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2F60" w:rsidRPr="00DA2F60" w:rsidRDefault="00C91587" w:rsidP="00E5685C">
      <w:pPr>
        <w:pStyle w:val="NoSpacing"/>
        <w:jc w:val="both"/>
        <w:rPr>
          <w:rFonts w:asciiTheme="minorHAnsi" w:hAnsiTheme="minorHAnsi" w:cstheme="minorHAnsi"/>
          <w:b/>
          <w:sz w:val="28"/>
        </w:rPr>
      </w:pPr>
      <w:r w:rsidRPr="00DA2F60">
        <w:rPr>
          <w:rFonts w:asciiTheme="minorHAnsi" w:eastAsia="Times New Roman" w:hAnsiTheme="minorHAnsi" w:cstheme="minorHAnsi"/>
          <w:b/>
          <w:color w:val="222222"/>
          <w:sz w:val="28"/>
          <w:szCs w:val="24"/>
          <w:shd w:val="clear" w:color="auto" w:fill="FFFFFF"/>
          <w:lang w:eastAsia="tr-TR"/>
        </w:rPr>
        <w:t xml:space="preserve">Sabancı Üniversitesi’nde Çalışan </w:t>
      </w:r>
      <w:r w:rsidR="00AC1C3F" w:rsidRPr="00DA2F60">
        <w:rPr>
          <w:rFonts w:asciiTheme="minorHAnsi" w:eastAsia="Times New Roman" w:hAnsiTheme="minorHAnsi" w:cstheme="minorHAnsi"/>
          <w:b/>
          <w:color w:val="222222"/>
          <w:sz w:val="28"/>
          <w:szCs w:val="24"/>
          <w:shd w:val="clear" w:color="auto" w:fill="FFFFFF"/>
          <w:lang w:eastAsia="tr-TR"/>
        </w:rPr>
        <w:t xml:space="preserve">Taşeron ve Kiracı </w:t>
      </w:r>
      <w:r w:rsidR="007702C2" w:rsidRPr="00DA2F60">
        <w:rPr>
          <w:rFonts w:asciiTheme="minorHAnsi" w:eastAsia="Times New Roman" w:hAnsiTheme="minorHAnsi" w:cstheme="minorHAnsi"/>
          <w:b/>
          <w:color w:val="222222"/>
          <w:sz w:val="28"/>
          <w:szCs w:val="24"/>
          <w:shd w:val="clear" w:color="auto" w:fill="FFFFFF"/>
          <w:lang w:eastAsia="tr-TR"/>
        </w:rPr>
        <w:t>Firma</w:t>
      </w:r>
      <w:r w:rsidRPr="00DA2F60">
        <w:rPr>
          <w:rFonts w:asciiTheme="minorHAnsi" w:eastAsia="Times New Roman" w:hAnsiTheme="minorHAnsi" w:cstheme="minorHAnsi"/>
          <w:b/>
          <w:color w:val="222222"/>
          <w:sz w:val="28"/>
          <w:szCs w:val="24"/>
          <w:shd w:val="clear" w:color="auto" w:fill="FFFFFF"/>
          <w:lang w:eastAsia="tr-TR"/>
        </w:rPr>
        <w:t>ların Uymakla Yükümlü Oldukları Çalışma</w:t>
      </w:r>
      <w:r w:rsidR="00DA2F60" w:rsidRPr="00DA2F60">
        <w:rPr>
          <w:rFonts w:asciiTheme="minorHAnsi" w:eastAsia="Times New Roman" w:hAnsiTheme="minorHAnsi" w:cstheme="minorHAnsi"/>
          <w:b/>
          <w:color w:val="222222"/>
          <w:sz w:val="28"/>
          <w:szCs w:val="24"/>
          <w:shd w:val="clear" w:color="auto" w:fill="FFFFFF"/>
          <w:lang w:eastAsia="tr-TR"/>
        </w:rPr>
        <w:t xml:space="preserve"> Talimatı </w:t>
      </w:r>
      <w:r w:rsidR="00DA2F60" w:rsidRPr="00DA2F60">
        <w:rPr>
          <w:rFonts w:asciiTheme="minorHAnsi" w:hAnsiTheme="minorHAnsi" w:cstheme="minorHAnsi"/>
          <w:b/>
          <w:sz w:val="28"/>
        </w:rPr>
        <w:t>(FSER-V94001-22)</w:t>
      </w:r>
    </w:p>
    <w:p w:rsidR="00AC1C3F" w:rsidRPr="00AC1C3F" w:rsidRDefault="00AC1C3F" w:rsidP="00E5685C">
      <w:pPr>
        <w:spacing w:before="240" w:after="240" w:line="240" w:lineRule="auto"/>
        <w:ind w:left="720"/>
        <w:jc w:val="both"/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</w:pPr>
    </w:p>
    <w:p w:rsidR="000F7B8F" w:rsidRPr="000F7B8F" w:rsidRDefault="000F7B8F" w:rsidP="00E5685C">
      <w:pPr>
        <w:pStyle w:val="ListParagraph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</w:pPr>
      <w:r w:rsidRPr="000F7B8F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Genel;</w:t>
      </w:r>
    </w:p>
    <w:p w:rsidR="00BA62F5" w:rsidRDefault="007702C2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Sabancı Üniversitesi kampüsünde </w:t>
      </w:r>
      <w:r w:rsidR="00AC67C2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çalışan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taşeron ve k</w:t>
      </w:r>
      <w:r w:rsidR="0061378D" w:rsidRPr="00BA62F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iracı</w:t>
      </w:r>
      <w:r w:rsidR="009802F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firma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lar ve çalışanları Üniversite Yönerge ve Prosedürlerine uymakla yükümlüdürler.</w:t>
      </w:r>
    </w:p>
    <w:p w:rsidR="00850913" w:rsidRPr="000F7B8F" w:rsidRDefault="00850913" w:rsidP="00E5685C">
      <w:pPr>
        <w:pStyle w:val="ListParagraph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>Taşeron/kiracı firmalar Üniversite birimleri ile iletişim</w:t>
      </w:r>
      <w:r w:rsidR="00AC67C2"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 xml:space="preserve"> için</w:t>
      </w:r>
      <w:r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 xml:space="preserve"> Üniversite tarafından firmaya tahsis edilmiş olan “@sabanciuniv.edu” e-mail hesaplarını </w:t>
      </w:r>
      <w:r w:rsidR="00AC67C2"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 xml:space="preserve">veya kendi kurumsal firma hesaplarını </w:t>
      </w:r>
      <w:r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 xml:space="preserve">kullanmalıdır. </w:t>
      </w:r>
    </w:p>
    <w:p w:rsidR="000F7B8F" w:rsidRDefault="000F7B8F" w:rsidP="00E5685C">
      <w:pPr>
        <w:pStyle w:val="ListParagraph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Taşeron/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Kiracı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firma araçları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ve onlara hizmet/tedarik vb. maksatlarla gelen 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bütün araçlar kampüs içerisinde trafik kurallarına uymakla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yükümlüdürler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</w:t>
      </w:r>
    </w:p>
    <w:p w:rsidR="000F7B8F" w:rsidRDefault="000F7B8F" w:rsidP="00E5685C">
      <w:pPr>
        <w:pStyle w:val="ListParagraph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Kiracı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firmalar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iş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ala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nlarında</w:t>
      </w:r>
      <w:r w:rsidR="00B9577E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ve ulaştırma hizmeti verdikleri araçların içinde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boş alan bırakmadan 7/24 esasına göre </w:t>
      </w:r>
      <w:r w:rsidR="00B9577E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video kamera ile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kayıt yapacak ve 30 gün saklayacak kamera izleme sistemi kur</w:t>
      </w:r>
      <w:r w:rsidR="00AC67C2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acaklardır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</w:t>
      </w:r>
      <w:r w:rsidRPr="00BA62F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Talep edildiğinde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bu kayıtları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Üniversite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G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üvenlik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Y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öneticiliğiyle paylaş</w:t>
      </w:r>
      <w:r w:rsidR="00B9577E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acak</w:t>
      </w:r>
      <w:r w:rsidR="00AC67C2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lar</w:t>
      </w:r>
      <w:r w:rsidR="00B9577E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dır</w:t>
      </w:r>
      <w:r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</w:t>
      </w:r>
    </w:p>
    <w:p w:rsidR="00B9577E" w:rsidRDefault="00B9577E" w:rsidP="00E5685C">
      <w:pPr>
        <w:pStyle w:val="ListParagraph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Üniversitemizde ulaştırma hizmeti veren firmalar</w:t>
      </w:r>
      <w:r w:rsidR="00A2446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,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öğrenci kulüplerinin veya bireysel olarak </w:t>
      </w:r>
      <w:r w:rsidR="00A2446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başvuran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öğrencilerin ulaştırma hizmeti taleplerine</w:t>
      </w:r>
      <w:r w:rsidR="00E5685C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(17 kişi ve daha üstü araç) cevap vermeden önce; Üniversite Öğrenci Etkinlikleri </w:t>
      </w:r>
      <w:r w:rsidR="00E5685C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Yöneticiliğinin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veya araç talep edilen etkinlik Üniversitemizin başka birimine aitse ilgili birimin </w:t>
      </w:r>
      <w:r w:rsidR="00A2446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onayını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al</w:t>
      </w:r>
      <w:r w:rsidR="00443A9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malıdır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 A</w:t>
      </w:r>
      <w:r w:rsidR="00A2446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ksi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durumda araç tahsis et</w:t>
      </w:r>
      <w:r w:rsidR="00443A9A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memelidirler.</w:t>
      </w:r>
    </w:p>
    <w:p w:rsidR="00B9577E" w:rsidRPr="00B9577E" w:rsidRDefault="00AC67C2" w:rsidP="00E5685C">
      <w:pPr>
        <w:pStyle w:val="ListParagraph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Taşeron/Kiracı firmalar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işyerlerinde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unutulan müşteri </w:t>
      </w:r>
      <w:r w:rsidR="000F7B8F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eşya/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malzemelerini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bulundukları gün içinde </w:t>
      </w:r>
      <w:r w:rsidR="000F7B8F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Üniversite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 w:rsidR="000F7B8F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G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üvenlik </w:t>
      </w:r>
      <w:r w:rsidR="000F7B8F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Y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öneticiliği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bünyesindeki “kayıp eşya” birimine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teslim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edeceklerdir.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Teslim işlemleri için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3565 nolu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dahili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telefon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ara</w:t>
      </w:r>
      <w:r w:rsidR="001D06D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n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arak irtibat kur</w:t>
      </w:r>
      <w:r w:rsidR="001D06D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ula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cak</w:t>
      </w:r>
      <w:r w:rsidR="001D06D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t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ır</w:t>
      </w:r>
      <w:r w:rsidR="000F7B8F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</w:t>
      </w:r>
    </w:p>
    <w:p w:rsidR="00EE0157" w:rsidRPr="00EE0157" w:rsidRDefault="00EE0157" w:rsidP="00E5685C">
      <w:pPr>
        <w:pStyle w:val="ListParagraph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</w:pPr>
      <w:r w:rsidRPr="00EE015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Kimlik Kartı İşlemleri;</w:t>
      </w:r>
    </w:p>
    <w:p w:rsidR="00FF6513" w:rsidRPr="00FF6513" w:rsidRDefault="00FF6513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Üniversitenin ilgili birim yetkilisi</w:t>
      </w:r>
      <w:r w:rsidR="001D06D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,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kampüs dahilinde faaliyet gösteren taşeron/kiracı firmalarda yeni bir  çalışan işe başladığında her bir çalışan için Taşeron İşe Başlama Onay Formu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(</w:t>
      </w:r>
      <w:r w:rsidR="001F4D4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suform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) tanzim eder.</w:t>
      </w:r>
    </w:p>
    <w:p w:rsidR="00FF6513" w:rsidRPr="00FF6513" w:rsidRDefault="00FF6513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Güvenlik Yöneticiliği Taşeron</w:t>
      </w:r>
      <w:r w:rsid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/Kiracı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İşe Başlama Onay Formu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(</w:t>
      </w:r>
      <w:r w:rsidR="001F4D4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suform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) kendi onayına geldiğinde Taşeron/Kiracı Firma Personel Tanıtım Kartlarını hazırlayarak ilgili birim yetkilisine teslim eder.</w:t>
      </w:r>
    </w:p>
    <w:p w:rsidR="001D06D5" w:rsidRDefault="001D06D5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Üniversitenin ilgili birim yetkilisi kampüs dahilinde faaliyet gösteren taşeron/kiracı firmalarda bir  çalışan işten ayrıldığında her bir çalışan için Taşeron İşten Ayrılma Onay Formu(</w:t>
      </w:r>
      <w:r w:rsidR="001F4D4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suform</w:t>
      </w: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) tanzim eder.</w:t>
      </w:r>
    </w:p>
    <w:p w:rsidR="001D06D5" w:rsidRDefault="001D06D5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lastRenderedPageBreak/>
        <w:t>Güvenlik Yöneticiliği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,</w:t>
      </w: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 Taşeron İşten Ayrılma Onay Formu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(</w:t>
      </w:r>
      <w:r w:rsidR="001F4D4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suform</w:t>
      </w: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)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kendi onayına geldiğinde Taşeron/Kiracı Firma Personel Tanıtım Kartını iptal eder.</w:t>
      </w:r>
    </w:p>
    <w:p w:rsidR="002C4CE1" w:rsidRPr="001D06D5" w:rsidRDefault="001D06D5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Üniversite </w:t>
      </w:r>
      <w:r w:rsidR="00FF6513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Birim yetkilisi Taşeron/Kiracı Firma Personel Tanıtım Kartını ayrılan personelden teslim alarak Güvenlik Yöneticiliği'ne teslim eder. Güvenlik Yöneticiliği iptal edilmiş kartı imha eder.</w:t>
      </w:r>
    </w:p>
    <w:p w:rsidR="00EE0157" w:rsidRPr="00EE0157" w:rsidRDefault="00EE0157" w:rsidP="00E5685C">
      <w:pPr>
        <w:pStyle w:val="ListParagraph"/>
        <w:numPr>
          <w:ilvl w:val="0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b/>
          <w:color w:val="222222"/>
          <w:sz w:val="24"/>
          <w:szCs w:val="24"/>
          <w:lang w:val="tr-TR" w:eastAsia="tr-TR"/>
        </w:rPr>
      </w:pPr>
      <w:r w:rsidRPr="00EE0157">
        <w:rPr>
          <w:rFonts w:ascii="Arial" w:eastAsia="Times New Roman" w:hAnsi="Arial" w:cs="Arial"/>
          <w:b/>
          <w:color w:val="222222"/>
          <w:sz w:val="24"/>
          <w:szCs w:val="24"/>
          <w:lang w:val="tr-TR" w:eastAsia="tr-TR"/>
        </w:rPr>
        <w:t>Araç Sticker İşlemleri;</w:t>
      </w:r>
    </w:p>
    <w:p w:rsidR="00EE0157" w:rsidRPr="00EE0157" w:rsidRDefault="00FF6513" w:rsidP="00E5685C">
      <w:pPr>
        <w:pStyle w:val="ListParagraph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Üniversitenin ilgili birim yetkilisi kampüs </w:t>
      </w:r>
      <w:r w:rsidR="008821F9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dâhilinde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faaliyet gösteren taşeron/kiracı</w:t>
      </w:r>
      <w:r w:rsid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firma</w:t>
      </w:r>
      <w:r w:rsidR="00695E2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sahib/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yöneticileri ve firma araçları için Araç Sticker Talep Formu </w:t>
      </w:r>
      <w:r w:rsidR="001F4D4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(suform</w:t>
      </w:r>
      <w:r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) </w:t>
      </w:r>
      <w:r w:rsidR="002C4CE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tanzim ederek araç sticker’ı talep eder.</w:t>
      </w:r>
      <w:r w:rsidR="00695E2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</w:p>
    <w:p w:rsidR="00FF6513" w:rsidRDefault="00EE0157" w:rsidP="00E5685C">
      <w:pPr>
        <w:pStyle w:val="ListParagraph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Araç Sticker’ı ile T</w:t>
      </w:r>
      <w:r w:rsidR="00695E21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aşeron/kiracı</w:t>
      </w:r>
      <w:r w:rsidR="00695E2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="00695E21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firma</w:t>
      </w:r>
      <w:r w:rsidR="00695E2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sahibi/</w:t>
      </w:r>
      <w:r w:rsidR="00695E21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yöneticileri ve firma araçları </w:t>
      </w:r>
      <w:r w:rsidR="00695E21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için kampüse girişlerde </w:t>
      </w:r>
      <w:r w:rsidR="00695E21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süratli</w:t>
      </w:r>
      <w:r w:rsidR="00695E21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giriş sağlanır</w:t>
      </w:r>
      <w:r w:rsidR="00695E21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 Y</w:t>
      </w:r>
      <w:r w:rsidR="00695E21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anlarında misa</w:t>
      </w:r>
      <w:r w:rsidR="00695E21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firleri var ise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;</w:t>
      </w:r>
      <w:r w:rsidR="00695E21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sağ taraftaki </w:t>
      </w:r>
      <w:r w:rsidR="001D06D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otoparka 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park eder</w:t>
      </w:r>
      <w:r w:rsidR="001D06D5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,</w:t>
      </w:r>
      <w:r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 w:rsidR="00695E21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misafirin kay</w:t>
      </w:r>
      <w:r w:rsidR="00695E21" w:rsidRPr="0061378D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dı yapılarak kampüse alınması sağlanır.</w:t>
      </w:r>
      <w:r w:rsidR="00E35E8F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</w:p>
    <w:p w:rsidR="00E35E8F" w:rsidRPr="00695E21" w:rsidRDefault="00E35E8F" w:rsidP="00E5685C">
      <w:pPr>
        <w:pStyle w:val="ListParagraph"/>
        <w:numPr>
          <w:ilvl w:val="1"/>
          <w:numId w:val="1"/>
        </w:numPr>
        <w:shd w:val="clear" w:color="auto" w:fill="FFFFFF"/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 w:rsidRPr="00763488"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>Araç giriş etiketi güvenlik görevlilerince yapılacak kontrolde görülecek şekilde, araç ön camının sağ üst köşesine yapıştırılır.</w:t>
      </w:r>
    </w:p>
    <w:p w:rsidR="009802FB" w:rsidRPr="00E35E8F" w:rsidRDefault="009802FB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Sabancı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Üniversitesi'ne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giriş</w:t>
      </w:r>
      <w:proofErr w:type="spellEnd"/>
      <w:r w:rsidR="00FF6513">
        <w:rPr>
          <w:rFonts w:ascii="Arial" w:hAnsi="Arial" w:cs="Arial"/>
          <w:color w:val="333333"/>
          <w:sz w:val="24"/>
          <w:szCs w:val="24"/>
        </w:rPr>
        <w:t>/</w:t>
      </w:r>
      <w:proofErr w:type="spellStart"/>
      <w:r w:rsidR="00FF6513">
        <w:rPr>
          <w:rFonts w:ascii="Arial" w:hAnsi="Arial" w:cs="Arial"/>
          <w:color w:val="333333"/>
          <w:sz w:val="24"/>
          <w:szCs w:val="24"/>
        </w:rPr>
        <w:t>çıkış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yapan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taşeron</w:t>
      </w:r>
      <w:proofErr w:type="spellEnd"/>
      <w:r>
        <w:rPr>
          <w:rFonts w:ascii="Arial" w:hAnsi="Arial" w:cs="Arial"/>
          <w:color w:val="333333"/>
          <w:sz w:val="24"/>
          <w:szCs w:val="24"/>
        </w:rPr>
        <w:t>/</w:t>
      </w:r>
      <w:proofErr w:type="spellStart"/>
      <w:r>
        <w:rPr>
          <w:rFonts w:ascii="Arial" w:hAnsi="Arial" w:cs="Arial"/>
          <w:color w:val="333333"/>
          <w:sz w:val="24"/>
          <w:szCs w:val="24"/>
        </w:rPr>
        <w:t>kiracı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firma</w:t>
      </w:r>
      <w:proofErr w:type="spellEnd"/>
      <w:r w:rsidR="00EE0157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="00EE0157">
        <w:rPr>
          <w:rFonts w:ascii="Arial" w:hAnsi="Arial" w:cs="Arial"/>
          <w:color w:val="333333"/>
          <w:sz w:val="24"/>
          <w:szCs w:val="24"/>
        </w:rPr>
        <w:t>çalışanları</w:t>
      </w:r>
      <w:proofErr w:type="spellEnd"/>
      <w:r w:rsidR="00E5685C">
        <w:rPr>
          <w:rFonts w:ascii="Arial" w:hAnsi="Arial" w:cs="Arial"/>
          <w:color w:val="333333"/>
          <w:sz w:val="24"/>
          <w:szCs w:val="24"/>
        </w:rPr>
        <w:t xml:space="preserve"> </w:t>
      </w:r>
      <w:r w:rsidR="00EE0157">
        <w:rPr>
          <w:rFonts w:ascii="Arial" w:hAnsi="Arial" w:cs="Arial"/>
          <w:color w:val="333333"/>
          <w:sz w:val="24"/>
          <w:szCs w:val="24"/>
        </w:rPr>
        <w:t>(</w:t>
      </w:r>
      <w:r w:rsidR="00EE0157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firma</w:t>
      </w:r>
      <w:r w:rsidR="00EE015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sahibi/</w:t>
      </w:r>
      <w:r w:rsidR="00EE0157" w:rsidRPr="00435B2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yöneticileri</w:t>
      </w:r>
      <w:r w:rsidR="00EE0157">
        <w:rPr>
          <w:rFonts w:ascii="Arial" w:hAnsi="Arial" w:cs="Arial"/>
          <w:color w:val="333333"/>
          <w:sz w:val="24"/>
          <w:szCs w:val="24"/>
        </w:rPr>
        <w:t xml:space="preserve">) </w:t>
      </w:r>
      <w:proofErr w:type="spellStart"/>
      <w:r w:rsidR="00EE0157">
        <w:rPr>
          <w:rFonts w:ascii="Arial" w:hAnsi="Arial" w:cs="Arial"/>
          <w:color w:val="333333"/>
          <w:sz w:val="24"/>
          <w:szCs w:val="24"/>
        </w:rPr>
        <w:t>gerekli</w:t>
      </w:r>
      <w:proofErr w:type="spellEnd"/>
      <w:r w:rsidR="00EE0157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="00EE0157">
        <w:rPr>
          <w:rFonts w:ascii="Arial" w:hAnsi="Arial" w:cs="Arial"/>
          <w:color w:val="333333"/>
          <w:sz w:val="24"/>
          <w:szCs w:val="24"/>
        </w:rPr>
        <w:t>hallerde</w:t>
      </w:r>
      <w:proofErr w:type="spellEnd"/>
      <w:r w:rsidR="00EE0157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kimlik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sorulduğunda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göstermekle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yükümlüdür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>. (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Servis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araçları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veya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özel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araçlar</w:t>
      </w:r>
      <w:r w:rsidR="00FF6513">
        <w:rPr>
          <w:rFonts w:ascii="Arial" w:hAnsi="Arial" w:cs="Arial"/>
          <w:color w:val="333333"/>
          <w:sz w:val="24"/>
          <w:szCs w:val="24"/>
        </w:rPr>
        <w:t>ı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içinde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girenler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dahil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>).</w:t>
      </w:r>
    </w:p>
    <w:p w:rsidR="00E35E8F" w:rsidRPr="009802FB" w:rsidRDefault="00E35E8F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proofErr w:type="spellStart"/>
      <w:r>
        <w:rPr>
          <w:rFonts w:ascii="Arial" w:hAnsi="Arial" w:cs="Arial"/>
          <w:color w:val="333333"/>
          <w:sz w:val="24"/>
          <w:szCs w:val="24"/>
        </w:rPr>
        <w:t>T</w:t>
      </w:r>
      <w:r w:rsidRPr="00763488">
        <w:rPr>
          <w:rFonts w:ascii="Arial" w:hAnsi="Arial" w:cs="Arial"/>
          <w:color w:val="333333"/>
          <w:sz w:val="24"/>
          <w:szCs w:val="24"/>
        </w:rPr>
        <w:t>aşeron</w:t>
      </w:r>
      <w:proofErr w:type="spellEnd"/>
      <w:r>
        <w:rPr>
          <w:rFonts w:ascii="Arial" w:hAnsi="Arial" w:cs="Arial"/>
          <w:color w:val="333333"/>
          <w:sz w:val="24"/>
          <w:szCs w:val="24"/>
        </w:rPr>
        <w:t>/</w:t>
      </w:r>
      <w:proofErr w:type="spellStart"/>
      <w:r>
        <w:rPr>
          <w:rFonts w:ascii="Arial" w:hAnsi="Arial" w:cs="Arial"/>
          <w:color w:val="333333"/>
          <w:sz w:val="24"/>
          <w:szCs w:val="24"/>
        </w:rPr>
        <w:t>kiracı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proofErr w:type="gramStart"/>
      <w:r w:rsidRPr="00763488">
        <w:rPr>
          <w:rFonts w:ascii="Arial" w:hAnsi="Arial" w:cs="Arial"/>
          <w:color w:val="333333"/>
          <w:sz w:val="24"/>
          <w:szCs w:val="24"/>
        </w:rPr>
        <w:t>araçlarının</w:t>
      </w:r>
      <w:proofErr w:type="spellEnd"/>
      <w:r>
        <w:rPr>
          <w:rFonts w:ascii="Arial" w:hAnsi="Arial" w:cs="Arial"/>
          <w:color w:val="333333"/>
          <w:sz w:val="24"/>
          <w:szCs w:val="24"/>
        </w:rPr>
        <w:t>(</w:t>
      </w:r>
      <w:proofErr w:type="spellStart"/>
      <w:proofErr w:type="gramEnd"/>
      <w:r>
        <w:rPr>
          <w:rFonts w:ascii="Arial" w:hAnsi="Arial" w:cs="Arial"/>
          <w:color w:val="333333"/>
          <w:sz w:val="24"/>
          <w:szCs w:val="24"/>
        </w:rPr>
        <w:t>veya</w:t>
      </w:r>
      <w:proofErr w:type="spellEnd"/>
      <w:r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333333"/>
          <w:sz w:val="24"/>
          <w:szCs w:val="24"/>
        </w:rPr>
        <w:t>tedarikçilerinin</w:t>
      </w:r>
      <w:proofErr w:type="spellEnd"/>
      <w:r>
        <w:rPr>
          <w:rFonts w:ascii="Arial" w:hAnsi="Arial" w:cs="Arial"/>
          <w:color w:val="333333"/>
          <w:sz w:val="24"/>
          <w:szCs w:val="24"/>
        </w:rPr>
        <w:t>/</w:t>
      </w:r>
      <w:proofErr w:type="spellStart"/>
      <w:r>
        <w:rPr>
          <w:rFonts w:ascii="Arial" w:hAnsi="Arial" w:cs="Arial"/>
          <w:color w:val="333333"/>
          <w:sz w:val="24"/>
          <w:szCs w:val="24"/>
        </w:rPr>
        <w:t>ziyaretçilerinin</w:t>
      </w:r>
      <w:proofErr w:type="spellEnd"/>
      <w:r>
        <w:rPr>
          <w:rFonts w:ascii="Arial" w:hAnsi="Arial" w:cs="Arial"/>
          <w:color w:val="333333"/>
          <w:sz w:val="24"/>
          <w:szCs w:val="24"/>
        </w:rPr>
        <w:t>)</w:t>
      </w:r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sürücüleri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333333"/>
          <w:sz w:val="24"/>
          <w:szCs w:val="24"/>
        </w:rPr>
        <w:t>kampüs</w:t>
      </w:r>
      <w:proofErr w:type="spellEnd"/>
      <w:r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333333"/>
          <w:sz w:val="24"/>
          <w:szCs w:val="24"/>
        </w:rPr>
        <w:t>trafik</w:t>
      </w:r>
      <w:proofErr w:type="spellEnd"/>
      <w:r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kuralları</w:t>
      </w:r>
      <w:r>
        <w:rPr>
          <w:rFonts w:ascii="Arial" w:hAnsi="Arial" w:cs="Arial"/>
          <w:color w:val="333333"/>
          <w:sz w:val="24"/>
          <w:szCs w:val="24"/>
        </w:rPr>
        <w:t>nı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ihlal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ettikleri</w:t>
      </w:r>
      <w:proofErr w:type="spellEnd"/>
      <w:r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333333"/>
          <w:sz w:val="24"/>
          <w:szCs w:val="24"/>
        </w:rPr>
        <w:t>tespit</w:t>
      </w:r>
      <w:proofErr w:type="spellEnd"/>
      <w:r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333333"/>
          <w:sz w:val="24"/>
          <w:szCs w:val="24"/>
        </w:rPr>
        <w:t>edildiğinde</w:t>
      </w:r>
      <w:proofErr w:type="spellEnd"/>
      <w:r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Güvenlik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birimince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taşeron</w:t>
      </w:r>
      <w:proofErr w:type="spellEnd"/>
      <w:r>
        <w:rPr>
          <w:rFonts w:ascii="Arial" w:hAnsi="Arial" w:cs="Arial"/>
          <w:color w:val="333333"/>
          <w:sz w:val="24"/>
          <w:szCs w:val="24"/>
        </w:rPr>
        <w:t>/</w:t>
      </w:r>
      <w:proofErr w:type="spellStart"/>
      <w:r>
        <w:rPr>
          <w:rFonts w:ascii="Arial" w:hAnsi="Arial" w:cs="Arial"/>
          <w:color w:val="333333"/>
          <w:sz w:val="24"/>
          <w:szCs w:val="24"/>
        </w:rPr>
        <w:t>kiracı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firma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yetkilisi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uyarılır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.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Kural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ihlalinin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niteliğine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göre</w:t>
      </w:r>
      <w:proofErr w:type="spellEnd"/>
      <w:r>
        <w:rPr>
          <w:rFonts w:ascii="Arial" w:hAnsi="Arial" w:cs="Arial"/>
          <w:color w:val="333333"/>
          <w:sz w:val="24"/>
          <w:szCs w:val="24"/>
        </w:rPr>
        <w:t>;</w:t>
      </w:r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araç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ve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sürücü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kampüsten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çıkarılabilir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ve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bir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daha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girmesine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izin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 xml:space="preserve"> </w:t>
      </w:r>
      <w:proofErr w:type="spellStart"/>
      <w:r w:rsidRPr="00763488">
        <w:rPr>
          <w:rFonts w:ascii="Arial" w:hAnsi="Arial" w:cs="Arial"/>
          <w:color w:val="333333"/>
          <w:sz w:val="24"/>
          <w:szCs w:val="24"/>
        </w:rPr>
        <w:t>verilmeyebilir</w:t>
      </w:r>
      <w:proofErr w:type="spellEnd"/>
      <w:r w:rsidRPr="00763488">
        <w:rPr>
          <w:rFonts w:ascii="Arial" w:hAnsi="Arial" w:cs="Arial"/>
          <w:color w:val="333333"/>
          <w:sz w:val="24"/>
          <w:szCs w:val="24"/>
        </w:rPr>
        <w:t>.</w:t>
      </w:r>
    </w:p>
    <w:p w:rsidR="00C91587" w:rsidRPr="00C91587" w:rsidRDefault="00EE0157" w:rsidP="00E5685C">
      <w:pPr>
        <w:pStyle w:val="ListParagraph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Taşeron/kiracı </w:t>
      </w:r>
      <w:r w:rsidR="00850913"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F</w:t>
      </w: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irma </w:t>
      </w:r>
      <w:r w:rsidR="00850913"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Çalışan Kampüse </w:t>
      </w: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giriş/çıkış </w:t>
      </w:r>
      <w:r w:rsidR="00850913"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ve Ziyaretçi İ</w:t>
      </w: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şlemleri;</w:t>
      </w:r>
    </w:p>
    <w:p w:rsidR="00C91587" w:rsidRPr="00C91587" w:rsidRDefault="00850913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Taşeron/Kiracı çalışanları sabah girişte ve akşam çıkışta A kapıda giriş kartlarını okuturlar ve gerekli kontrollerden sonra kampüse girerler ve çıkarlar.</w:t>
      </w:r>
    </w:p>
    <w:p w:rsidR="00C91587" w:rsidRPr="00C91587" w:rsidRDefault="007979AF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Kampüse giriş/çıkış yapan taşeron ve kiracı servis araçları</w:t>
      </w:r>
      <w:r w:rsidR="00850913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,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çalışanlarının araçları A Kapısındaki </w:t>
      </w:r>
      <w:r w:rsidR="001D06D5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otoparka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alın</w:t>
      </w:r>
      <w:r w:rsidR="00850913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ır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, bütün çalışanlar ve servis şoförleri "kapı tipi metal detektörü"</w:t>
      </w:r>
      <w:r w:rsidR="001D06D5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nden geçer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ve çantaları x-ray cihazıyla kontrol edilir. Bu arada servis aracında x-ray cihazından geçmemiş çanta ve paket kalmadığı görülecektir.</w:t>
      </w:r>
    </w:p>
    <w:p w:rsidR="00C91587" w:rsidRPr="00C91587" w:rsidRDefault="00850913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Firmalar, bir çalışanın</w:t>
      </w:r>
      <w:r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işten ayrılışını aynı gün </w:t>
      </w:r>
      <w:r w:rsidRPr="00C91587">
        <w:rPr>
          <w:rFonts w:ascii="Arial" w:eastAsia="Times New Roman" w:hAnsi="Arial" w:cs="Arial"/>
          <w:color w:val="333333"/>
          <w:sz w:val="24"/>
          <w:szCs w:val="24"/>
          <w:lang w:val="tr-TR" w:eastAsia="tr-TR"/>
        </w:rPr>
        <w:t>“@sabanciuniv.edu” e-mail hesaplarını kullanarak</w:t>
      </w:r>
      <w:r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hyperlink r:id="rId7" w:history="1">
        <w:r w:rsidRPr="00C91587">
          <w:rPr>
            <w:rStyle w:val="Hyperlink"/>
            <w:rFonts w:ascii="Arial" w:eastAsia="Times New Roman" w:hAnsi="Arial" w:cs="Arial"/>
            <w:sz w:val="24"/>
            <w:szCs w:val="24"/>
            <w:lang w:val="tr-TR" w:eastAsia="tr-TR"/>
          </w:rPr>
          <w:t>guvenlik@sabanciuniv.edu</w:t>
        </w:r>
      </w:hyperlink>
      <w:r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adresine bildirmelidirler. Yasaklama talep ediliyorsa nedeni ile birlikte bu </w:t>
      </w:r>
      <w:r w:rsidR="001D06D5"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bilgi de</w:t>
      </w:r>
      <w:r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 xml:space="preserve"> </w:t>
      </w:r>
      <w:r w:rsidR="001D06D5"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bildirilmelidir</w:t>
      </w:r>
      <w:r w:rsidRPr="00C91587">
        <w:rPr>
          <w:rFonts w:ascii="Arial" w:eastAsia="Times New Roman" w:hAnsi="Arial" w:cs="Arial"/>
          <w:color w:val="222222"/>
          <w:sz w:val="24"/>
          <w:szCs w:val="24"/>
          <w:lang w:val="tr-TR" w:eastAsia="tr-TR"/>
        </w:rPr>
        <w:t>. Üniversite ilgili birimi de e-mail’de CC’ye koyulmalıdır.</w:t>
      </w:r>
    </w:p>
    <w:p w:rsidR="00C91587" w:rsidRPr="00C91587" w:rsidRDefault="005447E2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Kampus içine giren taşeron ve kiracı firmaların çalışanları giriş kontrolü bakımından ziyaretçi statüsündedir. Kendileri ziyaretçi kabul edemezler.</w:t>
      </w:r>
    </w:p>
    <w:p w:rsidR="00C91587" w:rsidRPr="00C91587" w:rsidRDefault="005447E2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lastRenderedPageBreak/>
        <w:t>Kampüse misafir kabul etme yetkisi taşeron/kiracı firma sahibi veya yetkili yöneticisindedir. Firmalar kampüse misafir kabul etme yetkisi verdikleri firma sahibi ve/veya yetkili yöneticinin kimliğini Güvenlik Yöneticisi’ne “@sabanciuniv.edu” e-mail hesaplarını kullanarak bildirmelidirler.</w:t>
      </w:r>
    </w:p>
    <w:p w:rsidR="00C91587" w:rsidRPr="00C91587" w:rsidRDefault="007979AF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Ziyaretçi kabul etme yetkisi olan firma sahibi ve yetkili yöneticiler ziyaretçi b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ildirimleri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ni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“@sa</w:t>
      </w:r>
      <w:r w:rsidR="00013554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ba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nciuniv.edu” e-mail hesaplarından 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yapmalı ve gelen kişinin şahsi bilgileri ve araç plaka bilgileri olmalıdır.</w:t>
      </w:r>
    </w:p>
    <w:p w:rsidR="00C91587" w:rsidRPr="00C91587" w:rsidRDefault="0061378D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Kampüse 23.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00’dan sonra ziyaretçi/misafir kabul edil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mez.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Eğer, gece çalışması veya denetimi yapılacaksa ilgili Üniversite birimi tarafından Güvenlik’e </w:t>
      </w:r>
      <w:r w:rsidR="001D06D5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bilgi verilmelidir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.</w:t>
      </w:r>
    </w:p>
    <w:p w:rsidR="00E35E8F" w:rsidRPr="00C91587" w:rsidRDefault="00E35E8F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Taşeron/kiracı firma çalışanlarının kampüsten çıkarken çıkarmalarına izin verilen eşyalar için Üniversite ilgili birim yetkilisinin onayladığı Eşya Çıkış Formu (F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SER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-</w:t>
      </w:r>
      <w:r w:rsidR="00E5685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C940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01-18) doldurulur ve A Kapı Güvenlik Görevlisi'ne teslim edilir. Form doldurulmamış eşyaların çıkışına izin verilmeyecektir.</w:t>
      </w:r>
    </w:p>
    <w:p w:rsidR="00850913" w:rsidRPr="00C91587" w:rsidRDefault="00850913" w:rsidP="00E5685C">
      <w:pPr>
        <w:pStyle w:val="ListParagraph"/>
        <w:numPr>
          <w:ilvl w:val="0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Taşeron/kiracı</w:t>
      </w:r>
      <w:r w:rsidR="001F7995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 ve Alt işveren</w:t>
      </w: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 xml:space="preserve"> Firmalar Kampüste bakım/onarım/tadilat </w:t>
      </w:r>
      <w:r w:rsid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İ</w:t>
      </w:r>
      <w:r w:rsidRPr="00C9158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tr-TR" w:eastAsia="tr-TR"/>
        </w:rPr>
        <w:t>şleri;</w:t>
      </w:r>
    </w:p>
    <w:p w:rsidR="00850913" w:rsidRPr="00C91587" w:rsidRDefault="00695E21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T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aşeron/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kiracı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firmalar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kampüste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bakım/onarım/tadilat vb. işler için 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hizmet al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mak üzere davet ettikleri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taşeronları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n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işe başlamadan uygun bir süre önceden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yasal gereklilik olan 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İSG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/SGK/</w:t>
      </w:r>
      <w:r w:rsidR="00D33FC6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Adli sicil kaydı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evraklarını Ü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niversite ilgili 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birimi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vasıtasıyla 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İSG uzmanlarına ve G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üvenli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k’</w:t>
      </w:r>
      <w:r w:rsidR="0061378D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e iletirler.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</w:p>
    <w:p w:rsidR="00BA62F5" w:rsidRDefault="00D33FC6" w:rsidP="00E5685C">
      <w:pPr>
        <w:pStyle w:val="ListParagraph"/>
        <w:numPr>
          <w:ilvl w:val="1"/>
          <w:numId w:val="1"/>
        </w:numPr>
        <w:spacing w:before="240" w:after="240" w:line="240" w:lineRule="auto"/>
        <w:contextualSpacing w:val="0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İSG/SGK evrakları Üniversite </w:t>
      </w:r>
      <w:r w:rsidR="00E35E8F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İSG Uzmanı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,</w:t>
      </w:r>
      <w:r w:rsidR="00E35E8F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Adli sicil kaydı Güvenlik tarafından </w:t>
      </w:r>
      <w:r w:rsidR="00E35E8F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incele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nir. İSG Uzmanı, kampüste çalışma yapmak için evrakları tamam olan kişilerin listesini</w:t>
      </w:r>
      <w:r w:rsidR="0022140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="001F799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suform ve e </w:t>
      </w:r>
      <w:bookmarkStart w:id="0" w:name="_GoBack"/>
      <w:bookmarkEnd w:id="0"/>
      <w:r w:rsidR="001F799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logo</w:t>
      </w:r>
      <w:r w:rsidR="00221408" w:rsidRPr="0022140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listesine ekler ve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 w:rsidR="00E35E8F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A Kapı’ya e-mail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ile gönderir. A Kapı, İSG uzmanının giriş onayı verdiği </w:t>
      </w:r>
      <w:r w:rsidR="00850913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çalışanların 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güvenlik kontrollerini yaparak </w:t>
      </w:r>
      <w:r w:rsidR="00A36E27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kampüste çalışma yapma</w:t>
      </w:r>
      <w:r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>k üzere girişini sağlar.</w:t>
      </w:r>
      <w:r w:rsidR="00E35E8F" w:rsidRPr="00C9158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</w:p>
    <w:p w:rsidR="00DA2F60" w:rsidRDefault="00DA2F60" w:rsidP="00E5685C">
      <w:pPr>
        <w:spacing w:before="240" w:after="24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</w:p>
    <w:p w:rsidR="00DA2F60" w:rsidRDefault="00DA2F60" w:rsidP="00E5685C">
      <w:pPr>
        <w:spacing w:before="240" w:after="24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</w:p>
    <w:p w:rsidR="00DA2F60" w:rsidRDefault="00DA2F60" w:rsidP="00E5685C">
      <w:pPr>
        <w:jc w:val="both"/>
        <w:rPr>
          <w:rFonts w:cstheme="minorHAnsi"/>
          <w:b/>
          <w:color w:val="D9D9D9" w:themeColor="background1" w:themeShade="D9"/>
          <w:sz w:val="28"/>
        </w:rPr>
      </w:pP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  <w:t xml:space="preserve"> </w:t>
      </w:r>
      <w:r>
        <w:rPr>
          <w:rFonts w:cstheme="minorHAnsi"/>
          <w:b/>
          <w:color w:val="D9D9D9" w:themeColor="background1" w:themeShade="D9"/>
          <w:sz w:val="28"/>
        </w:rPr>
        <w:t xml:space="preserve">                                                                                </w:t>
      </w:r>
    </w:p>
    <w:p w:rsidR="00DA2F60" w:rsidRDefault="00DA2F60" w:rsidP="00E5685C">
      <w:pPr>
        <w:jc w:val="both"/>
        <w:rPr>
          <w:rFonts w:cstheme="minorHAnsi"/>
          <w:b/>
          <w:color w:val="D9D9D9" w:themeColor="background1" w:themeShade="D9"/>
          <w:sz w:val="28"/>
        </w:rPr>
      </w:pPr>
    </w:p>
    <w:p w:rsidR="00DA2F60" w:rsidRDefault="00DA2F60" w:rsidP="00E5685C">
      <w:pPr>
        <w:jc w:val="both"/>
        <w:rPr>
          <w:rFonts w:cstheme="minorHAnsi"/>
          <w:b/>
          <w:color w:val="D9D9D9" w:themeColor="background1" w:themeShade="D9"/>
          <w:sz w:val="28"/>
        </w:rPr>
      </w:pPr>
    </w:p>
    <w:p w:rsidR="00DA2F60" w:rsidRPr="00DA2F60" w:rsidRDefault="00DA2F60" w:rsidP="00E5685C">
      <w:pPr>
        <w:jc w:val="both"/>
        <w:rPr>
          <w:rFonts w:asciiTheme="majorHAnsi" w:eastAsiaTheme="majorEastAsia" w:hAnsiTheme="majorHAnsi" w:cstheme="majorBidi"/>
          <w:color w:val="D9D9D9" w:themeColor="background1" w:themeShade="D9"/>
          <w:sz w:val="48"/>
          <w:szCs w:val="48"/>
        </w:rPr>
      </w:pPr>
      <w:r>
        <w:rPr>
          <w:rFonts w:cstheme="minorHAnsi"/>
          <w:b/>
          <w:color w:val="D9D9D9" w:themeColor="background1" w:themeShade="D9"/>
          <w:sz w:val="28"/>
        </w:rPr>
        <w:t xml:space="preserve">                                                                                                  </w:t>
      </w:r>
      <w:r w:rsidRPr="00DA2F60">
        <w:rPr>
          <w:rFonts w:cstheme="minorHAnsi"/>
          <w:b/>
          <w:color w:val="D9D9D9" w:themeColor="background1" w:themeShade="D9"/>
          <w:sz w:val="28"/>
        </w:rPr>
        <w:t>(FSER-V94001-22V02)</w:t>
      </w:r>
    </w:p>
    <w:p w:rsidR="00DA2F60" w:rsidRPr="00DA2F60" w:rsidRDefault="00DA2F60" w:rsidP="00E5685C">
      <w:pPr>
        <w:spacing w:before="240" w:after="24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tr-TR" w:eastAsia="tr-TR"/>
        </w:rPr>
      </w:pPr>
    </w:p>
    <w:sectPr w:rsidR="00DA2F60" w:rsidRPr="00DA2F60" w:rsidSect="00DA2F60">
      <w:footerReference w:type="default" r:id="rId8"/>
      <w:pgSz w:w="12240" w:h="15840"/>
      <w:pgMar w:top="851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5796" w:rsidRDefault="00635796" w:rsidP="00AC1C3F">
      <w:pPr>
        <w:spacing w:after="0" w:line="240" w:lineRule="auto"/>
      </w:pPr>
      <w:r>
        <w:separator/>
      </w:r>
    </w:p>
  </w:endnote>
  <w:endnote w:type="continuationSeparator" w:id="0">
    <w:p w:rsidR="00635796" w:rsidRDefault="00635796" w:rsidP="00AC1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79636805"/>
      <w:docPartObj>
        <w:docPartGallery w:val="Page Numbers (Bottom of Page)"/>
        <w:docPartUnique/>
      </w:docPartObj>
    </w:sdtPr>
    <w:sdtEndPr/>
    <w:sdtContent>
      <w:p w:rsidR="00DA2F60" w:rsidRDefault="00DA2F6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685C" w:rsidRPr="00E5685C">
          <w:rPr>
            <w:noProof/>
            <w:lang w:val="tr-TR"/>
          </w:rPr>
          <w:t>3</w:t>
        </w:r>
        <w:r>
          <w:fldChar w:fldCharType="end"/>
        </w:r>
      </w:p>
    </w:sdtContent>
  </w:sdt>
  <w:p w:rsidR="00AC1C3F" w:rsidRDefault="00AC1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5796" w:rsidRDefault="00635796" w:rsidP="00AC1C3F">
      <w:pPr>
        <w:spacing w:after="0" w:line="240" w:lineRule="auto"/>
      </w:pPr>
      <w:r>
        <w:separator/>
      </w:r>
    </w:p>
  </w:footnote>
  <w:footnote w:type="continuationSeparator" w:id="0">
    <w:p w:rsidR="00635796" w:rsidRDefault="00635796" w:rsidP="00AC1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6B47EC"/>
    <w:multiLevelType w:val="multilevel"/>
    <w:tmpl w:val="34309D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78D"/>
    <w:rsid w:val="00013554"/>
    <w:rsid w:val="00087A55"/>
    <w:rsid w:val="000F7B8F"/>
    <w:rsid w:val="001D06D5"/>
    <w:rsid w:val="001F4D49"/>
    <w:rsid w:val="001F7995"/>
    <w:rsid w:val="00221408"/>
    <w:rsid w:val="002C4CE1"/>
    <w:rsid w:val="002F0B91"/>
    <w:rsid w:val="00370337"/>
    <w:rsid w:val="003A74A3"/>
    <w:rsid w:val="0042732D"/>
    <w:rsid w:val="00435B2A"/>
    <w:rsid w:val="00443A9A"/>
    <w:rsid w:val="005273AB"/>
    <w:rsid w:val="005447E2"/>
    <w:rsid w:val="0061378D"/>
    <w:rsid w:val="00635796"/>
    <w:rsid w:val="0065166A"/>
    <w:rsid w:val="00695E21"/>
    <w:rsid w:val="00762946"/>
    <w:rsid w:val="00763488"/>
    <w:rsid w:val="007702C2"/>
    <w:rsid w:val="007979AF"/>
    <w:rsid w:val="00813CC8"/>
    <w:rsid w:val="008234BE"/>
    <w:rsid w:val="00850913"/>
    <w:rsid w:val="00851B94"/>
    <w:rsid w:val="008821F9"/>
    <w:rsid w:val="009802FB"/>
    <w:rsid w:val="009923D2"/>
    <w:rsid w:val="00A2446A"/>
    <w:rsid w:val="00A36E27"/>
    <w:rsid w:val="00A70611"/>
    <w:rsid w:val="00AC1C3F"/>
    <w:rsid w:val="00AC67C2"/>
    <w:rsid w:val="00B9577E"/>
    <w:rsid w:val="00BA0668"/>
    <w:rsid w:val="00BA62F5"/>
    <w:rsid w:val="00C91587"/>
    <w:rsid w:val="00C968B8"/>
    <w:rsid w:val="00D33FC6"/>
    <w:rsid w:val="00DA2F60"/>
    <w:rsid w:val="00DD3C43"/>
    <w:rsid w:val="00DE6B63"/>
    <w:rsid w:val="00DF52CF"/>
    <w:rsid w:val="00E35E8F"/>
    <w:rsid w:val="00E5685C"/>
    <w:rsid w:val="00EE0157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4FE920"/>
  <w15:chartTrackingRefBased/>
  <w15:docId w15:val="{FC5F6D2B-26C6-4039-80C5-C37F104B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37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13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3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Heading1Char">
    <w:name w:val="Heading 1 Char"/>
    <w:basedOn w:val="DefaultParagraphFont"/>
    <w:link w:val="Heading1"/>
    <w:uiPriority w:val="9"/>
    <w:rsid w:val="0061378D"/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paragraph" w:styleId="ListParagraph">
    <w:name w:val="List Paragraph"/>
    <w:basedOn w:val="Normal"/>
    <w:uiPriority w:val="34"/>
    <w:qFormat/>
    <w:rsid w:val="00BA62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1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C3F"/>
  </w:style>
  <w:style w:type="paragraph" w:styleId="Footer">
    <w:name w:val="footer"/>
    <w:basedOn w:val="Normal"/>
    <w:link w:val="FooterChar"/>
    <w:uiPriority w:val="99"/>
    <w:unhideWhenUsed/>
    <w:rsid w:val="00AC1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C3F"/>
  </w:style>
  <w:style w:type="paragraph" w:styleId="BalloonText">
    <w:name w:val="Balloon Text"/>
    <w:basedOn w:val="Normal"/>
    <w:link w:val="BalloonTextChar"/>
    <w:uiPriority w:val="99"/>
    <w:semiHidden/>
    <w:unhideWhenUsed/>
    <w:rsid w:val="0098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2F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36E2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A2F60"/>
    <w:pPr>
      <w:spacing w:after="0" w:line="240" w:lineRule="auto"/>
    </w:pPr>
    <w:rPr>
      <w:rFonts w:ascii="Calibri" w:eastAsia="Calibri" w:hAnsi="Calibri" w:cs="Times New Roman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uvenlik@sabanciuniv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991</Words>
  <Characters>5652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Sabanci University</Company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NewPC</dc:creator>
  <cp:keywords/>
  <dc:description/>
  <cp:lastModifiedBy>Tek, Aydın</cp:lastModifiedBy>
  <cp:revision>2</cp:revision>
  <cp:lastPrinted>2018-10-08T11:31:00Z</cp:lastPrinted>
  <dcterms:created xsi:type="dcterms:W3CDTF">2024-02-26T11:25:00Z</dcterms:created>
  <dcterms:modified xsi:type="dcterms:W3CDTF">2024-02-26T11:25:00Z</dcterms:modified>
</cp:coreProperties>
</file>