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DFCC7B" w14:textId="1B0A471F" w:rsidR="00413C89" w:rsidRPr="0000364F" w:rsidRDefault="0000364F">
      <w:pPr>
        <w:jc w:val="center"/>
        <w:rPr>
          <w:rFonts w:ascii="Times New Roman" w:hAnsi="Times New Roman" w:cs="Times New Roman"/>
          <w:b/>
        </w:rPr>
      </w:pPr>
      <w:bookmarkStart w:id="0" w:name="_GoBack"/>
      <w:r w:rsidRPr="0000364F">
        <w:rPr>
          <w:rFonts w:ascii="Times New Roman" w:hAnsi="Times New Roman" w:cs="Times New Roman"/>
          <w:b/>
        </w:rPr>
        <w:t xml:space="preserve">Sabancı Üniversitesi Araştırma Politikası </w:t>
      </w:r>
    </w:p>
    <w:bookmarkEnd w:id="0"/>
    <w:p w14:paraId="76B48138" w14:textId="77777777" w:rsidR="00413C89" w:rsidRPr="0000364F" w:rsidRDefault="00413C89">
      <w:pPr>
        <w:jc w:val="center"/>
        <w:rPr>
          <w:rFonts w:ascii="Times New Roman" w:hAnsi="Times New Roman" w:cs="Times New Roman"/>
          <w:b/>
        </w:rPr>
      </w:pPr>
    </w:p>
    <w:p w14:paraId="05CE28F9" w14:textId="77777777" w:rsidR="00413C89" w:rsidRPr="0000364F" w:rsidRDefault="00F90CCE" w:rsidP="00B807D3">
      <w:pPr>
        <w:numPr>
          <w:ilvl w:val="0"/>
          <w:numId w:val="4"/>
        </w:numPr>
        <w:spacing w:before="120" w:after="120"/>
        <w:ind w:left="284" w:hanging="284"/>
        <w:jc w:val="both"/>
        <w:rPr>
          <w:rFonts w:ascii="Times New Roman" w:hAnsi="Times New Roman" w:cs="Times New Roman"/>
        </w:rPr>
      </w:pPr>
      <w:r w:rsidRPr="0000364F">
        <w:rPr>
          <w:rFonts w:ascii="Times New Roman" w:hAnsi="Times New Roman" w:cs="Times New Roman"/>
        </w:rPr>
        <w:t xml:space="preserve">Sabancı Üniversitesi bir araştırma üniversitesidir. </w:t>
      </w:r>
    </w:p>
    <w:p w14:paraId="51069406" w14:textId="77777777" w:rsidR="00413C89" w:rsidRPr="0000364F" w:rsidRDefault="00F90CCE" w:rsidP="00B807D3">
      <w:pPr>
        <w:numPr>
          <w:ilvl w:val="0"/>
          <w:numId w:val="4"/>
        </w:numPr>
        <w:spacing w:before="120" w:after="120"/>
        <w:ind w:left="426" w:hanging="426"/>
        <w:jc w:val="both"/>
        <w:rPr>
          <w:rFonts w:ascii="Times New Roman" w:hAnsi="Times New Roman" w:cs="Times New Roman"/>
        </w:rPr>
      </w:pPr>
      <w:r w:rsidRPr="0000364F">
        <w:rPr>
          <w:rFonts w:ascii="Times New Roman" w:hAnsi="Times New Roman" w:cs="Times New Roman"/>
        </w:rPr>
        <w:t>Sabancı Üniversitesinde akademik özgürlük her koşulda muhafaza edilir.</w:t>
      </w:r>
    </w:p>
    <w:p w14:paraId="04699388" w14:textId="77777777" w:rsidR="00413C89" w:rsidRPr="0000364F" w:rsidRDefault="00F90CCE" w:rsidP="00B807D3">
      <w:pPr>
        <w:numPr>
          <w:ilvl w:val="0"/>
          <w:numId w:val="4"/>
        </w:numPr>
        <w:pBdr>
          <w:top w:val="nil"/>
          <w:left w:val="nil"/>
          <w:bottom w:val="nil"/>
          <w:right w:val="nil"/>
          <w:between w:val="nil"/>
        </w:pBdr>
        <w:spacing w:before="120" w:after="120"/>
        <w:ind w:left="426" w:hanging="426"/>
        <w:jc w:val="both"/>
        <w:rPr>
          <w:rFonts w:ascii="Times New Roman" w:hAnsi="Times New Roman" w:cs="Times New Roman"/>
        </w:rPr>
      </w:pPr>
      <w:r w:rsidRPr="0000364F">
        <w:rPr>
          <w:rFonts w:ascii="Times New Roman" w:hAnsi="Times New Roman" w:cs="Times New Roman"/>
          <w:color w:val="000000"/>
        </w:rPr>
        <w:t>Araştırma ve eğitim birbirini kuvvetle destekler, yürütülen araştırmaların eğitim programları ile bütünleştirilmesi sağlanır.</w:t>
      </w:r>
    </w:p>
    <w:p w14:paraId="614D8AB7" w14:textId="77777777" w:rsidR="00413C89" w:rsidRPr="0000364F" w:rsidRDefault="00F90CCE" w:rsidP="00B807D3">
      <w:pPr>
        <w:numPr>
          <w:ilvl w:val="0"/>
          <w:numId w:val="4"/>
        </w:numPr>
        <w:pBdr>
          <w:top w:val="nil"/>
          <w:left w:val="nil"/>
          <w:bottom w:val="nil"/>
          <w:right w:val="nil"/>
          <w:between w:val="nil"/>
        </w:pBdr>
        <w:spacing w:before="120" w:after="120"/>
        <w:ind w:left="426" w:hanging="426"/>
        <w:jc w:val="both"/>
        <w:rPr>
          <w:rFonts w:ascii="Times New Roman" w:hAnsi="Times New Roman" w:cs="Times New Roman"/>
        </w:rPr>
      </w:pPr>
      <w:r w:rsidRPr="0000364F">
        <w:rPr>
          <w:rFonts w:ascii="Times New Roman" w:hAnsi="Times New Roman" w:cs="Times New Roman"/>
          <w:color w:val="000000"/>
        </w:rPr>
        <w:t>Üniversitenin lisansüstü süreçleri tüm araştırma ve eğitim süreçleri ile birlikte bütünsel bir şekilde yürütülür.</w:t>
      </w:r>
    </w:p>
    <w:p w14:paraId="76CF852A" w14:textId="27DBAE84" w:rsidR="00413C89" w:rsidRPr="0000364F" w:rsidRDefault="00F90CCE" w:rsidP="00B807D3">
      <w:pPr>
        <w:numPr>
          <w:ilvl w:val="0"/>
          <w:numId w:val="4"/>
        </w:numPr>
        <w:pBdr>
          <w:top w:val="nil"/>
          <w:left w:val="nil"/>
          <w:bottom w:val="nil"/>
          <w:right w:val="nil"/>
          <w:between w:val="nil"/>
        </w:pBdr>
        <w:spacing w:before="120" w:after="120"/>
        <w:ind w:left="426" w:hanging="426"/>
        <w:jc w:val="both"/>
        <w:rPr>
          <w:rFonts w:ascii="Times New Roman" w:hAnsi="Times New Roman" w:cs="Times New Roman"/>
        </w:rPr>
      </w:pPr>
      <w:r w:rsidRPr="0000364F">
        <w:rPr>
          <w:rFonts w:ascii="Times New Roman" w:hAnsi="Times New Roman" w:cs="Times New Roman"/>
          <w:color w:val="000000"/>
        </w:rPr>
        <w:t>Fakülteler ve araştırma merkezlerinin ortak araştırmalar yürütmesi teşvik edilerek birimler arası araştırma iş</w:t>
      </w:r>
      <w:r w:rsidR="001F0A28" w:rsidRPr="0000364F">
        <w:rPr>
          <w:rFonts w:ascii="Times New Roman" w:hAnsi="Times New Roman" w:cs="Times New Roman"/>
          <w:color w:val="000000"/>
        </w:rPr>
        <w:t xml:space="preserve"> </w:t>
      </w:r>
      <w:r w:rsidRPr="0000364F">
        <w:rPr>
          <w:rFonts w:ascii="Times New Roman" w:hAnsi="Times New Roman" w:cs="Times New Roman"/>
          <w:color w:val="000000"/>
        </w:rPr>
        <w:t>birliği kültürü sürekli geliştirilir.</w:t>
      </w:r>
    </w:p>
    <w:p w14:paraId="123491AC" w14:textId="77777777" w:rsidR="00413C89" w:rsidRPr="0000364F" w:rsidRDefault="00F90CCE" w:rsidP="00B807D3">
      <w:pPr>
        <w:numPr>
          <w:ilvl w:val="0"/>
          <w:numId w:val="4"/>
        </w:numPr>
        <w:spacing w:before="120" w:after="120"/>
        <w:ind w:left="426" w:hanging="426"/>
        <w:jc w:val="both"/>
        <w:rPr>
          <w:rFonts w:ascii="Times New Roman" w:hAnsi="Times New Roman" w:cs="Times New Roman"/>
        </w:rPr>
      </w:pPr>
      <w:r w:rsidRPr="0000364F">
        <w:rPr>
          <w:rFonts w:ascii="Times New Roman" w:hAnsi="Times New Roman" w:cs="Times New Roman"/>
        </w:rPr>
        <w:t xml:space="preserve">Üniversitenin, küresel sorunların çözümü ve Sürdürülebilir Kalkınma Amaçlarına etkisinin artırılması için araştırmada odaklanması esastır. </w:t>
      </w:r>
    </w:p>
    <w:p w14:paraId="05C53F3E" w14:textId="77777777" w:rsidR="00413C89" w:rsidRPr="0000364F" w:rsidRDefault="00F90CCE" w:rsidP="00B807D3">
      <w:pPr>
        <w:numPr>
          <w:ilvl w:val="1"/>
          <w:numId w:val="8"/>
        </w:numPr>
        <w:spacing w:before="120" w:after="120"/>
        <w:ind w:left="993" w:hanging="426"/>
        <w:jc w:val="both"/>
        <w:rPr>
          <w:rFonts w:ascii="Times New Roman" w:hAnsi="Times New Roman" w:cs="Times New Roman"/>
        </w:rPr>
      </w:pPr>
      <w:r w:rsidRPr="0000364F">
        <w:rPr>
          <w:rFonts w:ascii="Times New Roman" w:hAnsi="Times New Roman" w:cs="Times New Roman"/>
        </w:rPr>
        <w:t>Araştırma merkezleri Üniversitenin odaklanılan ana araştırma alanlarını oluşturur. Merkezler, tanımlı ilkeler ve süreçler doğrultusunda kurulur, izlenir ve değerlendirilir.</w:t>
      </w:r>
    </w:p>
    <w:p w14:paraId="7B17D322" w14:textId="77777777" w:rsidR="00413C89" w:rsidRPr="0000364F" w:rsidRDefault="00F90CCE" w:rsidP="00B807D3">
      <w:pPr>
        <w:numPr>
          <w:ilvl w:val="1"/>
          <w:numId w:val="8"/>
        </w:numPr>
        <w:spacing w:before="120" w:after="120"/>
        <w:ind w:left="993" w:hanging="426"/>
        <w:jc w:val="both"/>
        <w:rPr>
          <w:rFonts w:ascii="Times New Roman" w:hAnsi="Times New Roman" w:cs="Times New Roman"/>
        </w:rPr>
      </w:pPr>
      <w:r w:rsidRPr="0000364F">
        <w:rPr>
          <w:rFonts w:ascii="Times New Roman" w:hAnsi="Times New Roman" w:cs="Times New Roman"/>
        </w:rPr>
        <w:t>Küresel ve ulusal yönelimler ile Üniversitede yürütülen araştırmaların oluşturduğu yenilik ve katma değer potansiyeli doğrultusunda faaliyet alanları çeşitlendirilerek araştırmada yeni odak alanlar belirlenir.</w:t>
      </w:r>
    </w:p>
    <w:p w14:paraId="5C0BC699" w14:textId="77777777" w:rsidR="00413C89" w:rsidRPr="0000364F" w:rsidRDefault="00F90CCE" w:rsidP="00B807D3">
      <w:pPr>
        <w:numPr>
          <w:ilvl w:val="1"/>
          <w:numId w:val="8"/>
        </w:numPr>
        <w:spacing w:before="120" w:after="120"/>
        <w:ind w:left="993" w:hanging="426"/>
        <w:jc w:val="both"/>
        <w:rPr>
          <w:rFonts w:ascii="Times New Roman" w:hAnsi="Times New Roman" w:cs="Times New Roman"/>
        </w:rPr>
      </w:pPr>
      <w:r w:rsidRPr="0000364F">
        <w:rPr>
          <w:rFonts w:ascii="Times New Roman" w:hAnsi="Times New Roman" w:cs="Times New Roman"/>
        </w:rPr>
        <w:t xml:space="preserve">Üniversite, öğretim üyelerinin ve araştırmacıların odak alanlarda çalışmasını teşvik eder ve kaynak kullanımında odak alanları </w:t>
      </w:r>
      <w:proofErr w:type="spellStart"/>
      <w:r w:rsidRPr="0000364F">
        <w:rPr>
          <w:rFonts w:ascii="Times New Roman" w:hAnsi="Times New Roman" w:cs="Times New Roman"/>
        </w:rPr>
        <w:t>önceliklendirir</w:t>
      </w:r>
      <w:proofErr w:type="spellEnd"/>
      <w:r w:rsidRPr="0000364F">
        <w:rPr>
          <w:rFonts w:ascii="Times New Roman" w:hAnsi="Times New Roman" w:cs="Times New Roman"/>
        </w:rPr>
        <w:t>.</w:t>
      </w:r>
    </w:p>
    <w:p w14:paraId="4ACEB02D" w14:textId="77777777" w:rsidR="00413C89" w:rsidRPr="0000364F" w:rsidRDefault="00F90CCE">
      <w:pPr>
        <w:numPr>
          <w:ilvl w:val="0"/>
          <w:numId w:val="4"/>
        </w:numPr>
        <w:pBdr>
          <w:top w:val="nil"/>
          <w:left w:val="nil"/>
          <w:bottom w:val="nil"/>
          <w:right w:val="nil"/>
          <w:between w:val="nil"/>
        </w:pBdr>
        <w:spacing w:before="120" w:after="120"/>
        <w:ind w:hanging="357"/>
        <w:jc w:val="both"/>
        <w:rPr>
          <w:rFonts w:ascii="Times New Roman" w:hAnsi="Times New Roman" w:cs="Times New Roman"/>
        </w:rPr>
      </w:pPr>
      <w:r w:rsidRPr="0000364F">
        <w:rPr>
          <w:rFonts w:ascii="Times New Roman" w:hAnsi="Times New Roman" w:cs="Times New Roman"/>
          <w:color w:val="000000"/>
        </w:rPr>
        <w:t>Hem nitelikli araştırmanın hem de öğretim üyesi bazında üretkenliğin artırılması ve yaygınlaştırılması amaçlanır. Bunun için nitelikli araştırmayı ve araştırma hacmini birlikte artıracak yöntem ve teşvikler birbirini besleyen bütünsel bir yapıda ele alınır ve uygulanır.</w:t>
      </w:r>
    </w:p>
    <w:p w14:paraId="76498AF5" w14:textId="77777777" w:rsidR="00413C89" w:rsidRPr="0000364F" w:rsidRDefault="00F90CCE">
      <w:pPr>
        <w:numPr>
          <w:ilvl w:val="0"/>
          <w:numId w:val="4"/>
        </w:numPr>
        <w:spacing w:before="120" w:after="120"/>
        <w:ind w:hanging="357"/>
        <w:jc w:val="both"/>
        <w:rPr>
          <w:rFonts w:ascii="Times New Roman" w:hAnsi="Times New Roman" w:cs="Times New Roman"/>
        </w:rPr>
      </w:pPr>
      <w:r w:rsidRPr="0000364F">
        <w:rPr>
          <w:rFonts w:ascii="Times New Roman" w:hAnsi="Times New Roman" w:cs="Times New Roman"/>
        </w:rPr>
        <w:t xml:space="preserve">Sabancı Üniversitesi alanındaki en yetkin ve etkili insan gücüyle çalışma felsefesine sahiptir. </w:t>
      </w:r>
    </w:p>
    <w:p w14:paraId="7E64C652" w14:textId="77777777" w:rsidR="00413C89" w:rsidRPr="0000364F" w:rsidRDefault="00F90CCE" w:rsidP="00AB3277">
      <w:pPr>
        <w:numPr>
          <w:ilvl w:val="1"/>
          <w:numId w:val="8"/>
        </w:numPr>
        <w:spacing w:before="120" w:after="120"/>
        <w:ind w:left="1134" w:hanging="425"/>
        <w:jc w:val="both"/>
        <w:rPr>
          <w:rFonts w:ascii="Times New Roman" w:hAnsi="Times New Roman" w:cs="Times New Roman"/>
        </w:rPr>
      </w:pPr>
      <w:r w:rsidRPr="0000364F">
        <w:rPr>
          <w:rFonts w:ascii="Times New Roman" w:hAnsi="Times New Roman" w:cs="Times New Roman"/>
        </w:rPr>
        <w:t xml:space="preserve">İşe alım süreçlerinde, alanında üst düzey yetkinliğe sahip insan kaynağının kazanılmasının hedeflendiği </w:t>
      </w:r>
      <w:proofErr w:type="spellStart"/>
      <w:r w:rsidRPr="0000364F">
        <w:rPr>
          <w:rFonts w:ascii="Times New Roman" w:hAnsi="Times New Roman" w:cs="Times New Roman"/>
        </w:rPr>
        <w:t>proaktif</w:t>
      </w:r>
      <w:proofErr w:type="spellEnd"/>
      <w:r w:rsidRPr="0000364F">
        <w:rPr>
          <w:rFonts w:ascii="Times New Roman" w:hAnsi="Times New Roman" w:cs="Times New Roman"/>
        </w:rPr>
        <w:t xml:space="preserve"> bir yaklaşım uygulanır. </w:t>
      </w:r>
    </w:p>
    <w:p w14:paraId="7B193896" w14:textId="77777777" w:rsidR="00413C89" w:rsidRPr="0000364F" w:rsidRDefault="00F90CCE" w:rsidP="00AB3277">
      <w:pPr>
        <w:numPr>
          <w:ilvl w:val="1"/>
          <w:numId w:val="8"/>
        </w:numPr>
        <w:spacing w:before="120" w:after="120"/>
        <w:ind w:left="1134" w:hanging="425"/>
        <w:jc w:val="both"/>
        <w:rPr>
          <w:rFonts w:ascii="Times New Roman" w:hAnsi="Times New Roman" w:cs="Times New Roman"/>
        </w:rPr>
      </w:pPr>
      <w:r w:rsidRPr="0000364F">
        <w:rPr>
          <w:rFonts w:ascii="Times New Roman" w:hAnsi="Times New Roman" w:cs="Times New Roman"/>
        </w:rPr>
        <w:t xml:space="preserve">Üniversite, tüm çalışanlarının akademik ve çalışma hayatı için gerekli olan üretim, paylaşım, gelişim ortamını ve </w:t>
      </w:r>
      <w:proofErr w:type="gramStart"/>
      <w:r w:rsidRPr="0000364F">
        <w:rPr>
          <w:rFonts w:ascii="Times New Roman" w:hAnsi="Times New Roman" w:cs="Times New Roman"/>
        </w:rPr>
        <w:t>imkanlarını</w:t>
      </w:r>
      <w:proofErr w:type="gramEnd"/>
      <w:r w:rsidRPr="0000364F">
        <w:rPr>
          <w:rFonts w:ascii="Times New Roman" w:hAnsi="Times New Roman" w:cs="Times New Roman"/>
        </w:rPr>
        <w:t xml:space="preserve"> sağlar.</w:t>
      </w:r>
    </w:p>
    <w:p w14:paraId="119CDBFD" w14:textId="77777777" w:rsidR="00413C89" w:rsidRPr="0000364F" w:rsidRDefault="00F90CCE" w:rsidP="00AB3277">
      <w:pPr>
        <w:numPr>
          <w:ilvl w:val="1"/>
          <w:numId w:val="8"/>
        </w:numPr>
        <w:spacing w:before="120" w:after="120"/>
        <w:ind w:left="1134" w:hanging="425"/>
        <w:jc w:val="both"/>
        <w:rPr>
          <w:rFonts w:ascii="Times New Roman" w:hAnsi="Times New Roman" w:cs="Times New Roman"/>
        </w:rPr>
      </w:pPr>
      <w:r w:rsidRPr="0000364F">
        <w:rPr>
          <w:rFonts w:ascii="Times New Roman" w:hAnsi="Times New Roman" w:cs="Times New Roman"/>
        </w:rPr>
        <w:t>Öğretim üyelerinin araştırma performansları; kalite, hacim ve gelişimi birlikte gözeten bir sistem ile izlenir. Bu sistem ile en yetkin ve etkili insan kaynağının istihdamının sürdürülebilirliği hedeflenir.</w:t>
      </w:r>
    </w:p>
    <w:p w14:paraId="49B03860" w14:textId="77777777" w:rsidR="00413C89" w:rsidRPr="0000364F" w:rsidRDefault="00F90CCE">
      <w:pPr>
        <w:numPr>
          <w:ilvl w:val="0"/>
          <w:numId w:val="4"/>
        </w:numPr>
        <w:pBdr>
          <w:top w:val="nil"/>
          <w:left w:val="nil"/>
          <w:bottom w:val="nil"/>
          <w:right w:val="nil"/>
          <w:between w:val="nil"/>
        </w:pBdr>
        <w:spacing w:before="120" w:after="120"/>
        <w:ind w:hanging="357"/>
        <w:jc w:val="both"/>
        <w:rPr>
          <w:rFonts w:ascii="Times New Roman" w:hAnsi="Times New Roman" w:cs="Times New Roman"/>
        </w:rPr>
      </w:pPr>
      <w:r w:rsidRPr="0000364F">
        <w:rPr>
          <w:rFonts w:ascii="Times New Roman" w:hAnsi="Times New Roman" w:cs="Times New Roman"/>
          <w:color w:val="000000"/>
        </w:rPr>
        <w:t>Araştırma faaliyetleri, Üniversitenin finansman kaynaklarına en az seviyede ihtiyaç duyacak şekilde organize edilir.</w:t>
      </w:r>
    </w:p>
    <w:p w14:paraId="086F8EF3" w14:textId="77777777" w:rsidR="00413C89" w:rsidRPr="0000364F" w:rsidRDefault="00F90CCE" w:rsidP="00B807D3">
      <w:pPr>
        <w:numPr>
          <w:ilvl w:val="1"/>
          <w:numId w:val="8"/>
        </w:numPr>
        <w:spacing w:before="120" w:after="120"/>
        <w:ind w:left="993" w:hanging="284"/>
        <w:jc w:val="both"/>
        <w:rPr>
          <w:rFonts w:ascii="Times New Roman" w:hAnsi="Times New Roman" w:cs="Times New Roman"/>
        </w:rPr>
      </w:pPr>
      <w:r w:rsidRPr="0000364F">
        <w:rPr>
          <w:rFonts w:ascii="Times New Roman" w:hAnsi="Times New Roman" w:cs="Times New Roman"/>
        </w:rPr>
        <w:t xml:space="preserve">Fon sağlayıcı kuruluşların </w:t>
      </w:r>
      <w:proofErr w:type="gramStart"/>
      <w:r w:rsidRPr="0000364F">
        <w:rPr>
          <w:rFonts w:ascii="Times New Roman" w:hAnsi="Times New Roman" w:cs="Times New Roman"/>
        </w:rPr>
        <w:t>kriterleri</w:t>
      </w:r>
      <w:proofErr w:type="gramEnd"/>
      <w:r w:rsidRPr="0000364F">
        <w:rPr>
          <w:rFonts w:ascii="Times New Roman" w:hAnsi="Times New Roman" w:cs="Times New Roman"/>
        </w:rPr>
        <w:t xml:space="preserve"> ile de uyum sağlayacak şekilde, çıktı ve etkisi yüksek araştırmalar hedeflenir.</w:t>
      </w:r>
    </w:p>
    <w:p w14:paraId="3ACBAC1C" w14:textId="77777777" w:rsidR="00413C89" w:rsidRPr="0000364F" w:rsidRDefault="00F90CCE" w:rsidP="00B807D3">
      <w:pPr>
        <w:numPr>
          <w:ilvl w:val="1"/>
          <w:numId w:val="8"/>
        </w:numPr>
        <w:spacing w:before="120" w:after="120"/>
        <w:ind w:left="993" w:hanging="284"/>
        <w:jc w:val="both"/>
        <w:rPr>
          <w:rFonts w:ascii="Times New Roman" w:hAnsi="Times New Roman" w:cs="Times New Roman"/>
        </w:rPr>
      </w:pPr>
      <w:r w:rsidRPr="0000364F">
        <w:rPr>
          <w:rFonts w:ascii="Times New Roman" w:hAnsi="Times New Roman" w:cs="Times New Roman"/>
        </w:rPr>
        <w:t xml:space="preserve">Yerel kamu kaynak ve destek ekosisteminden bağımsız bir bütçe yapısına sahip olma hedefi doğrultusunda, araştırma finansmanında uluslararası fonlara ve özel sektör kaynaklı finansmana yönelmek </w:t>
      </w:r>
      <w:proofErr w:type="spellStart"/>
      <w:r w:rsidRPr="0000364F">
        <w:rPr>
          <w:rFonts w:ascii="Times New Roman" w:hAnsi="Times New Roman" w:cs="Times New Roman"/>
        </w:rPr>
        <w:t>önceliklendirilir</w:t>
      </w:r>
      <w:proofErr w:type="spellEnd"/>
      <w:r w:rsidRPr="0000364F">
        <w:rPr>
          <w:rFonts w:ascii="Times New Roman" w:hAnsi="Times New Roman" w:cs="Times New Roman"/>
        </w:rPr>
        <w:t>.</w:t>
      </w:r>
    </w:p>
    <w:p w14:paraId="329691FA" w14:textId="77777777" w:rsidR="00413C89" w:rsidRPr="0000364F" w:rsidRDefault="00F90CCE" w:rsidP="00B807D3">
      <w:pPr>
        <w:numPr>
          <w:ilvl w:val="1"/>
          <w:numId w:val="8"/>
        </w:numPr>
        <w:spacing w:before="120" w:after="120"/>
        <w:ind w:left="993" w:hanging="284"/>
        <w:jc w:val="both"/>
        <w:rPr>
          <w:rFonts w:ascii="Times New Roman" w:hAnsi="Times New Roman" w:cs="Times New Roman"/>
        </w:rPr>
      </w:pPr>
      <w:r w:rsidRPr="0000364F">
        <w:rPr>
          <w:rFonts w:ascii="Times New Roman" w:hAnsi="Times New Roman" w:cs="Times New Roman"/>
        </w:rPr>
        <w:lastRenderedPageBreak/>
        <w:t>Araştırma faaliyetinde verimli çalışma esastır. Bu amaç doğrultusunda; birbirini tekrar eden yatırımlardan kaçınılmasına, var olan altyapı olanaklarının ve kaynakların en etkin şekilde kullanılarak yüksek katma değer sağlanmasına özen gösterilir.</w:t>
      </w:r>
    </w:p>
    <w:p w14:paraId="556AFB8F" w14:textId="77777777" w:rsidR="00413C89" w:rsidRPr="0000364F" w:rsidRDefault="00F90CCE" w:rsidP="00B807D3">
      <w:pPr>
        <w:numPr>
          <w:ilvl w:val="1"/>
          <w:numId w:val="8"/>
        </w:numPr>
        <w:spacing w:before="120" w:after="120"/>
        <w:ind w:left="993" w:hanging="284"/>
        <w:jc w:val="both"/>
        <w:rPr>
          <w:rFonts w:ascii="Times New Roman" w:hAnsi="Times New Roman" w:cs="Times New Roman"/>
        </w:rPr>
      </w:pPr>
      <w:r w:rsidRPr="0000364F">
        <w:rPr>
          <w:rFonts w:ascii="Times New Roman" w:hAnsi="Times New Roman" w:cs="Times New Roman"/>
        </w:rPr>
        <w:t>Üniversitenin araştırma altyapısının sürdürülebilir bir şekilde güncelliğinin korunması hedeflenir, bunun için gerekli olan finansmanı mümkün olduğunca ilgili araştırma birimlerinin yaratması sağlanır.</w:t>
      </w:r>
    </w:p>
    <w:p w14:paraId="044191B1" w14:textId="77777777" w:rsidR="00413C89" w:rsidRPr="0000364F" w:rsidRDefault="00F90CCE">
      <w:pPr>
        <w:numPr>
          <w:ilvl w:val="0"/>
          <w:numId w:val="4"/>
        </w:numPr>
        <w:pBdr>
          <w:top w:val="nil"/>
          <w:left w:val="nil"/>
          <w:bottom w:val="nil"/>
          <w:right w:val="nil"/>
          <w:between w:val="nil"/>
        </w:pBdr>
        <w:spacing w:before="120" w:after="120"/>
        <w:ind w:hanging="357"/>
        <w:jc w:val="both"/>
        <w:rPr>
          <w:rFonts w:ascii="Times New Roman" w:hAnsi="Times New Roman" w:cs="Times New Roman"/>
        </w:rPr>
      </w:pPr>
      <w:r w:rsidRPr="0000364F">
        <w:rPr>
          <w:rFonts w:ascii="Times New Roman" w:hAnsi="Times New Roman" w:cs="Times New Roman"/>
          <w:color w:val="000000"/>
        </w:rPr>
        <w:t xml:space="preserve">Araştırma çıktılarının düzenli bir şekilde analiz edilerek izlenmesine imkân sağlayacak ölçülebilir performans </w:t>
      </w:r>
      <w:proofErr w:type="gramStart"/>
      <w:r w:rsidRPr="0000364F">
        <w:rPr>
          <w:rFonts w:ascii="Times New Roman" w:hAnsi="Times New Roman" w:cs="Times New Roman"/>
          <w:color w:val="000000"/>
        </w:rPr>
        <w:t>kriterleri</w:t>
      </w:r>
      <w:proofErr w:type="gramEnd"/>
      <w:r w:rsidRPr="0000364F">
        <w:rPr>
          <w:rFonts w:ascii="Times New Roman" w:hAnsi="Times New Roman" w:cs="Times New Roman"/>
          <w:color w:val="000000"/>
        </w:rPr>
        <w:t xml:space="preserve"> tanımlanır. Performans </w:t>
      </w:r>
      <w:proofErr w:type="gramStart"/>
      <w:r w:rsidRPr="0000364F">
        <w:rPr>
          <w:rFonts w:ascii="Times New Roman" w:hAnsi="Times New Roman" w:cs="Times New Roman"/>
          <w:color w:val="000000"/>
        </w:rPr>
        <w:t>kriterlerinin</w:t>
      </w:r>
      <w:proofErr w:type="gramEnd"/>
      <w:r w:rsidRPr="0000364F">
        <w:rPr>
          <w:rFonts w:ascii="Times New Roman" w:hAnsi="Times New Roman" w:cs="Times New Roman"/>
          <w:color w:val="000000"/>
        </w:rPr>
        <w:t xml:space="preserve"> hesaplanmasında doğru ve güncel araştırma verilerinin kullanılması, performans kriterleri kullanılarak çıktı ve etki analizlerinin yapılması ve bu analizlerin karar süreçlerinde etkin kullanımı kurumsal süreçler ile garanti altına alınır.</w:t>
      </w:r>
    </w:p>
    <w:p w14:paraId="17A70208" w14:textId="191517F1" w:rsidR="00413C89" w:rsidRPr="0000364F" w:rsidRDefault="00F90CCE" w:rsidP="00A817E2">
      <w:pPr>
        <w:numPr>
          <w:ilvl w:val="0"/>
          <w:numId w:val="4"/>
        </w:numPr>
        <w:pBdr>
          <w:top w:val="nil"/>
          <w:left w:val="nil"/>
          <w:bottom w:val="nil"/>
          <w:right w:val="nil"/>
          <w:between w:val="nil"/>
        </w:pBdr>
        <w:spacing w:before="120" w:after="120"/>
        <w:ind w:hanging="357"/>
        <w:jc w:val="both"/>
        <w:rPr>
          <w:rFonts w:ascii="Times New Roman" w:hAnsi="Times New Roman" w:cs="Times New Roman"/>
        </w:rPr>
      </w:pPr>
      <w:r w:rsidRPr="0000364F">
        <w:rPr>
          <w:rFonts w:ascii="Times New Roman" w:hAnsi="Times New Roman" w:cs="Times New Roman"/>
          <w:color w:val="000000"/>
        </w:rPr>
        <w:t>Araştırmaya dair yürütülen çalışmaların sonuçları şeffaflık ilkesi çerçevesinde tüm Üniversite kamuoyu ile paylaşılır.</w:t>
      </w:r>
    </w:p>
    <w:sectPr w:rsidR="00413C89" w:rsidRPr="0000364F">
      <w:headerReference w:type="default" r:id="rId8"/>
      <w:footerReference w:type="default" r:id="rId9"/>
      <w:footerReference w:type="first" r:id="rId10"/>
      <w:pgSz w:w="12240" w:h="15840"/>
      <w:pgMar w:top="1440" w:right="1440" w:bottom="1134" w:left="1440"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8B91B3" w14:textId="77777777" w:rsidR="00B23F6A" w:rsidRDefault="00B23F6A">
      <w:r>
        <w:separator/>
      </w:r>
    </w:p>
  </w:endnote>
  <w:endnote w:type="continuationSeparator" w:id="0">
    <w:p w14:paraId="1D3F631A" w14:textId="77777777" w:rsidR="00B23F6A" w:rsidRDefault="00B23F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Georgia">
    <w:panose1 w:val="02040502050405020303"/>
    <w:charset w:val="A2"/>
    <w:family w:val="roman"/>
    <w:pitch w:val="variable"/>
    <w:sig w:usb0="00000287" w:usb1="00000000" w:usb2="00000000" w:usb3="00000000" w:csb0="0000009F" w:csb1="00000000"/>
  </w:font>
  <w:font w:name="Calibri Light">
    <w:panose1 w:val="020F0302020204030204"/>
    <w:charset w:val="A2"/>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23D29D" w14:textId="74311BF4" w:rsidR="00413C89" w:rsidRDefault="00F90CCE">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4E32B0">
      <w:rPr>
        <w:noProof/>
        <w:color w:val="000000"/>
      </w:rPr>
      <w:t>2</w:t>
    </w:r>
    <w:r>
      <w:rPr>
        <w:color w:val="000000"/>
      </w:rPr>
      <w:fldChar w:fldCharType="end"/>
    </w:r>
  </w:p>
  <w:p w14:paraId="1153BD9C" w14:textId="77777777" w:rsidR="00413C89" w:rsidRDefault="00413C89">
    <w:pPr>
      <w:pBdr>
        <w:top w:val="nil"/>
        <w:left w:val="nil"/>
        <w:bottom w:val="nil"/>
        <w:right w:val="nil"/>
        <w:between w:val="nil"/>
      </w:pBdr>
      <w:tabs>
        <w:tab w:val="center" w:pos="4680"/>
        <w:tab w:val="right" w:pos="9360"/>
      </w:tabs>
      <w:jc w:val="center"/>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935F49" w14:textId="7F532679" w:rsidR="00413C89" w:rsidRDefault="00F90CCE">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4E32B0">
      <w:rPr>
        <w:noProof/>
        <w:color w:val="000000"/>
      </w:rPr>
      <w:t>1</w:t>
    </w:r>
    <w:r>
      <w:rPr>
        <w:color w:val="000000"/>
      </w:rPr>
      <w:fldChar w:fldCharType="end"/>
    </w:r>
  </w:p>
  <w:p w14:paraId="07BB4E90" w14:textId="77777777" w:rsidR="00413C89" w:rsidRDefault="00413C89">
    <w:pPr>
      <w:pBdr>
        <w:top w:val="nil"/>
        <w:left w:val="nil"/>
        <w:bottom w:val="nil"/>
        <w:right w:val="nil"/>
        <w:between w:val="nil"/>
      </w:pBdr>
      <w:tabs>
        <w:tab w:val="center" w:pos="4680"/>
        <w:tab w:val="right" w:pos="9360"/>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BBD6F3" w14:textId="77777777" w:rsidR="00B23F6A" w:rsidRDefault="00B23F6A">
      <w:r>
        <w:separator/>
      </w:r>
    </w:p>
  </w:footnote>
  <w:footnote w:type="continuationSeparator" w:id="0">
    <w:p w14:paraId="71456B16" w14:textId="77777777" w:rsidR="00B23F6A" w:rsidRDefault="00B23F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565BDF" w14:textId="3C5BC685" w:rsidR="00413C89" w:rsidRDefault="00413C89">
    <w:pPr>
      <w:pBdr>
        <w:top w:val="nil"/>
        <w:left w:val="nil"/>
        <w:bottom w:val="nil"/>
        <w:right w:val="nil"/>
        <w:between w:val="nil"/>
      </w:pBdr>
      <w:tabs>
        <w:tab w:val="center" w:pos="4680"/>
        <w:tab w:val="right" w:pos="9360"/>
      </w:tabs>
      <w:jc w:val="right"/>
      <w:rPr>
        <w:color w:val="7F7F7F"/>
      </w:rPr>
    </w:pPr>
  </w:p>
  <w:p w14:paraId="490F70EC" w14:textId="77777777" w:rsidR="00413C89" w:rsidRDefault="00413C89">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A37CB"/>
    <w:multiLevelType w:val="multilevel"/>
    <w:tmpl w:val="47E8F21C"/>
    <w:lvl w:ilvl="0">
      <w:start w:val="1"/>
      <w:numFmt w:val="decimal"/>
      <w:lvlText w:val="%1."/>
      <w:lvlJc w:val="left"/>
      <w:pPr>
        <w:ind w:left="360" w:hanging="360"/>
      </w:pPr>
      <w:rPr>
        <w:b/>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0530E5"/>
    <w:multiLevelType w:val="multilevel"/>
    <w:tmpl w:val="067E7C44"/>
    <w:lvl w:ilvl="0">
      <w:start w:val="1"/>
      <w:numFmt w:val="decimal"/>
      <w:lvlText w:val="%1."/>
      <w:lvlJc w:val="left"/>
      <w:pPr>
        <w:ind w:left="360" w:hanging="360"/>
      </w:pPr>
      <w:rPr>
        <w:b/>
        <w:sz w:val="22"/>
        <w:szCs w:val="22"/>
      </w:rPr>
    </w:lvl>
    <w:lvl w:ilvl="1">
      <w:start w:val="1"/>
      <w:numFmt w:val="lowerLetter"/>
      <w:lvlText w:val="%2."/>
      <w:lvlJc w:val="left"/>
      <w:pPr>
        <w:ind w:left="1080" w:hanging="360"/>
      </w:pPr>
    </w:lvl>
    <w:lvl w:ilvl="2">
      <w:start w:val="2"/>
      <w:numFmt w:val="bullet"/>
      <w:lvlText w:val="-"/>
      <w:lvlJc w:val="left"/>
      <w:pPr>
        <w:ind w:left="1980" w:hanging="360"/>
      </w:pPr>
      <w:rPr>
        <w:rFonts w:ascii="Calibri" w:eastAsia="Calibri" w:hAnsi="Calibri" w:cs="Calibri"/>
      </w:r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06E52430"/>
    <w:multiLevelType w:val="multilevel"/>
    <w:tmpl w:val="18ACD1D0"/>
    <w:lvl w:ilvl="0">
      <w:start w:val="1"/>
      <w:numFmt w:val="decimal"/>
      <w:lvlText w:val="%1."/>
      <w:lvlJc w:val="left"/>
      <w:pPr>
        <w:ind w:left="360" w:hanging="360"/>
      </w:pPr>
      <w:rPr>
        <w:b/>
        <w:sz w:val="22"/>
        <w:szCs w:val="22"/>
      </w:rPr>
    </w:lvl>
    <w:lvl w:ilvl="1">
      <w:start w:val="1"/>
      <w:numFmt w:val="decimal"/>
      <w:lvlText w:val="%1.%2."/>
      <w:lvlJc w:val="left"/>
      <w:pPr>
        <w:ind w:left="720" w:hanging="360"/>
      </w:pPr>
      <w:rPr>
        <w:b/>
        <w:sz w:val="22"/>
        <w:szCs w:val="22"/>
      </w:r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3" w15:restartNumberingAfterBreak="0">
    <w:nsid w:val="261A6D64"/>
    <w:multiLevelType w:val="multilevel"/>
    <w:tmpl w:val="E986472E"/>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A2820E3"/>
    <w:multiLevelType w:val="multilevel"/>
    <w:tmpl w:val="B3AC40D4"/>
    <w:lvl w:ilvl="0">
      <w:start w:val="1"/>
      <w:numFmt w:val="decimal"/>
      <w:lvlText w:val="%1."/>
      <w:lvlJc w:val="left"/>
      <w:pPr>
        <w:ind w:left="360" w:hanging="360"/>
      </w:pPr>
      <w:rPr>
        <w:b/>
        <w:sz w:val="22"/>
        <w:szCs w:val="22"/>
      </w:rPr>
    </w:lvl>
    <w:lvl w:ilvl="1">
      <w:start w:val="1"/>
      <w:numFmt w:val="decimal"/>
      <w:lvlText w:val="%1.%2."/>
      <w:lvlJc w:val="left"/>
      <w:pPr>
        <w:ind w:left="720" w:hanging="360"/>
      </w:pPr>
      <w:rPr>
        <w:b/>
        <w:sz w:val="22"/>
        <w:szCs w:val="22"/>
      </w:r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5" w15:restartNumberingAfterBreak="0">
    <w:nsid w:val="4CB0354C"/>
    <w:multiLevelType w:val="multilevel"/>
    <w:tmpl w:val="AE8CE7AA"/>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F7F00EF"/>
    <w:multiLevelType w:val="multilevel"/>
    <w:tmpl w:val="01F2F19E"/>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4"/>
        <w:szCs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9C21123"/>
    <w:multiLevelType w:val="multilevel"/>
    <w:tmpl w:val="363AA744"/>
    <w:lvl w:ilvl="0">
      <w:start w:val="1"/>
      <w:numFmt w:val="bullet"/>
      <w:lvlText w:val="•"/>
      <w:lvlJc w:val="left"/>
      <w:pPr>
        <w:ind w:left="720" w:hanging="360"/>
      </w:pPr>
      <w:rPr>
        <w:rFonts w:ascii="Arial" w:eastAsia="Arial" w:hAnsi="Arial" w:cs="Arial"/>
      </w:rPr>
    </w:lvl>
    <w:lvl w:ilv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8" w15:restartNumberingAfterBreak="0">
    <w:nsid w:val="7CDB3455"/>
    <w:multiLevelType w:val="multilevel"/>
    <w:tmpl w:val="CDA26484"/>
    <w:lvl w:ilvl="0">
      <w:start w:val="1"/>
      <w:numFmt w:val="upperLetter"/>
      <w:lvlText w:val="(%1)"/>
      <w:lvlJc w:val="left"/>
      <w:pPr>
        <w:ind w:left="720" w:hanging="360"/>
      </w:pPr>
      <w:rPr>
        <w:rFonts w:ascii="Times New Roman" w:eastAsia="Times New Roman" w:hAnsi="Times New Roman" w:cs="Times New Roman"/>
        <w:b/>
        <w:sz w:val="22"/>
        <w:szCs w:val="22"/>
      </w:rPr>
    </w:lvl>
    <w:lvl w:ilvl="1">
      <w:start w:val="1"/>
      <w:numFmt w:val="lowerLetter"/>
      <w:lvlText w:val="%2."/>
      <w:lvlJc w:val="left"/>
      <w:pPr>
        <w:ind w:left="1440" w:hanging="360"/>
      </w:pPr>
    </w:lvl>
    <w:lvl w:ilvl="2">
      <w:start w:val="2"/>
      <w:numFmt w:val="bullet"/>
      <w:lvlText w:val="-"/>
      <w:lvlJc w:val="left"/>
      <w:pPr>
        <w:ind w:left="2340" w:hanging="360"/>
      </w:pPr>
      <w:rPr>
        <w:rFonts w:ascii="Calibri" w:eastAsia="Calibri" w:hAnsi="Calibri" w:cs="Calibri"/>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4"/>
  </w:num>
  <w:num w:numId="3">
    <w:abstractNumId w:val="5"/>
  </w:num>
  <w:num w:numId="4">
    <w:abstractNumId w:val="0"/>
  </w:num>
  <w:num w:numId="5">
    <w:abstractNumId w:val="7"/>
  </w:num>
  <w:num w:numId="6">
    <w:abstractNumId w:val="3"/>
  </w:num>
  <w:num w:numId="7">
    <w:abstractNumId w:val="1"/>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3C89"/>
    <w:rsid w:val="0000364F"/>
    <w:rsid w:val="0005389A"/>
    <w:rsid w:val="001A5303"/>
    <w:rsid w:val="001F0A28"/>
    <w:rsid w:val="00413C89"/>
    <w:rsid w:val="004E32B0"/>
    <w:rsid w:val="005465C7"/>
    <w:rsid w:val="00A817E2"/>
    <w:rsid w:val="00AB3277"/>
    <w:rsid w:val="00B23F6A"/>
    <w:rsid w:val="00B807D3"/>
    <w:rsid w:val="00F90CC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058B3"/>
  <w15:docId w15:val="{06A2CDC5-7A3B-3142-88D1-B35A7EA71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4"/>
        <w:szCs w:val="24"/>
        <w:lang w:val="tr-TR"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50D1"/>
  </w:style>
  <w:style w:type="paragraph" w:styleId="Balk1">
    <w:name w:val="heading 1"/>
    <w:basedOn w:val="Normal"/>
    <w:next w:val="Normal"/>
    <w:uiPriority w:val="9"/>
    <w:qFormat/>
    <w:pPr>
      <w:keepNext/>
      <w:keepLines/>
      <w:spacing w:before="480" w:after="120"/>
      <w:outlineLvl w:val="0"/>
    </w:pPr>
    <w:rPr>
      <w:b/>
      <w:sz w:val="48"/>
      <w:szCs w:val="48"/>
    </w:rPr>
  </w:style>
  <w:style w:type="paragraph" w:styleId="Balk2">
    <w:name w:val="heading 2"/>
    <w:basedOn w:val="Normal"/>
    <w:next w:val="Normal"/>
    <w:uiPriority w:val="9"/>
    <w:semiHidden/>
    <w:unhideWhenUsed/>
    <w:qFormat/>
    <w:pPr>
      <w:keepNext/>
      <w:keepLines/>
      <w:spacing w:before="360" w:after="80"/>
      <w:outlineLvl w:val="1"/>
    </w:pPr>
    <w:rPr>
      <w:b/>
      <w:sz w:val="36"/>
      <w:szCs w:val="36"/>
    </w:rPr>
  </w:style>
  <w:style w:type="paragraph" w:styleId="Balk3">
    <w:name w:val="heading 3"/>
    <w:basedOn w:val="Normal"/>
    <w:next w:val="Normal"/>
    <w:uiPriority w:val="9"/>
    <w:semiHidden/>
    <w:unhideWhenUsed/>
    <w:qFormat/>
    <w:pPr>
      <w:keepNext/>
      <w:keepLines/>
      <w:spacing w:before="280" w:after="80"/>
      <w:outlineLvl w:val="2"/>
    </w:pPr>
    <w:rPr>
      <w:b/>
      <w:sz w:val="28"/>
      <w:szCs w:val="28"/>
    </w:rPr>
  </w:style>
  <w:style w:type="paragraph" w:styleId="Balk4">
    <w:name w:val="heading 4"/>
    <w:basedOn w:val="Normal"/>
    <w:next w:val="Normal"/>
    <w:uiPriority w:val="9"/>
    <w:semiHidden/>
    <w:unhideWhenUsed/>
    <w:qFormat/>
    <w:pPr>
      <w:keepNext/>
      <w:keepLines/>
      <w:spacing w:before="240" w:after="40"/>
      <w:outlineLvl w:val="3"/>
    </w:pPr>
    <w:rPr>
      <w:b/>
    </w:rPr>
  </w:style>
  <w:style w:type="paragraph" w:styleId="Balk5">
    <w:name w:val="heading 5"/>
    <w:basedOn w:val="Normal"/>
    <w:next w:val="Normal"/>
    <w:uiPriority w:val="9"/>
    <w:semiHidden/>
    <w:unhideWhenUsed/>
    <w:qFormat/>
    <w:pPr>
      <w:keepNext/>
      <w:keepLines/>
      <w:spacing w:before="220" w:after="40"/>
      <w:outlineLvl w:val="4"/>
    </w:pPr>
    <w:rPr>
      <w:b/>
      <w:sz w:val="22"/>
      <w:szCs w:val="22"/>
    </w:rPr>
  </w:style>
  <w:style w:type="paragraph" w:styleId="Balk6">
    <w:name w:val="heading 6"/>
    <w:basedOn w:val="Normal"/>
    <w:next w:val="Normal"/>
    <w:uiPriority w:val="9"/>
    <w:semiHidden/>
    <w:unhideWhenUsed/>
    <w:qFormat/>
    <w:pPr>
      <w:keepNext/>
      <w:keepLines/>
      <w:spacing w:before="200" w:after="40"/>
      <w:outlineLvl w:val="5"/>
    </w:pPr>
    <w:rPr>
      <w:b/>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next w:val="Normal"/>
    <w:uiPriority w:val="10"/>
    <w:qFormat/>
    <w:pPr>
      <w:keepNext/>
      <w:keepLines/>
      <w:spacing w:before="480" w:after="120"/>
    </w:pPr>
    <w:rPr>
      <w:b/>
      <w:sz w:val="72"/>
      <w:szCs w:val="72"/>
    </w:rPr>
  </w:style>
  <w:style w:type="paragraph" w:styleId="stBilgi">
    <w:name w:val="header"/>
    <w:basedOn w:val="Normal"/>
    <w:link w:val="stBilgiChar"/>
    <w:uiPriority w:val="99"/>
    <w:unhideWhenUsed/>
    <w:rsid w:val="0021414F"/>
    <w:pPr>
      <w:tabs>
        <w:tab w:val="center" w:pos="4680"/>
        <w:tab w:val="right" w:pos="9360"/>
      </w:tabs>
    </w:pPr>
  </w:style>
  <w:style w:type="character" w:customStyle="1" w:styleId="stBilgiChar">
    <w:name w:val="Üst Bilgi Char"/>
    <w:basedOn w:val="VarsaylanParagrafYazTipi"/>
    <w:link w:val="stBilgi"/>
    <w:uiPriority w:val="99"/>
    <w:rsid w:val="0021414F"/>
  </w:style>
  <w:style w:type="paragraph" w:styleId="AltBilgi">
    <w:name w:val="footer"/>
    <w:basedOn w:val="Normal"/>
    <w:link w:val="AltBilgiChar"/>
    <w:uiPriority w:val="99"/>
    <w:unhideWhenUsed/>
    <w:rsid w:val="0021414F"/>
    <w:pPr>
      <w:tabs>
        <w:tab w:val="center" w:pos="4680"/>
        <w:tab w:val="right" w:pos="9360"/>
      </w:tabs>
    </w:pPr>
  </w:style>
  <w:style w:type="character" w:customStyle="1" w:styleId="AltBilgiChar">
    <w:name w:val="Alt Bilgi Char"/>
    <w:basedOn w:val="VarsaylanParagrafYazTipi"/>
    <w:link w:val="AltBilgi"/>
    <w:uiPriority w:val="99"/>
    <w:rsid w:val="0021414F"/>
  </w:style>
  <w:style w:type="paragraph" w:styleId="ListeParagraf">
    <w:name w:val="List Paragraph"/>
    <w:basedOn w:val="Normal"/>
    <w:uiPriority w:val="34"/>
    <w:qFormat/>
    <w:rsid w:val="00025291"/>
    <w:pPr>
      <w:ind w:left="720"/>
      <w:contextualSpacing/>
    </w:pPr>
  </w:style>
  <w:style w:type="character" w:styleId="AklamaBavurusu">
    <w:name w:val="annotation reference"/>
    <w:basedOn w:val="VarsaylanParagrafYazTipi"/>
    <w:uiPriority w:val="99"/>
    <w:semiHidden/>
    <w:unhideWhenUsed/>
    <w:rsid w:val="00A40D8D"/>
    <w:rPr>
      <w:sz w:val="16"/>
      <w:szCs w:val="16"/>
    </w:rPr>
  </w:style>
  <w:style w:type="paragraph" w:styleId="AklamaMetni">
    <w:name w:val="annotation text"/>
    <w:basedOn w:val="Normal"/>
    <w:link w:val="AklamaMetniChar"/>
    <w:uiPriority w:val="99"/>
    <w:semiHidden/>
    <w:unhideWhenUsed/>
    <w:rsid w:val="00A40D8D"/>
    <w:rPr>
      <w:sz w:val="20"/>
      <w:szCs w:val="20"/>
    </w:rPr>
  </w:style>
  <w:style w:type="character" w:customStyle="1" w:styleId="AklamaMetniChar">
    <w:name w:val="Açıklama Metni Char"/>
    <w:basedOn w:val="VarsaylanParagrafYazTipi"/>
    <w:link w:val="AklamaMetni"/>
    <w:uiPriority w:val="99"/>
    <w:semiHidden/>
    <w:rsid w:val="00A40D8D"/>
    <w:rPr>
      <w:sz w:val="20"/>
      <w:szCs w:val="20"/>
    </w:rPr>
  </w:style>
  <w:style w:type="paragraph" w:styleId="AklamaKonusu">
    <w:name w:val="annotation subject"/>
    <w:basedOn w:val="AklamaMetni"/>
    <w:next w:val="AklamaMetni"/>
    <w:link w:val="AklamaKonusuChar"/>
    <w:uiPriority w:val="99"/>
    <w:semiHidden/>
    <w:unhideWhenUsed/>
    <w:rsid w:val="00A40D8D"/>
    <w:rPr>
      <w:b/>
      <w:bCs/>
    </w:rPr>
  </w:style>
  <w:style w:type="character" w:customStyle="1" w:styleId="AklamaKonusuChar">
    <w:name w:val="Açıklama Konusu Char"/>
    <w:basedOn w:val="AklamaMetniChar"/>
    <w:link w:val="AklamaKonusu"/>
    <w:uiPriority w:val="99"/>
    <w:semiHidden/>
    <w:rsid w:val="00A40D8D"/>
    <w:rPr>
      <w:b/>
      <w:bCs/>
      <w:sz w:val="20"/>
      <w:szCs w:val="20"/>
    </w:rPr>
  </w:style>
  <w:style w:type="paragraph" w:styleId="BalonMetni">
    <w:name w:val="Balloon Text"/>
    <w:basedOn w:val="Normal"/>
    <w:link w:val="BalonMetniChar"/>
    <w:uiPriority w:val="99"/>
    <w:semiHidden/>
    <w:unhideWhenUsed/>
    <w:rsid w:val="00A40D8D"/>
    <w:rPr>
      <w:rFonts w:ascii="Times New Roman" w:hAnsi="Times New Roman" w:cs="Times New Roman"/>
      <w:sz w:val="18"/>
      <w:szCs w:val="18"/>
    </w:rPr>
  </w:style>
  <w:style w:type="character" w:customStyle="1" w:styleId="BalonMetniChar">
    <w:name w:val="Balon Metni Char"/>
    <w:basedOn w:val="VarsaylanParagrafYazTipi"/>
    <w:link w:val="BalonMetni"/>
    <w:uiPriority w:val="99"/>
    <w:semiHidden/>
    <w:rsid w:val="00A40D8D"/>
    <w:rPr>
      <w:rFonts w:ascii="Times New Roman" w:hAnsi="Times New Roman" w:cs="Times New Roman"/>
      <w:sz w:val="18"/>
      <w:szCs w:val="18"/>
    </w:rPr>
  </w:style>
  <w:style w:type="paragraph" w:styleId="NormalWeb">
    <w:name w:val="Normal (Web)"/>
    <w:basedOn w:val="Normal"/>
    <w:uiPriority w:val="99"/>
    <w:unhideWhenUsed/>
    <w:rsid w:val="00634472"/>
    <w:pPr>
      <w:spacing w:before="100" w:beforeAutospacing="1" w:after="100" w:afterAutospacing="1"/>
    </w:pPr>
    <w:rPr>
      <w:rFonts w:ascii="Times New Roman" w:eastAsia="Times New Roman" w:hAnsi="Times New Roman" w:cs="Times New Roman"/>
    </w:rPr>
  </w:style>
  <w:style w:type="paragraph" w:styleId="Dzeltme">
    <w:name w:val="Revision"/>
    <w:hidden/>
    <w:uiPriority w:val="99"/>
    <w:semiHidden/>
    <w:rsid w:val="001229F3"/>
  </w:style>
  <w:style w:type="paragraph" w:styleId="Altyaz">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zRlsMJzrZg9m6U1jWJZeCtBgmw==">AMUW2mUP4cCVXaNqsZiKuyyu4+cd1HVR/HKj40BwDo7AQapsu4SQHKQHLlwSlR3LsMzROl5jPap8Rof04YKMB7sTQT4J1w8FnLDAe25XstN0wPUAFh17Fdgd/IXFIM+1NeCycGw9GqPw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520</Words>
  <Characters>2964</Characters>
  <Application>Microsoft Office Word</Application>
  <DocSecurity>0</DocSecurity>
  <Lines>24</Lines>
  <Paragraphs>6</Paragraphs>
  <ScaleCrop>false</ScaleCrop>
  <Company/>
  <LinksUpToDate>false</LinksUpToDate>
  <CharactersWithSpaces>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Selin Kurkcuoglu</dc:creator>
  <cp:lastModifiedBy>meltemkurt</cp:lastModifiedBy>
  <cp:revision>7</cp:revision>
  <dcterms:created xsi:type="dcterms:W3CDTF">2022-02-18T08:22:00Z</dcterms:created>
  <dcterms:modified xsi:type="dcterms:W3CDTF">2022-03-14T08:06:00Z</dcterms:modified>
</cp:coreProperties>
</file>