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430D" w:rsidRPr="00D51713" w:rsidRDefault="00DF430D" w:rsidP="00DF430D">
      <w:pPr>
        <w:jc w:val="center"/>
        <w:rPr>
          <w:rFonts w:asciiTheme="minorHAnsi" w:hAnsiTheme="minorHAnsi" w:cstheme="minorHAnsi"/>
          <w:b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>Sabancı Üniversitesi, Mühendislik ve Doğa Bilimleri    Fakültesi, Malzeme Karakterizasyon Laboratuvarları, Tuzla – Istanbul 34956</w:t>
      </w:r>
    </w:p>
    <w:p w:rsidR="00DF430D" w:rsidRPr="00D51713" w:rsidRDefault="00DF430D" w:rsidP="00DF430D">
      <w:pPr>
        <w:pStyle w:val="Heading1"/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sz w:val="22"/>
          <w:szCs w:val="22"/>
          <w:lang w:val="tr-TR"/>
        </w:rPr>
        <w:t>Tel: 0216 483 9586   Faks: 0216 483 9500</w:t>
      </w:r>
    </w:p>
    <w:p w:rsidR="00DF430D" w:rsidRPr="00D51713" w:rsidRDefault="00DF430D" w:rsidP="00DF430D">
      <w:pPr>
        <w:pBdr>
          <w:bottom w:val="single" w:sz="6" w:space="1" w:color="auto"/>
        </w:pBdr>
        <w:rPr>
          <w:rFonts w:asciiTheme="minorHAnsi" w:hAnsiTheme="minorHAnsi" w:cstheme="minorHAnsi"/>
          <w:sz w:val="22"/>
          <w:szCs w:val="22"/>
          <w:lang w:val="tr-TR"/>
        </w:rPr>
      </w:pP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 xml:space="preserve">Rapor No     </w:t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 xml:space="preserve">: </w:t>
      </w:r>
    </w:p>
    <w:p w:rsidR="00DF430D" w:rsidRPr="00D51713" w:rsidRDefault="00DF430D" w:rsidP="00DF430D">
      <w:pPr>
        <w:pStyle w:val="Heading2"/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 xml:space="preserve">Talep Eden  </w:t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 xml:space="preserve">: </w:t>
      </w:r>
    </w:p>
    <w:p w:rsidR="00DF430D" w:rsidRPr="00D51713" w:rsidRDefault="00DF430D" w:rsidP="00DF430D">
      <w:pPr>
        <w:pBdr>
          <w:bottom w:val="single" w:sz="6" w:space="1" w:color="auto"/>
        </w:pBdr>
        <w:tabs>
          <w:tab w:val="left" w:pos="2835"/>
        </w:tabs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 xml:space="preserve">Adres           </w:t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 xml:space="preserve">: </w:t>
      </w:r>
    </w:p>
    <w:p w:rsidR="00DF430D" w:rsidRPr="00D51713" w:rsidRDefault="00DF430D" w:rsidP="00DF430D">
      <w:pPr>
        <w:pStyle w:val="Heading2"/>
        <w:pBdr>
          <w:bottom w:val="single" w:sz="6" w:space="1" w:color="auto"/>
        </w:pBdr>
        <w:tabs>
          <w:tab w:val="left" w:pos="2835"/>
        </w:tabs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sz w:val="22"/>
          <w:szCs w:val="22"/>
          <w:lang w:val="tr-TR"/>
        </w:rPr>
        <w:t xml:space="preserve">                                               </w:t>
      </w:r>
    </w:p>
    <w:p w:rsidR="00DF430D" w:rsidRPr="00D51713" w:rsidRDefault="00DF430D" w:rsidP="00DF430D">
      <w:pPr>
        <w:pStyle w:val="Heading2"/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>Örnek</w:t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 xml:space="preserve">:  </w:t>
      </w: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>Örnek Sayısı</w:t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 xml:space="preserve">:  </w:t>
      </w:r>
    </w:p>
    <w:p w:rsidR="00DF430D" w:rsidRPr="00D51713" w:rsidRDefault="00DF430D" w:rsidP="00DF430D">
      <w:pPr>
        <w:pStyle w:val="Heading2"/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>Örneğin Getiriliş Şekli</w:t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 xml:space="preserve">: </w:t>
      </w: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>Kabul Anındaki Durumu</w:t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 xml:space="preserve">: </w:t>
      </w: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>Son Kullanım Tarihi</w:t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 xml:space="preserve">: </w:t>
      </w: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>SU-MKL Örnek Kayıt No</w:t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 xml:space="preserve">: </w:t>
      </w: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>Kabul Tarihi</w:t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 xml:space="preserve">: </w:t>
      </w: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>Şahit Numune Bilgileri</w:t>
      </w:r>
      <w:r w:rsidR="009D3583" w:rsidRPr="00D51713">
        <w:rPr>
          <w:rFonts w:asciiTheme="minorHAnsi" w:hAnsiTheme="minorHAnsi" w:cstheme="minorHAnsi"/>
          <w:sz w:val="22"/>
          <w:szCs w:val="22"/>
          <w:lang w:val="tr-TR"/>
        </w:rPr>
        <w:t>:</w:t>
      </w:r>
      <w:r w:rsidR="00D51713">
        <w:rPr>
          <w:rFonts w:asciiTheme="minorHAnsi" w:hAnsiTheme="minorHAnsi" w:cstheme="minorHAnsi"/>
          <w:sz w:val="22"/>
          <w:szCs w:val="22"/>
          <w:lang w:val="tr-TR"/>
        </w:rPr>
        <w:t xml:space="preserve">                   </w:t>
      </w:r>
      <w:r w:rsidR="009D3583" w:rsidRPr="00D51713">
        <w:rPr>
          <w:rFonts w:asciiTheme="minorHAnsi" w:hAnsiTheme="minorHAnsi" w:cstheme="minorHAnsi"/>
          <w:sz w:val="22"/>
          <w:szCs w:val="22"/>
          <w:lang w:val="tr-TR"/>
        </w:rPr>
        <w:t xml:space="preserve"> ( ) Müşteriye geri iade     </w:t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>( ) Şahit numune mevcut / değil (  )</w:t>
      </w:r>
    </w:p>
    <w:p w:rsidR="00DF430D" w:rsidRPr="00D51713" w:rsidRDefault="00DF430D" w:rsidP="00DF430D">
      <w:pPr>
        <w:pBdr>
          <w:bottom w:val="single" w:sz="6" w:space="1" w:color="auto"/>
        </w:pBdr>
        <w:rPr>
          <w:rFonts w:asciiTheme="minorHAnsi" w:hAnsiTheme="minorHAnsi" w:cstheme="minorHAnsi"/>
          <w:sz w:val="22"/>
          <w:szCs w:val="22"/>
          <w:lang w:val="tr-TR"/>
        </w:rPr>
      </w:pP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DF430D" w:rsidRPr="00D51713" w:rsidRDefault="00DF430D" w:rsidP="00DF430D">
      <w:pPr>
        <w:pBdr>
          <w:bottom w:val="single" w:sz="6" w:space="1" w:color="auto"/>
        </w:pBdr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>Analiz Tarihi</w:t>
      </w:r>
      <w:r w:rsidR="00D51713">
        <w:rPr>
          <w:rFonts w:asciiTheme="minorHAnsi" w:hAnsiTheme="minorHAnsi" w:cstheme="minorHAnsi"/>
          <w:b/>
          <w:sz w:val="22"/>
          <w:szCs w:val="22"/>
          <w:lang w:val="tr-TR"/>
        </w:rPr>
        <w:t xml:space="preserve">: </w:t>
      </w: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ab/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ab/>
      </w: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>Sonuçlar</w:t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>:</w:t>
      </w: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DF430D" w:rsidRPr="00D51713" w:rsidRDefault="00DF430D" w:rsidP="00DF430D">
      <w:pPr>
        <w:pStyle w:val="BodyText"/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sz w:val="22"/>
          <w:szCs w:val="22"/>
          <w:lang w:val="tr-TR"/>
        </w:rPr>
        <w:t>Ölçüm sonuçları ektedir.</w:t>
      </w:r>
    </w:p>
    <w:p w:rsidR="00DF430D" w:rsidRPr="00D51713" w:rsidRDefault="00DF430D" w:rsidP="00DF430D">
      <w:pPr>
        <w:pBdr>
          <w:bottom w:val="single" w:sz="6" w:space="1" w:color="auto"/>
        </w:pBdr>
        <w:rPr>
          <w:rFonts w:asciiTheme="minorHAnsi" w:hAnsiTheme="minorHAnsi" w:cstheme="minorHAnsi"/>
          <w:sz w:val="22"/>
          <w:szCs w:val="22"/>
          <w:lang w:val="tr-TR"/>
        </w:rPr>
      </w:pP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b/>
          <w:sz w:val="22"/>
          <w:szCs w:val="22"/>
          <w:lang w:val="tr-TR"/>
        </w:rPr>
        <w:t>Sorumlu İmzalar</w:t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>:</w:t>
      </w: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sz w:val="22"/>
          <w:szCs w:val="22"/>
          <w:lang w:val="tr-TR"/>
        </w:rPr>
        <w:tab/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ab/>
      </w:r>
    </w:p>
    <w:p w:rsidR="00DF430D" w:rsidRPr="00D51713" w:rsidRDefault="00DF430D" w:rsidP="00DF430D">
      <w:pPr>
        <w:pBdr>
          <w:bottom w:val="single" w:sz="6" w:space="1" w:color="auto"/>
        </w:pBdr>
        <w:rPr>
          <w:rFonts w:asciiTheme="minorHAnsi" w:hAnsiTheme="minorHAnsi" w:cstheme="minorHAnsi"/>
          <w:sz w:val="22"/>
          <w:szCs w:val="22"/>
          <w:lang w:val="tr-TR"/>
        </w:rPr>
      </w:pP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DF430D" w:rsidRPr="00D51713" w:rsidRDefault="00DF430D" w:rsidP="00DF430D">
      <w:pPr>
        <w:pStyle w:val="BodyText2"/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sz w:val="22"/>
          <w:szCs w:val="22"/>
          <w:lang w:val="tr-TR"/>
        </w:rPr>
        <w:t>Bu rapor ve sonuçları SU-MKL’nin yazılı izin olmadan ticaret ve raklam amaçları ile kısmen çoğaltılamaz veya yayınlanamaz. Ayıca bu rapor hukuki işlemlerde delil olarak kullanılamaz.</w:t>
      </w:r>
    </w:p>
    <w:p w:rsidR="00DF430D" w:rsidRPr="00D51713" w:rsidRDefault="00DF430D" w:rsidP="00DF430D">
      <w:pPr>
        <w:pBdr>
          <w:bottom w:val="single" w:sz="6" w:space="1" w:color="auto"/>
        </w:pBdr>
        <w:rPr>
          <w:rFonts w:asciiTheme="minorHAnsi" w:hAnsiTheme="minorHAnsi" w:cstheme="minorHAnsi"/>
          <w:sz w:val="22"/>
          <w:szCs w:val="22"/>
          <w:lang w:val="tr-TR"/>
        </w:rPr>
      </w:pPr>
    </w:p>
    <w:p w:rsidR="00DF430D" w:rsidRPr="00D51713" w:rsidRDefault="00DF430D" w:rsidP="00DF430D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14083B" w:rsidRPr="00D51713" w:rsidRDefault="00DF430D" w:rsidP="00D51713">
      <w:pPr>
        <w:pBdr>
          <w:bottom w:val="single" w:sz="6" w:space="1" w:color="auto"/>
        </w:pBdr>
        <w:rPr>
          <w:rFonts w:asciiTheme="minorHAnsi" w:hAnsiTheme="minorHAnsi" w:cstheme="minorHAnsi"/>
          <w:sz w:val="22"/>
          <w:szCs w:val="22"/>
          <w:lang w:val="tr-TR"/>
        </w:rPr>
      </w:pPr>
      <w:r w:rsidRPr="00D51713">
        <w:rPr>
          <w:rFonts w:asciiTheme="minorHAnsi" w:hAnsiTheme="minorHAnsi" w:cstheme="minorHAnsi"/>
          <w:sz w:val="22"/>
          <w:szCs w:val="22"/>
          <w:lang w:val="tr-TR"/>
        </w:rPr>
        <w:t>Bu rapor 1 asıl ve 1 kopya halinde hazırlanmıştır.</w:t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ab/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ab/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ab/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ab/>
      </w:r>
      <w:r w:rsidRPr="00D51713">
        <w:rPr>
          <w:rFonts w:asciiTheme="minorHAnsi" w:hAnsiTheme="minorHAnsi" w:cstheme="minorHAnsi"/>
          <w:sz w:val="22"/>
          <w:szCs w:val="22"/>
          <w:lang w:val="tr-TR"/>
        </w:rPr>
        <w:tab/>
        <w:t>Ek/ Spektrum</w:t>
      </w:r>
    </w:p>
    <w:p w:rsidR="0014083B" w:rsidRPr="00D51713" w:rsidRDefault="0014083B" w:rsidP="0014083B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14083B" w:rsidRPr="00D51713" w:rsidRDefault="0014083B" w:rsidP="0014083B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14083B" w:rsidRPr="00D51713" w:rsidRDefault="0014083B" w:rsidP="0014083B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14083B" w:rsidRPr="00D51713" w:rsidRDefault="0014083B" w:rsidP="0014083B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14083B" w:rsidRPr="00D51713" w:rsidRDefault="0014083B" w:rsidP="0014083B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14083B" w:rsidRPr="00D51713" w:rsidRDefault="0014083B" w:rsidP="0014083B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14083B" w:rsidRPr="00D51713" w:rsidRDefault="0014083B" w:rsidP="0014083B">
      <w:pPr>
        <w:rPr>
          <w:rFonts w:asciiTheme="minorHAnsi" w:hAnsiTheme="minorHAnsi" w:cstheme="minorHAnsi"/>
          <w:sz w:val="22"/>
          <w:szCs w:val="22"/>
          <w:lang w:val="tr-TR"/>
        </w:rPr>
      </w:pPr>
    </w:p>
    <w:p w:rsidR="003B2E7B" w:rsidRPr="00D51713" w:rsidRDefault="003B2E7B" w:rsidP="0014083B">
      <w:pPr>
        <w:rPr>
          <w:rFonts w:asciiTheme="minorHAnsi" w:hAnsiTheme="minorHAnsi" w:cstheme="minorHAnsi"/>
          <w:sz w:val="22"/>
          <w:szCs w:val="22"/>
          <w:lang w:val="tr-TR"/>
        </w:rPr>
      </w:pPr>
    </w:p>
    <w:sectPr w:rsidR="003B2E7B" w:rsidRPr="00D51713" w:rsidSect="00B16A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567" w:bottom="709" w:left="567" w:header="720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75B3" w:rsidRDefault="005375B3" w:rsidP="001833B7">
      <w:r>
        <w:separator/>
      </w:r>
    </w:p>
  </w:endnote>
  <w:endnote w:type="continuationSeparator" w:id="0">
    <w:p w:rsidR="005375B3" w:rsidRDefault="005375B3" w:rsidP="00183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3404" w:rsidRDefault="00E834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33B7" w:rsidRDefault="005F0A3D" w:rsidP="0014083B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  <w:tab w:val="center" w:pos="10206"/>
        <w:tab w:val="center" w:pos="11340"/>
      </w:tabs>
    </w:pPr>
    <w:r>
      <w:t xml:space="preserve">Form </w:t>
    </w:r>
    <w:r w:rsidR="001833B7">
      <w:t>No:</w:t>
    </w:r>
    <w:r>
      <w:t xml:space="preserve"> </w:t>
    </w:r>
    <w:r w:rsidR="00D51713" w:rsidRPr="00D51713">
      <w:t>FSUATT-610-01-05-08</w:t>
    </w:r>
    <w:r w:rsidR="001833B7">
      <w:tab/>
    </w:r>
    <w:r w:rsidR="00494ED6">
      <w:t xml:space="preserve">İlk </w:t>
    </w:r>
    <w:r w:rsidR="001833B7">
      <w:t>Yayın Tarihi:</w:t>
    </w:r>
    <w:r w:rsidR="001833B7">
      <w:tab/>
    </w:r>
    <w:r w:rsidR="001833B7">
      <w:tab/>
      <w:t>1/1</w:t>
    </w:r>
  </w:p>
  <w:p w:rsidR="001833B7" w:rsidRDefault="001833B7" w:rsidP="0014083B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</w:tabs>
    </w:pPr>
    <w:r>
      <w:t>Revizyon No:</w:t>
    </w:r>
    <w:r w:rsidR="00494ED6">
      <w:tab/>
    </w:r>
    <w:r w:rsidR="005F0A3D">
      <w:t xml:space="preserve">                     </w:t>
    </w:r>
    <w:r w:rsidR="00494ED6">
      <w:t xml:space="preserve"> </w:t>
    </w:r>
    <w:r>
      <w:t>Revizyon Tarihi:</w:t>
    </w:r>
    <w:r w:rsidR="005F0A3D">
      <w:t xml:space="preserve"> </w:t>
    </w:r>
    <w:r w:rsidR="00E83404">
      <w:t>31.03.2023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3404" w:rsidRDefault="00E834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75B3" w:rsidRDefault="005375B3" w:rsidP="001833B7">
      <w:r>
        <w:separator/>
      </w:r>
    </w:p>
  </w:footnote>
  <w:footnote w:type="continuationSeparator" w:id="0">
    <w:p w:rsidR="005375B3" w:rsidRDefault="005375B3" w:rsidP="00183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3404" w:rsidRDefault="00E834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single" w:sz="18" w:space="0" w:color="00206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8407"/>
    </w:tblGrid>
    <w:tr w:rsidR="001833B7" w:rsidTr="001833B7">
      <w:trPr>
        <w:jc w:val="center"/>
      </w:trPr>
      <w:tc>
        <w:tcPr>
          <w:tcW w:w="2689" w:type="dxa"/>
        </w:tcPr>
        <w:p w:rsidR="001833B7" w:rsidRDefault="001833B7" w:rsidP="001833B7">
          <w:pPr>
            <w:pStyle w:val="Header"/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123190</wp:posOffset>
                </wp:positionV>
                <wp:extent cx="1323975" cy="571500"/>
                <wp:effectExtent l="0" t="0" r="9525" b="0"/>
                <wp:wrapTight wrapText="left">
                  <wp:wrapPolygon edited="0">
                    <wp:start x="0" y="0"/>
                    <wp:lineTo x="0" y="20880"/>
                    <wp:lineTo x="21445" y="20880"/>
                    <wp:lineTo x="21445" y="0"/>
                    <wp:lineTo x="0" y="0"/>
                  </wp:wrapPolygon>
                </wp:wrapTight>
                <wp:docPr id="3" name="Picture 3" descr="http://www.sabanciuniv.edu/images/SUlogo_0420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sabanciuniv.edu/images/SUlogo_04200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07" w:type="dxa"/>
          <w:vAlign w:val="center"/>
        </w:tcPr>
        <w:p w:rsidR="001833B7" w:rsidRPr="001833B7" w:rsidRDefault="002529AB" w:rsidP="002529AB">
          <w:pPr>
            <w:pStyle w:val="Header"/>
            <w:rPr>
              <w:sz w:val="24"/>
              <w:szCs w:val="24"/>
            </w:rPr>
          </w:pPr>
          <w:r>
            <w:rPr>
              <w:rFonts w:ascii="Calibri" w:hAnsi="Calibri" w:cs="Arial"/>
              <w:b/>
              <w:sz w:val="24"/>
              <w:szCs w:val="24"/>
            </w:rPr>
            <w:t xml:space="preserve">                             </w:t>
          </w:r>
          <w:r w:rsidR="00DF430D">
            <w:rPr>
              <w:rFonts w:ascii="Calibri" w:hAnsi="Calibri" w:cs="Arial"/>
              <w:b/>
              <w:sz w:val="24"/>
              <w:szCs w:val="24"/>
            </w:rPr>
            <w:t>ANALİZ RAPORU</w:t>
          </w:r>
        </w:p>
      </w:tc>
    </w:tr>
  </w:tbl>
  <w:p w:rsidR="001833B7" w:rsidRDefault="001833B7" w:rsidP="00494E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3404" w:rsidRDefault="00E834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961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3B7"/>
    <w:rsid w:val="00127E3F"/>
    <w:rsid w:val="0014083B"/>
    <w:rsid w:val="001833B7"/>
    <w:rsid w:val="002529AB"/>
    <w:rsid w:val="003B2E7B"/>
    <w:rsid w:val="00494ED6"/>
    <w:rsid w:val="005375B3"/>
    <w:rsid w:val="005F0A3D"/>
    <w:rsid w:val="009B3728"/>
    <w:rsid w:val="009D3583"/>
    <w:rsid w:val="00B16A3F"/>
    <w:rsid w:val="00D04B84"/>
    <w:rsid w:val="00D51713"/>
    <w:rsid w:val="00DF430D"/>
    <w:rsid w:val="00E8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2E88A3BF"/>
  <w15:chartTrackingRefBased/>
  <w15:docId w15:val="{A299C8AF-07FA-4E1C-BA03-1BCE4336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43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DF430D"/>
    <w:pPr>
      <w:keepNext/>
      <w:jc w:val="center"/>
      <w:outlineLvl w:val="0"/>
    </w:pPr>
    <w:rPr>
      <w:b/>
      <w:sz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DF430D"/>
    <w:pPr>
      <w:keepNext/>
      <w:outlineLvl w:val="1"/>
    </w:pPr>
    <w:rPr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3B7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tr-TR"/>
    </w:rPr>
  </w:style>
  <w:style w:type="character" w:customStyle="1" w:styleId="HeaderChar">
    <w:name w:val="Header Char"/>
    <w:basedOn w:val="DefaultParagraphFont"/>
    <w:link w:val="Header"/>
    <w:uiPriority w:val="99"/>
    <w:rsid w:val="001833B7"/>
  </w:style>
  <w:style w:type="paragraph" w:styleId="Footer">
    <w:name w:val="footer"/>
    <w:basedOn w:val="Normal"/>
    <w:link w:val="FooterChar"/>
    <w:uiPriority w:val="99"/>
    <w:unhideWhenUsed/>
    <w:rsid w:val="001833B7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tr-TR"/>
    </w:rPr>
  </w:style>
  <w:style w:type="character" w:customStyle="1" w:styleId="FooterChar">
    <w:name w:val="Footer Char"/>
    <w:basedOn w:val="DefaultParagraphFont"/>
    <w:link w:val="Footer"/>
    <w:uiPriority w:val="99"/>
    <w:rsid w:val="001833B7"/>
  </w:style>
  <w:style w:type="table" w:styleId="TableGrid">
    <w:name w:val="Table Grid"/>
    <w:basedOn w:val="TableNormal"/>
    <w:uiPriority w:val="39"/>
    <w:rsid w:val="0018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DF430D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DF430D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semiHidden/>
    <w:rsid w:val="00DF430D"/>
    <w:rPr>
      <w:sz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DF430D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DF430D"/>
    <w:rPr>
      <w:sz w:val="18"/>
      <w:lang w:val="en-US"/>
    </w:rPr>
  </w:style>
  <w:style w:type="character" w:customStyle="1" w:styleId="BodyText2Char">
    <w:name w:val="Body Text 2 Char"/>
    <w:basedOn w:val="DefaultParagraphFont"/>
    <w:link w:val="BodyText2"/>
    <w:semiHidden/>
    <w:rsid w:val="00DF430D"/>
    <w:rPr>
      <w:rFonts w:ascii="Times New Roman" w:eastAsia="Times New Roman" w:hAnsi="Times New Roman" w:cs="Times New Roman"/>
      <w:sz w:val="1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://www.sabanciuniv.edu/images/SUlogo_042002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363F3-855A-459F-81DB-F7D3A67CC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cgeylan</dc:creator>
  <cp:keywords/>
  <dc:description/>
  <cp:lastModifiedBy>Geylan Seyhan, Çiğdem</cp:lastModifiedBy>
  <cp:revision>9</cp:revision>
  <dcterms:created xsi:type="dcterms:W3CDTF">2020-01-27T10:07:00Z</dcterms:created>
  <dcterms:modified xsi:type="dcterms:W3CDTF">2023-04-14T19:04:00Z</dcterms:modified>
</cp:coreProperties>
</file>