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F0CAE" w14:textId="77777777" w:rsidR="00354430" w:rsidRPr="00354430" w:rsidRDefault="00354430" w:rsidP="00354430">
      <w:pPr>
        <w:spacing w:before="144" w:after="144"/>
        <w:jc w:val="center"/>
        <w:rPr>
          <w:rFonts w:ascii="Arial" w:eastAsia="Arial" w:hAnsi="Arial" w:cs="Arial"/>
          <w:sz w:val="20"/>
          <w:szCs w:val="20"/>
          <w:lang w:val="tr-TR"/>
        </w:rPr>
      </w:pPr>
      <w:r w:rsidRPr="00354430">
        <w:rPr>
          <w:rFonts w:ascii="Arial" w:eastAsia="Arial" w:hAnsi="Arial" w:cs="Arial"/>
          <w:b/>
          <w:sz w:val="20"/>
          <w:szCs w:val="20"/>
          <w:u w:val="single"/>
          <w:lang w:val="tr-TR"/>
        </w:rPr>
        <w:t>KAF (Kişisel Araştırma Fonu) KULLANIM PRENSİPLERİ</w:t>
      </w:r>
    </w:p>
    <w:p w14:paraId="5B065DA7" w14:textId="77777777" w:rsidR="00354430" w:rsidRPr="00354430" w:rsidRDefault="00354430" w:rsidP="00354430">
      <w:pPr>
        <w:numPr>
          <w:ilvl w:val="0"/>
          <w:numId w:val="21"/>
        </w:numPr>
        <w:pBdr>
          <w:top w:val="nil"/>
          <w:left w:val="nil"/>
          <w:bottom w:val="nil"/>
          <w:right w:val="nil"/>
          <w:between w:val="nil"/>
        </w:pBdr>
        <w:spacing w:before="240" w:after="240"/>
        <w:ind w:left="284" w:hanging="284"/>
        <w:jc w:val="both"/>
        <w:rPr>
          <w:rFonts w:ascii="Arial" w:eastAsia="Arial" w:hAnsi="Arial" w:cs="Arial"/>
          <w:b/>
          <w:color w:val="000000"/>
          <w:sz w:val="20"/>
          <w:szCs w:val="20"/>
          <w:lang w:val="tr-TR"/>
        </w:rPr>
      </w:pPr>
      <w:r w:rsidRPr="00354430">
        <w:rPr>
          <w:rFonts w:ascii="Arial" w:eastAsia="Arial" w:hAnsi="Arial" w:cs="Arial"/>
          <w:b/>
          <w:color w:val="000000"/>
          <w:sz w:val="20"/>
          <w:szCs w:val="20"/>
          <w:lang w:val="tr-TR"/>
        </w:rPr>
        <w:t>KAF Kapsamında Yapılabilecek Harcamalar:</w:t>
      </w:r>
    </w:p>
    <w:p w14:paraId="1E43C5D5" w14:textId="77777777" w:rsidR="00354430" w:rsidRPr="00354430" w:rsidRDefault="00354430" w:rsidP="00354430">
      <w:pPr>
        <w:spacing w:before="144" w:after="144"/>
        <w:ind w:left="284"/>
        <w:jc w:val="both"/>
        <w:rPr>
          <w:rFonts w:ascii="Arial" w:eastAsia="Arial" w:hAnsi="Arial" w:cs="Arial"/>
          <w:sz w:val="20"/>
          <w:szCs w:val="20"/>
          <w:lang w:val="tr-TR"/>
        </w:rPr>
      </w:pPr>
      <w:r w:rsidRPr="00354430">
        <w:rPr>
          <w:rFonts w:ascii="Arial" w:eastAsia="Arial" w:hAnsi="Arial" w:cs="Arial"/>
          <w:sz w:val="20"/>
          <w:szCs w:val="20"/>
          <w:lang w:val="tr-TR"/>
        </w:rPr>
        <w:t>KAF bütçesi, KAF kullanıcısının araştırmaları için gerekli olabilecek;</w:t>
      </w:r>
    </w:p>
    <w:p w14:paraId="29094104" w14:textId="77777777" w:rsidR="00354430" w:rsidRPr="00354430" w:rsidRDefault="00354430" w:rsidP="00354430">
      <w:pPr>
        <w:numPr>
          <w:ilvl w:val="1"/>
          <w:numId w:val="23"/>
        </w:numPr>
        <w:pBdr>
          <w:top w:val="nil"/>
          <w:left w:val="nil"/>
          <w:bottom w:val="nil"/>
          <w:right w:val="nil"/>
          <w:between w:val="nil"/>
        </w:pBdr>
        <w:spacing w:before="144"/>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 xml:space="preserve">Kitap ve dergi alım giderleri, </w:t>
      </w:r>
    </w:p>
    <w:p w14:paraId="630FF89D" w14:textId="77777777" w:rsidR="00354430" w:rsidRPr="00354430" w:rsidRDefault="00354430" w:rsidP="00354430">
      <w:pPr>
        <w:numPr>
          <w:ilvl w:val="1"/>
          <w:numId w:val="23"/>
        </w:numPr>
        <w:pBdr>
          <w:top w:val="nil"/>
          <w:left w:val="nil"/>
          <w:bottom w:val="nil"/>
          <w:right w:val="nil"/>
          <w:between w:val="nil"/>
        </w:pBdr>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Yurtiçi ve yurtdışı seyahat giderleri, konferans, seminer vb. katılım giderleri ve bu seyahatler için gerekli olan vize giderleri,</w:t>
      </w:r>
    </w:p>
    <w:p w14:paraId="76C187C8" w14:textId="77777777" w:rsidR="00354430" w:rsidRPr="00354430" w:rsidRDefault="00354430" w:rsidP="00354430">
      <w:pPr>
        <w:numPr>
          <w:ilvl w:val="1"/>
          <w:numId w:val="23"/>
        </w:numPr>
        <w:pBdr>
          <w:top w:val="nil"/>
          <w:left w:val="nil"/>
          <w:bottom w:val="nil"/>
          <w:right w:val="nil"/>
          <w:between w:val="nil"/>
        </w:pBdr>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Laboratuvar malzemesi, kartuş, internet vb. sarf malzemesi giderleri,</w:t>
      </w:r>
    </w:p>
    <w:p w14:paraId="7983014F" w14:textId="77777777" w:rsidR="00354430" w:rsidRPr="00354430" w:rsidRDefault="00354430" w:rsidP="00354430">
      <w:pPr>
        <w:numPr>
          <w:ilvl w:val="1"/>
          <w:numId w:val="23"/>
        </w:numPr>
        <w:pBdr>
          <w:top w:val="nil"/>
          <w:left w:val="nil"/>
          <w:bottom w:val="nil"/>
          <w:right w:val="nil"/>
          <w:between w:val="nil"/>
        </w:pBdr>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 xml:space="preserve">Bilimsel ve mesleki kuruluşlara üyelik aidatları ve bilimsel makaleler için basım giderleri, </w:t>
      </w:r>
    </w:p>
    <w:p w14:paraId="31D62511" w14:textId="77777777" w:rsidR="00354430" w:rsidRPr="00354430" w:rsidRDefault="00354430" w:rsidP="00354430">
      <w:pPr>
        <w:numPr>
          <w:ilvl w:val="1"/>
          <w:numId w:val="23"/>
        </w:numPr>
        <w:pBdr>
          <w:top w:val="nil"/>
          <w:left w:val="nil"/>
          <w:bottom w:val="nil"/>
          <w:right w:val="nil"/>
          <w:between w:val="nil"/>
        </w:pBdr>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 xml:space="preserve">Sabit kıymet </w:t>
      </w:r>
      <w:r w:rsidRPr="00354430">
        <w:rPr>
          <w:rFonts w:ascii="Arial" w:eastAsia="Arial" w:hAnsi="Arial" w:cs="Arial"/>
          <w:i/>
          <w:color w:val="000000"/>
          <w:sz w:val="20"/>
          <w:szCs w:val="20"/>
          <w:lang w:val="tr-TR"/>
        </w:rPr>
        <w:t>(demirbaş)</w:t>
      </w:r>
      <w:r w:rsidRPr="00354430">
        <w:rPr>
          <w:rFonts w:ascii="Arial" w:eastAsia="Arial" w:hAnsi="Arial" w:cs="Arial"/>
          <w:color w:val="000000"/>
          <w:sz w:val="20"/>
          <w:szCs w:val="20"/>
          <w:lang w:val="tr-TR"/>
        </w:rPr>
        <w:t xml:space="preserve"> alımları,</w:t>
      </w:r>
    </w:p>
    <w:p w14:paraId="7F58D045" w14:textId="77777777" w:rsidR="00354430" w:rsidRPr="00354430" w:rsidRDefault="00354430" w:rsidP="00354430">
      <w:pPr>
        <w:numPr>
          <w:ilvl w:val="1"/>
          <w:numId w:val="23"/>
        </w:numPr>
        <w:pBdr>
          <w:top w:val="nil"/>
          <w:left w:val="nil"/>
          <w:bottom w:val="nil"/>
          <w:right w:val="nil"/>
          <w:between w:val="nil"/>
        </w:pBdr>
        <w:spacing w:after="144"/>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Öğrenci desteği giderleri gibi konularda harcanabilecektir.</w:t>
      </w:r>
    </w:p>
    <w:p w14:paraId="0D3AD1C5" w14:textId="77777777" w:rsidR="00354430" w:rsidRPr="00354430" w:rsidRDefault="00354430" w:rsidP="00354430">
      <w:pPr>
        <w:spacing w:before="144" w:after="144"/>
        <w:jc w:val="both"/>
        <w:rPr>
          <w:rFonts w:ascii="Arial" w:eastAsia="Arial" w:hAnsi="Arial" w:cs="Arial"/>
          <w:sz w:val="20"/>
          <w:szCs w:val="20"/>
          <w:lang w:val="tr-TR"/>
        </w:rPr>
      </w:pPr>
      <w:r w:rsidRPr="00354430">
        <w:rPr>
          <w:rFonts w:ascii="Arial" w:eastAsia="Arial" w:hAnsi="Arial" w:cs="Arial"/>
          <w:sz w:val="20"/>
          <w:szCs w:val="20"/>
          <w:lang w:val="tr-TR"/>
        </w:rPr>
        <w:t xml:space="preserve">     Araştırma ile bağlantısı olmayan kişisel ihtiyaçlar KAF bütçesinden karşılanamaz. </w:t>
      </w:r>
    </w:p>
    <w:p w14:paraId="248E18DB" w14:textId="77777777" w:rsidR="00354430" w:rsidRPr="00354430" w:rsidRDefault="00354430" w:rsidP="00354430">
      <w:pPr>
        <w:spacing w:before="144" w:after="144"/>
        <w:rPr>
          <w:rFonts w:ascii="Arial" w:eastAsia="Arial" w:hAnsi="Arial" w:cs="Arial"/>
          <w:sz w:val="20"/>
          <w:szCs w:val="20"/>
          <w:lang w:val="tr-TR"/>
        </w:rPr>
      </w:pPr>
      <w:r w:rsidRPr="00354430">
        <w:rPr>
          <w:rFonts w:ascii="Arial" w:eastAsia="Arial" w:hAnsi="Arial" w:cs="Arial"/>
          <w:sz w:val="20"/>
          <w:szCs w:val="20"/>
          <w:lang w:val="tr-TR"/>
        </w:rPr>
        <w:t xml:space="preserve">     Harcama içeriğini değerlendirme, Dekan/Birim Direktörü yetkisindedir.</w:t>
      </w:r>
    </w:p>
    <w:p w14:paraId="7A5C5C6D" w14:textId="77777777" w:rsidR="00354430" w:rsidRPr="00354430" w:rsidRDefault="00354430" w:rsidP="00354430">
      <w:pPr>
        <w:spacing w:before="144" w:after="144"/>
        <w:ind w:left="284"/>
        <w:rPr>
          <w:rFonts w:ascii="Arial" w:eastAsia="Arial" w:hAnsi="Arial" w:cs="Arial"/>
          <w:sz w:val="20"/>
          <w:szCs w:val="20"/>
          <w:lang w:val="tr-TR"/>
        </w:rPr>
      </w:pPr>
      <w:r w:rsidRPr="00354430">
        <w:rPr>
          <w:rFonts w:ascii="Arial" w:eastAsia="Arial" w:hAnsi="Arial" w:cs="Arial"/>
          <w:sz w:val="20"/>
          <w:szCs w:val="20"/>
          <w:lang w:val="tr-TR"/>
        </w:rPr>
        <w:t>KAF bütçesi Eylül – Ağustos akademik döneminde kullanılabilir.</w:t>
      </w:r>
    </w:p>
    <w:p w14:paraId="4452BDC1" w14:textId="77777777" w:rsidR="00354430" w:rsidRPr="00354430" w:rsidRDefault="00354430" w:rsidP="00354430">
      <w:pPr>
        <w:spacing w:before="144" w:after="144"/>
        <w:ind w:left="284"/>
        <w:rPr>
          <w:rFonts w:ascii="Arial" w:eastAsia="Arial" w:hAnsi="Arial" w:cs="Arial"/>
          <w:sz w:val="20"/>
          <w:szCs w:val="20"/>
          <w:lang w:val="tr-TR"/>
        </w:rPr>
      </w:pPr>
      <w:r w:rsidRPr="00354430">
        <w:rPr>
          <w:rFonts w:ascii="Arial" w:eastAsia="Arial" w:hAnsi="Arial" w:cs="Arial"/>
          <w:sz w:val="20"/>
          <w:szCs w:val="20"/>
          <w:lang w:val="tr-TR"/>
        </w:rPr>
        <w:t>Bir akademik dönemden kalan KAF bütçe tutarı yeni döneme devredilemez.</w:t>
      </w:r>
    </w:p>
    <w:p w14:paraId="35466E34" w14:textId="77777777" w:rsidR="00354430" w:rsidRPr="00354430" w:rsidRDefault="00354430" w:rsidP="00354430">
      <w:pPr>
        <w:numPr>
          <w:ilvl w:val="0"/>
          <w:numId w:val="21"/>
        </w:numPr>
        <w:pBdr>
          <w:top w:val="nil"/>
          <w:left w:val="nil"/>
          <w:bottom w:val="nil"/>
          <w:right w:val="nil"/>
          <w:between w:val="nil"/>
        </w:pBdr>
        <w:spacing w:before="240" w:after="240"/>
        <w:ind w:left="284" w:hanging="284"/>
        <w:jc w:val="both"/>
        <w:rPr>
          <w:rFonts w:ascii="Arial" w:eastAsia="Arial" w:hAnsi="Arial" w:cs="Arial"/>
          <w:b/>
          <w:color w:val="000000"/>
          <w:sz w:val="20"/>
          <w:szCs w:val="20"/>
          <w:lang w:val="tr-TR"/>
        </w:rPr>
      </w:pPr>
      <w:r w:rsidRPr="00354430">
        <w:rPr>
          <w:rFonts w:ascii="Arial" w:eastAsia="Arial" w:hAnsi="Arial" w:cs="Arial"/>
          <w:b/>
          <w:color w:val="000000"/>
          <w:sz w:val="20"/>
          <w:szCs w:val="20"/>
          <w:lang w:val="tr-TR"/>
        </w:rPr>
        <w:t>KAF Kullanımındaki Belgelendirmeler:</w:t>
      </w:r>
    </w:p>
    <w:p w14:paraId="69FE999A" w14:textId="77777777" w:rsidR="00354430" w:rsidRPr="00354430" w:rsidRDefault="00354430"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 xml:space="preserve">KAF kapsamındaki tüm harcamalara (yurtdışı harcamalar da dahil) ait fatura, uçak bileti vb. tüm belgeler aşağıdaki bilgilere göre düzenlenmiş olmalıdır: </w:t>
      </w:r>
    </w:p>
    <w:p w14:paraId="6757AB8B" w14:textId="77777777" w:rsidR="00354430" w:rsidRPr="00354430" w:rsidRDefault="00354430" w:rsidP="00354430">
      <w:pPr>
        <w:spacing w:before="144" w:after="144"/>
        <w:ind w:left="1350"/>
        <w:jc w:val="both"/>
        <w:rPr>
          <w:rFonts w:ascii="Arial" w:eastAsia="Arial" w:hAnsi="Arial" w:cs="Arial"/>
          <w:b/>
          <w:i/>
          <w:sz w:val="20"/>
          <w:szCs w:val="20"/>
          <w:u w:val="single"/>
          <w:lang w:val="tr-TR"/>
        </w:rPr>
      </w:pPr>
      <w:r w:rsidRPr="00354430">
        <w:rPr>
          <w:rFonts w:ascii="Arial" w:eastAsia="Arial" w:hAnsi="Arial" w:cs="Arial"/>
          <w:b/>
          <w:i/>
          <w:sz w:val="20"/>
          <w:szCs w:val="20"/>
          <w:u w:val="single"/>
          <w:lang w:val="tr-TR"/>
        </w:rPr>
        <w:t>SABANCI ÜNİVERSİTESİ</w:t>
      </w:r>
    </w:p>
    <w:p w14:paraId="295CE457" w14:textId="77777777" w:rsidR="00354430" w:rsidRPr="00354430" w:rsidRDefault="00354430" w:rsidP="00354430">
      <w:pPr>
        <w:spacing w:before="144" w:after="144"/>
        <w:ind w:left="1350"/>
        <w:jc w:val="both"/>
        <w:rPr>
          <w:rFonts w:ascii="Arial" w:eastAsia="Arial" w:hAnsi="Arial" w:cs="Arial"/>
          <w:i/>
          <w:color w:val="000000"/>
          <w:sz w:val="20"/>
          <w:szCs w:val="20"/>
          <w:u w:val="single"/>
          <w:lang w:val="tr-TR"/>
        </w:rPr>
      </w:pPr>
      <w:r w:rsidRPr="00354430">
        <w:rPr>
          <w:rFonts w:ascii="Arial" w:eastAsia="Arial" w:hAnsi="Arial" w:cs="Arial"/>
          <w:i/>
          <w:color w:val="000000"/>
          <w:sz w:val="20"/>
          <w:szCs w:val="20"/>
          <w:u w:val="single"/>
          <w:lang w:val="tr-TR"/>
        </w:rPr>
        <w:t>Orta Mah. Üniversite Cad. No: 27 34956 Tuzla/İstanbul/Türkiye</w:t>
      </w:r>
    </w:p>
    <w:p w14:paraId="6BB0A635" w14:textId="77777777" w:rsidR="00354430" w:rsidRPr="00354430" w:rsidRDefault="00354430" w:rsidP="00354430">
      <w:pPr>
        <w:spacing w:before="144" w:after="144"/>
        <w:ind w:left="1350"/>
        <w:jc w:val="both"/>
        <w:rPr>
          <w:rFonts w:ascii="Arial" w:eastAsia="Arial" w:hAnsi="Arial" w:cs="Arial"/>
          <w:i/>
          <w:color w:val="000000"/>
          <w:sz w:val="20"/>
          <w:szCs w:val="20"/>
          <w:u w:val="single"/>
          <w:lang w:val="tr-TR"/>
        </w:rPr>
      </w:pPr>
      <w:r w:rsidRPr="00354430">
        <w:rPr>
          <w:rFonts w:ascii="Arial" w:eastAsia="Arial" w:hAnsi="Arial" w:cs="Arial"/>
          <w:i/>
          <w:color w:val="000000"/>
          <w:sz w:val="20"/>
          <w:szCs w:val="20"/>
          <w:u w:val="single"/>
          <w:lang w:val="tr-TR"/>
        </w:rPr>
        <w:t>Tuzla Vergi Dairesi: 736 007 8450</w:t>
      </w:r>
    </w:p>
    <w:p w14:paraId="72E53FD4" w14:textId="77777777" w:rsidR="00354430" w:rsidRPr="00354430" w:rsidRDefault="00354430" w:rsidP="00354430">
      <w:pPr>
        <w:pBdr>
          <w:top w:val="nil"/>
          <w:left w:val="nil"/>
          <w:bottom w:val="nil"/>
          <w:right w:val="nil"/>
          <w:between w:val="nil"/>
        </w:pBdr>
        <w:spacing w:before="144" w:after="144"/>
        <w:ind w:left="567"/>
        <w:jc w:val="both"/>
        <w:rPr>
          <w:rFonts w:ascii="Arial" w:hAnsi="Arial" w:cs="Arial"/>
          <w:color w:val="000000"/>
          <w:sz w:val="20"/>
          <w:szCs w:val="20"/>
          <w:lang w:val="tr-TR"/>
        </w:rPr>
      </w:pPr>
      <w:r w:rsidRPr="00354430">
        <w:rPr>
          <w:rFonts w:ascii="Arial" w:eastAsia="Arial" w:hAnsi="Arial" w:cs="Arial"/>
          <w:color w:val="000000"/>
          <w:sz w:val="20"/>
          <w:szCs w:val="20"/>
          <w:lang w:val="tr-TR"/>
        </w:rPr>
        <w:t>Kişi adına kesilmiş olan faturalar kabul edilemeyecektir. Ödeme belgesi ve sipariş belgesi fatura yerine kullanılamadığından, harcamaya ait fatura, e-bilet vb. belgelerin paylaşılması gerekir.</w:t>
      </w:r>
    </w:p>
    <w:p w14:paraId="5FCE9C87" w14:textId="77777777" w:rsidR="00354430" w:rsidRPr="00354430" w:rsidRDefault="00354430"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 xml:space="preserve">Tüm harcamalar KAF bütçesinden KDV dahil olarak düşülmektedir. </w:t>
      </w:r>
      <w:proofErr w:type="spellStart"/>
      <w:r w:rsidRPr="00354430">
        <w:rPr>
          <w:rFonts w:ascii="Arial" w:eastAsia="Arial" w:hAnsi="Arial" w:cs="Arial"/>
          <w:color w:val="000000"/>
          <w:sz w:val="20"/>
          <w:szCs w:val="20"/>
          <w:lang w:val="tr-TR"/>
        </w:rPr>
        <w:t>Satınalma</w:t>
      </w:r>
      <w:proofErr w:type="spellEnd"/>
      <w:r w:rsidRPr="00354430">
        <w:rPr>
          <w:rFonts w:ascii="Arial" w:eastAsia="Arial" w:hAnsi="Arial" w:cs="Arial"/>
          <w:color w:val="000000"/>
          <w:sz w:val="20"/>
          <w:szCs w:val="20"/>
          <w:lang w:val="tr-TR"/>
        </w:rPr>
        <w:t xml:space="preserve"> talebi/siparişi esnasında bu husus ve KAF Kalan Bütçe tutarı dikkate alınarak harcama planlanmalıdır.</w:t>
      </w:r>
    </w:p>
    <w:p w14:paraId="1457D245" w14:textId="77777777" w:rsidR="00354430" w:rsidRPr="00354430" w:rsidRDefault="00354430"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 xml:space="preserve">Vakıf Üniversitelerine Tevkifat KDV kapsamında kesilen faturalar öncelikli olarak, en kısa sürede form ile </w:t>
      </w:r>
      <w:proofErr w:type="spellStart"/>
      <w:r w:rsidRPr="00354430">
        <w:rPr>
          <w:rFonts w:ascii="Arial" w:eastAsia="Arial" w:hAnsi="Arial" w:cs="Arial"/>
          <w:color w:val="000000"/>
          <w:sz w:val="20"/>
          <w:szCs w:val="20"/>
          <w:lang w:val="tr-TR"/>
        </w:rPr>
        <w:t>Mİ’ye</w:t>
      </w:r>
      <w:proofErr w:type="spellEnd"/>
      <w:r w:rsidRPr="00354430">
        <w:rPr>
          <w:rFonts w:ascii="Arial" w:eastAsia="Arial" w:hAnsi="Arial" w:cs="Arial"/>
          <w:color w:val="000000"/>
          <w:sz w:val="20"/>
          <w:szCs w:val="20"/>
          <w:lang w:val="tr-TR"/>
        </w:rPr>
        <w:t xml:space="preserve"> ulaştırılmalıdır (Tevkifat KDV’li faturalarda, fatura üzerinde açıklama veya dipnot kısmına KAF kullanıcısının Adı-Soyadı-KAF şeklinde not yazdırılması önemlidir). Yurtiçi-yurtdışı tüm faturalar muhasebenin dönemsellik ilkesi gereği bekletilmeden, fatura kesilen tarih ile aynı ay içinde ya da en geç fatura tarihinden sonraki ayın ilk haftasında yasal kayda alınmak üzere </w:t>
      </w:r>
      <w:proofErr w:type="spellStart"/>
      <w:r w:rsidRPr="00354430">
        <w:rPr>
          <w:rFonts w:ascii="Arial" w:eastAsia="Arial" w:hAnsi="Arial" w:cs="Arial"/>
          <w:color w:val="000000"/>
          <w:sz w:val="20"/>
          <w:szCs w:val="20"/>
          <w:lang w:val="tr-TR"/>
        </w:rPr>
        <w:t>Mİ’ye</w:t>
      </w:r>
      <w:proofErr w:type="spellEnd"/>
      <w:r w:rsidRPr="00354430">
        <w:rPr>
          <w:rFonts w:ascii="Arial" w:eastAsia="Arial" w:hAnsi="Arial" w:cs="Arial"/>
          <w:color w:val="000000"/>
          <w:sz w:val="20"/>
          <w:szCs w:val="20"/>
          <w:lang w:val="tr-TR"/>
        </w:rPr>
        <w:t xml:space="preserve"> iletilmelidir. Eğer yurtdışı seyahatler uzun süreli ise dönüş tarihinden itibaren kapatma belgelerinin (fatura, fiş vb.) en geç 1 hafta içerisinde bekletilmeden Mİ ile paylaşılması önem arz etmektedir. </w:t>
      </w:r>
    </w:p>
    <w:p w14:paraId="082A51C6" w14:textId="77777777" w:rsidR="00354430" w:rsidRPr="00354430" w:rsidRDefault="00354430"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lang w:val="tr-TR"/>
        </w:rPr>
      </w:pPr>
      <w:r w:rsidRPr="00354430">
        <w:rPr>
          <w:rFonts w:ascii="Arial" w:eastAsia="Arial" w:hAnsi="Arial" w:cs="Arial"/>
          <w:sz w:val="20"/>
          <w:szCs w:val="20"/>
          <w:lang w:val="tr-TR"/>
        </w:rPr>
        <w:t>Yurtiçi</w:t>
      </w:r>
      <w:r w:rsidRPr="00354430">
        <w:rPr>
          <w:rFonts w:ascii="Arial" w:eastAsia="Arial" w:hAnsi="Arial" w:cs="Arial"/>
          <w:color w:val="000000"/>
          <w:sz w:val="20"/>
          <w:szCs w:val="20"/>
          <w:lang w:val="tr-TR"/>
        </w:rPr>
        <w:t xml:space="preserve"> ve yurtdışı tüm seyahatler için SUFORM altında bulunan Seyahat ve Bilet </w:t>
      </w:r>
      <w:proofErr w:type="spellStart"/>
      <w:r w:rsidRPr="00354430">
        <w:rPr>
          <w:rFonts w:ascii="Arial" w:eastAsia="Arial" w:hAnsi="Arial" w:cs="Arial"/>
          <w:color w:val="000000"/>
          <w:sz w:val="20"/>
          <w:szCs w:val="20"/>
          <w:lang w:val="tr-TR"/>
        </w:rPr>
        <w:t>Formu’nun</w:t>
      </w:r>
      <w:proofErr w:type="spellEnd"/>
      <w:r w:rsidRPr="00354430">
        <w:rPr>
          <w:rFonts w:ascii="Arial" w:eastAsia="Arial" w:hAnsi="Arial" w:cs="Arial"/>
          <w:color w:val="000000"/>
          <w:sz w:val="20"/>
          <w:szCs w:val="20"/>
          <w:lang w:val="tr-TR"/>
        </w:rPr>
        <w:t xml:space="preserve"> (</w:t>
      </w:r>
      <w:r w:rsidRPr="00354430">
        <w:rPr>
          <w:rFonts w:ascii="Arial" w:eastAsia="Arial" w:hAnsi="Arial" w:cs="Arial"/>
          <w:i/>
          <w:color w:val="000000"/>
          <w:sz w:val="20"/>
          <w:szCs w:val="20"/>
          <w:lang w:val="tr-TR"/>
        </w:rPr>
        <w:t xml:space="preserve">Travel </w:t>
      </w:r>
      <w:proofErr w:type="spellStart"/>
      <w:r w:rsidRPr="00354430">
        <w:rPr>
          <w:rFonts w:ascii="Arial" w:eastAsia="Arial" w:hAnsi="Arial" w:cs="Arial"/>
          <w:i/>
          <w:color w:val="000000"/>
          <w:sz w:val="20"/>
          <w:szCs w:val="20"/>
          <w:lang w:val="tr-TR"/>
        </w:rPr>
        <w:t>and</w:t>
      </w:r>
      <w:proofErr w:type="spellEnd"/>
      <w:r w:rsidRPr="00354430">
        <w:rPr>
          <w:rFonts w:ascii="Arial" w:eastAsia="Arial" w:hAnsi="Arial" w:cs="Arial"/>
          <w:i/>
          <w:color w:val="000000"/>
          <w:sz w:val="20"/>
          <w:szCs w:val="20"/>
          <w:lang w:val="tr-TR"/>
        </w:rPr>
        <w:t xml:space="preserve"> </w:t>
      </w:r>
      <w:proofErr w:type="spellStart"/>
      <w:r w:rsidRPr="00354430">
        <w:rPr>
          <w:rFonts w:ascii="Arial" w:eastAsia="Arial" w:hAnsi="Arial" w:cs="Arial"/>
          <w:i/>
          <w:color w:val="000000"/>
          <w:sz w:val="20"/>
          <w:szCs w:val="20"/>
          <w:lang w:val="tr-TR"/>
        </w:rPr>
        <w:t>Ticket</w:t>
      </w:r>
      <w:proofErr w:type="spellEnd"/>
      <w:r w:rsidRPr="00354430">
        <w:rPr>
          <w:rFonts w:ascii="Arial" w:eastAsia="Arial" w:hAnsi="Arial" w:cs="Arial"/>
          <w:i/>
          <w:color w:val="000000"/>
          <w:sz w:val="20"/>
          <w:szCs w:val="20"/>
          <w:lang w:val="tr-TR"/>
        </w:rPr>
        <w:t xml:space="preserve"> Form</w:t>
      </w:r>
      <w:r w:rsidRPr="00354430">
        <w:rPr>
          <w:rFonts w:ascii="Arial" w:eastAsia="Arial" w:hAnsi="Arial" w:cs="Arial"/>
          <w:color w:val="000000"/>
          <w:sz w:val="20"/>
          <w:szCs w:val="20"/>
          <w:lang w:val="tr-TR"/>
        </w:rPr>
        <w:t>) seyahat öncesinde doldurulması gerekmektedir. Bu form seyahati duyurmak ve onay için önemlidir. KAF geri ödeme bu form ile yapılamaz.</w:t>
      </w:r>
    </w:p>
    <w:p w14:paraId="5A8FCEF4" w14:textId="77777777" w:rsidR="00354430" w:rsidRPr="00354430" w:rsidRDefault="00354430"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 xml:space="preserve">Tüm uçak yolculuklarında elektronik biletler uçuş kartları </w:t>
      </w:r>
      <w:proofErr w:type="gramStart"/>
      <w:r w:rsidRPr="00354430">
        <w:rPr>
          <w:rFonts w:ascii="Arial" w:eastAsia="Arial" w:hAnsi="Arial" w:cs="Arial"/>
          <w:color w:val="000000"/>
          <w:sz w:val="20"/>
          <w:szCs w:val="20"/>
          <w:lang w:val="tr-TR"/>
        </w:rPr>
        <w:t>ile birlikte</w:t>
      </w:r>
      <w:proofErr w:type="gramEnd"/>
      <w:r w:rsidRPr="00354430">
        <w:rPr>
          <w:rFonts w:ascii="Arial" w:eastAsia="Arial" w:hAnsi="Arial" w:cs="Arial"/>
          <w:color w:val="000000"/>
          <w:sz w:val="20"/>
          <w:szCs w:val="20"/>
          <w:lang w:val="tr-TR"/>
        </w:rPr>
        <w:t xml:space="preserve"> beyan edilmelidir. Yurt dışından alınacak uçak biletlerinde, mali e-bilet olmadığından firmadan SÜ bilgilerini içeren fatura alınmalıdır (</w:t>
      </w:r>
      <w:r w:rsidRPr="00354430">
        <w:rPr>
          <w:rFonts w:ascii="Arial" w:eastAsia="Arial" w:hAnsi="Arial" w:cs="Arial"/>
          <w:i/>
          <w:color w:val="000000"/>
          <w:sz w:val="20"/>
          <w:szCs w:val="20"/>
          <w:lang w:val="tr-TR"/>
        </w:rPr>
        <w:t>Acente aracılığı ile yapılacaksa, Üniversite’nin anlaşmalı olduğu seyahat acentesi tarafından yapılmalıdır</w:t>
      </w:r>
      <w:r w:rsidRPr="00354430">
        <w:rPr>
          <w:rFonts w:ascii="Arial" w:eastAsia="Arial" w:hAnsi="Arial" w:cs="Arial"/>
          <w:color w:val="000000"/>
          <w:sz w:val="20"/>
          <w:szCs w:val="20"/>
          <w:lang w:val="tr-TR"/>
        </w:rPr>
        <w:t>).</w:t>
      </w:r>
    </w:p>
    <w:p w14:paraId="5A033F0E" w14:textId="77777777" w:rsidR="00354430" w:rsidRPr="00354430" w:rsidRDefault="00354430" w:rsidP="00354430">
      <w:pPr>
        <w:pBdr>
          <w:top w:val="nil"/>
          <w:left w:val="nil"/>
          <w:bottom w:val="nil"/>
          <w:right w:val="nil"/>
          <w:between w:val="nil"/>
        </w:pBdr>
        <w:spacing w:before="240" w:after="240"/>
        <w:ind w:left="567"/>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Fatura alınamadığı durumlarda, otobüs veya tren biletleri kullanıcı adına olabilir.</w:t>
      </w:r>
    </w:p>
    <w:p w14:paraId="4996E2D0" w14:textId="0E7DF9CC" w:rsidR="00354430" w:rsidRPr="00354430" w:rsidRDefault="00354430" w:rsidP="00354430">
      <w:pPr>
        <w:numPr>
          <w:ilvl w:val="1"/>
          <w:numId w:val="21"/>
        </w:numPr>
        <w:pBdr>
          <w:top w:val="nil"/>
          <w:left w:val="nil"/>
          <w:bottom w:val="nil"/>
          <w:right w:val="nil"/>
          <w:between w:val="nil"/>
        </w:pBdr>
        <w:spacing w:before="240" w:after="240"/>
        <w:ind w:left="567" w:hanging="491"/>
        <w:jc w:val="both"/>
        <w:rPr>
          <w:rFonts w:ascii="Arial" w:hAnsi="Arial" w:cs="Arial"/>
          <w:color w:val="000000"/>
          <w:sz w:val="20"/>
          <w:szCs w:val="20"/>
          <w:lang w:val="tr-TR"/>
        </w:rPr>
      </w:pPr>
      <w:r w:rsidRPr="00354430">
        <w:rPr>
          <w:rFonts w:ascii="Arial" w:eastAsia="Arial" w:hAnsi="Arial" w:cs="Arial"/>
          <w:color w:val="000000"/>
          <w:sz w:val="20"/>
          <w:szCs w:val="20"/>
          <w:lang w:val="tr-TR"/>
        </w:rPr>
        <w:t xml:space="preserve">Yurtdışı seyahat gideri olarak harcama yapılmak istendiği durumlarda </w:t>
      </w:r>
      <w:sdt>
        <w:sdtPr>
          <w:rPr>
            <w:rFonts w:ascii="Arial" w:hAnsi="Arial" w:cs="Arial"/>
            <w:sz w:val="20"/>
            <w:szCs w:val="20"/>
            <w:lang w:val="tr-TR"/>
          </w:rPr>
          <w:tag w:val="goog_rdk_1"/>
          <w:id w:val="-2001033739"/>
        </w:sdtPr>
        <w:sdtContent/>
      </w:sdt>
      <w:r w:rsidRPr="00354430">
        <w:rPr>
          <w:rFonts w:ascii="Arial" w:eastAsia="Arial" w:hAnsi="Arial" w:cs="Arial"/>
          <w:sz w:val="20"/>
          <w:szCs w:val="20"/>
          <w:lang w:val="tr-TR"/>
        </w:rPr>
        <w:t>Finansman ve Muhasebe Yönetimi</w:t>
      </w:r>
      <w:r w:rsidRPr="00354430">
        <w:rPr>
          <w:rFonts w:ascii="Arial" w:eastAsia="Arial" w:hAnsi="Arial" w:cs="Arial"/>
          <w:color w:val="000000"/>
          <w:sz w:val="20"/>
          <w:szCs w:val="20"/>
          <w:lang w:val="tr-TR"/>
        </w:rPr>
        <w:t xml:space="preserve"> Yönergesi (IFA-S340-</w:t>
      </w:r>
      <w:proofErr w:type="gramStart"/>
      <w:r w:rsidRPr="00354430">
        <w:rPr>
          <w:rFonts w:ascii="Arial" w:eastAsia="Arial" w:hAnsi="Arial" w:cs="Arial"/>
          <w:color w:val="000000"/>
          <w:sz w:val="20"/>
          <w:szCs w:val="20"/>
          <w:lang w:val="tr-TR"/>
        </w:rPr>
        <w:t>01)/</w:t>
      </w:r>
      <w:proofErr w:type="gramEnd"/>
      <w:r w:rsidRPr="00354430">
        <w:rPr>
          <w:rFonts w:ascii="Arial" w:eastAsia="Arial" w:hAnsi="Arial" w:cs="Arial"/>
          <w:color w:val="000000"/>
          <w:sz w:val="20"/>
          <w:szCs w:val="20"/>
          <w:lang w:val="tr-TR"/>
        </w:rPr>
        <w:t>Yurt İçi/Yurt Dışı Seyahat</w:t>
      </w:r>
      <w:r w:rsidRPr="00354430">
        <w:rPr>
          <w:rFonts w:ascii="Arial" w:eastAsia="Arial" w:hAnsi="Arial" w:cs="Arial"/>
          <w:sz w:val="20"/>
          <w:szCs w:val="20"/>
          <w:lang w:val="tr-TR"/>
        </w:rPr>
        <w:t xml:space="preserve"> Harcamaları Prosedürü (PFA-S340-03)</w:t>
      </w:r>
      <w:r w:rsidRPr="00354430">
        <w:rPr>
          <w:rFonts w:ascii="Arial" w:eastAsia="Arial" w:hAnsi="Arial" w:cs="Arial"/>
          <w:color w:val="000000"/>
          <w:sz w:val="20"/>
          <w:szCs w:val="20"/>
          <w:lang w:val="tr-TR"/>
        </w:rPr>
        <w:t xml:space="preserve"> kurallarına uyulur. Finansman ve Muhasebe Yönetimi </w:t>
      </w:r>
      <w:proofErr w:type="spellStart"/>
      <w:r w:rsidRPr="00354430">
        <w:rPr>
          <w:rFonts w:ascii="Arial" w:eastAsia="Arial" w:hAnsi="Arial" w:cs="Arial"/>
          <w:color w:val="000000"/>
          <w:sz w:val="20"/>
          <w:szCs w:val="20"/>
          <w:lang w:val="tr-TR"/>
        </w:rPr>
        <w:t>Yönergesi’nde</w:t>
      </w:r>
      <w:proofErr w:type="spellEnd"/>
      <w:r w:rsidRPr="00354430">
        <w:rPr>
          <w:rFonts w:ascii="Arial" w:eastAsia="Arial" w:hAnsi="Arial" w:cs="Arial"/>
          <w:color w:val="000000"/>
          <w:sz w:val="20"/>
          <w:szCs w:val="20"/>
          <w:lang w:val="tr-TR"/>
        </w:rPr>
        <w:t xml:space="preserve"> yer alan tam yolluk (</w:t>
      </w:r>
      <w:r w:rsidRPr="00354430">
        <w:rPr>
          <w:rFonts w:ascii="Arial" w:eastAsia="Arial" w:hAnsi="Arial" w:cs="Arial"/>
          <w:i/>
          <w:color w:val="000000"/>
          <w:sz w:val="20"/>
          <w:szCs w:val="20"/>
          <w:lang w:val="tr-TR"/>
        </w:rPr>
        <w:t>harcırah</w:t>
      </w:r>
      <w:r w:rsidRPr="00354430">
        <w:rPr>
          <w:rFonts w:ascii="Arial" w:eastAsia="Arial" w:hAnsi="Arial" w:cs="Arial"/>
          <w:color w:val="000000"/>
          <w:sz w:val="20"/>
          <w:szCs w:val="20"/>
          <w:lang w:val="tr-TR"/>
        </w:rPr>
        <w:t xml:space="preserve">) tutarı hesaplanır. Yarım yolluk da buna </w:t>
      </w:r>
      <w:r w:rsidRPr="00354430">
        <w:rPr>
          <w:rFonts w:ascii="Arial" w:eastAsia="Arial" w:hAnsi="Arial" w:cs="Arial"/>
          <w:color w:val="000000"/>
          <w:sz w:val="20"/>
          <w:szCs w:val="20"/>
          <w:lang w:val="tr-TR"/>
        </w:rPr>
        <w:lastRenderedPageBreak/>
        <w:t>dayanarak hesaplanır (</w:t>
      </w:r>
      <w:r w:rsidRPr="00354430">
        <w:rPr>
          <w:rFonts w:ascii="Arial" w:eastAsia="Arial" w:hAnsi="Arial" w:cs="Arial"/>
          <w:i/>
          <w:color w:val="000000"/>
          <w:sz w:val="20"/>
          <w:szCs w:val="20"/>
          <w:lang w:val="tr-TR"/>
        </w:rPr>
        <w:t>Yolluk, personelin seyahat esnasında ana yaşam giderlerini karşıladığı, gün bazında hesaplanan tutardır.</w:t>
      </w:r>
      <w:r w:rsidR="00534013">
        <w:rPr>
          <w:rFonts w:ascii="Arial" w:eastAsia="Arial" w:hAnsi="Arial" w:cs="Arial"/>
          <w:i/>
          <w:color w:val="000000"/>
          <w:sz w:val="20"/>
          <w:szCs w:val="20"/>
          <w:lang w:val="tr-TR"/>
        </w:rPr>
        <w:t xml:space="preserve"> </w:t>
      </w:r>
      <w:r w:rsidRPr="00354430">
        <w:rPr>
          <w:rFonts w:ascii="Arial" w:eastAsia="Arial" w:hAnsi="Arial" w:cs="Arial"/>
          <w:i/>
          <w:color w:val="000000"/>
          <w:sz w:val="20"/>
          <w:szCs w:val="20"/>
          <w:lang w:val="tr-TR"/>
        </w:rPr>
        <w:t>Personel konaklama, yemek, taksi, araç kirası vb. günlük giderlerini bu tutar içinde kalarak karşılar.</w:t>
      </w:r>
      <w:r w:rsidRPr="00354430">
        <w:rPr>
          <w:rFonts w:ascii="Arial" w:eastAsia="Arial" w:hAnsi="Arial" w:cs="Arial"/>
          <w:color w:val="000000"/>
          <w:sz w:val="20"/>
          <w:szCs w:val="20"/>
          <w:lang w:val="tr-TR"/>
        </w:rPr>
        <w:t>).</w:t>
      </w:r>
    </w:p>
    <w:p w14:paraId="3C882087" w14:textId="77777777" w:rsidR="00354430" w:rsidRPr="00354430" w:rsidRDefault="00354430"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KAF kullanıcılarının katılacakları yurtdışı etkinlik, konferans vb. aktiviteler için gerekli vize giderleri, ilgili etkinlik/konferans davet belgesi ve ardından katılım belgesi ile beyan edilmelidir.</w:t>
      </w:r>
    </w:p>
    <w:p w14:paraId="4D54A226" w14:textId="77777777" w:rsidR="00354430" w:rsidRPr="00354430" w:rsidRDefault="00354430"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lang w:val="tr-TR"/>
        </w:rPr>
      </w:pPr>
      <w:r w:rsidRPr="00354430">
        <w:rPr>
          <w:rFonts w:ascii="Arial" w:eastAsia="Arial" w:hAnsi="Arial" w:cs="Arial"/>
          <w:sz w:val="20"/>
          <w:szCs w:val="20"/>
          <w:lang w:val="tr-TR"/>
        </w:rPr>
        <w:t>KAF</w:t>
      </w:r>
      <w:r w:rsidRPr="00354430">
        <w:rPr>
          <w:rFonts w:ascii="Arial" w:eastAsia="Arial" w:hAnsi="Arial" w:cs="Arial"/>
          <w:color w:val="000000"/>
          <w:sz w:val="20"/>
          <w:szCs w:val="20"/>
          <w:lang w:val="tr-TR"/>
        </w:rPr>
        <w:t xml:space="preserve"> kullanıcısı, bir SÜ öğrencisine, gelişimini pekiştirecek bir uygulama (</w:t>
      </w:r>
      <w:r w:rsidRPr="00354430">
        <w:rPr>
          <w:rFonts w:ascii="Arial" w:eastAsia="Arial" w:hAnsi="Arial" w:cs="Arial"/>
          <w:i/>
          <w:color w:val="000000"/>
          <w:sz w:val="20"/>
          <w:szCs w:val="20"/>
          <w:lang w:val="tr-TR"/>
        </w:rPr>
        <w:t>tatbikat-pratik</w:t>
      </w:r>
      <w:r w:rsidRPr="00354430">
        <w:rPr>
          <w:rFonts w:ascii="Arial" w:eastAsia="Arial" w:hAnsi="Arial" w:cs="Arial"/>
          <w:color w:val="000000"/>
          <w:sz w:val="20"/>
          <w:szCs w:val="20"/>
          <w:lang w:val="tr-TR"/>
        </w:rPr>
        <w:t>) içeren akademik/sanatsal bir projeye/araştırmaya katılması ve destek olması için KAF desteği sağlayabilir (</w:t>
      </w:r>
      <w:r w:rsidRPr="00354430">
        <w:rPr>
          <w:rFonts w:ascii="Arial" w:eastAsia="Arial" w:hAnsi="Arial" w:cs="Arial"/>
          <w:i/>
          <w:color w:val="000000"/>
          <w:sz w:val="20"/>
          <w:szCs w:val="20"/>
          <w:lang w:val="tr-TR"/>
        </w:rPr>
        <w:t>Uçak bileti, konferans katılım ücreti, nakit</w:t>
      </w:r>
      <w:r w:rsidRPr="00354430">
        <w:rPr>
          <w:rFonts w:ascii="Arial" w:eastAsia="Arial" w:hAnsi="Arial" w:cs="Arial"/>
          <w:color w:val="000000"/>
          <w:sz w:val="20"/>
          <w:szCs w:val="20"/>
          <w:lang w:val="tr-TR"/>
        </w:rPr>
        <w:t>). Yapılacak destek harcamaları SÜ adına alınacak belgelerle kapatma formu ekinde yer almalıdır. Öğrenci desteğinin nakit olarak yapıldığı durumlarda, “Öğrenci Destek Formu” doldurulmalı ve ödemeyi gösteren dekont KAF formuna eklenmelidir.</w:t>
      </w:r>
    </w:p>
    <w:p w14:paraId="42DD741B" w14:textId="77777777" w:rsidR="00354430" w:rsidRPr="00354430" w:rsidRDefault="00000000"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lang w:val="tr-TR"/>
        </w:rPr>
      </w:pPr>
      <w:sdt>
        <w:sdtPr>
          <w:rPr>
            <w:rFonts w:ascii="Arial" w:hAnsi="Arial" w:cs="Arial"/>
            <w:sz w:val="20"/>
            <w:szCs w:val="20"/>
            <w:lang w:val="tr-TR"/>
          </w:rPr>
          <w:tag w:val="goog_rdk_3"/>
          <w:id w:val="-995721528"/>
        </w:sdtPr>
        <w:sdtContent/>
      </w:sdt>
      <w:r w:rsidR="00354430" w:rsidRPr="00354430">
        <w:rPr>
          <w:rFonts w:ascii="Arial" w:eastAsia="Arial" w:hAnsi="Arial" w:cs="Arial"/>
          <w:color w:val="000000"/>
          <w:sz w:val="20"/>
          <w:szCs w:val="20"/>
          <w:lang w:val="tr-TR"/>
        </w:rPr>
        <w:t>Fatura kesemeyen (</w:t>
      </w:r>
      <w:r w:rsidR="00354430" w:rsidRPr="00354430">
        <w:rPr>
          <w:rFonts w:ascii="Arial" w:eastAsia="Arial" w:hAnsi="Arial" w:cs="Arial"/>
          <w:i/>
          <w:iCs/>
          <w:color w:val="000000"/>
          <w:sz w:val="20"/>
          <w:szCs w:val="20"/>
          <w:lang w:val="tr-TR"/>
        </w:rPr>
        <w:t>SÜ öğrencilerine yapılan öğrenci destek ödemeleri hariç</w:t>
      </w:r>
      <w:r w:rsidR="00354430" w:rsidRPr="00354430">
        <w:rPr>
          <w:rFonts w:ascii="Arial" w:eastAsia="Arial" w:hAnsi="Arial" w:cs="Arial"/>
          <w:color w:val="000000"/>
          <w:sz w:val="20"/>
          <w:szCs w:val="20"/>
          <w:lang w:val="tr-TR"/>
        </w:rPr>
        <w:t xml:space="preserve">) kişilere yapılan ödemeler (danışmanlık vb.) için Mİ tarafından gider pusulası kesilir. Devletin belirlemiş olduğu güncel Gelir Vergisi ve KDV </w:t>
      </w:r>
      <w:r w:rsidR="00354430" w:rsidRPr="00354430">
        <w:rPr>
          <w:rFonts w:ascii="Arial" w:eastAsia="Arial" w:hAnsi="Arial" w:cs="Arial"/>
          <w:sz w:val="20"/>
          <w:szCs w:val="20"/>
          <w:lang w:val="tr-TR"/>
        </w:rPr>
        <w:t>hesaplanarak</w:t>
      </w:r>
      <w:r w:rsidR="00354430" w:rsidRPr="00354430">
        <w:rPr>
          <w:rFonts w:ascii="Arial" w:eastAsia="Arial" w:hAnsi="Arial" w:cs="Arial"/>
          <w:color w:val="000000"/>
          <w:sz w:val="20"/>
          <w:szCs w:val="20"/>
          <w:lang w:val="tr-TR"/>
        </w:rPr>
        <w:t xml:space="preserve"> KAF bütçesinden düşülerek işleme alınır. Ödeme yapılan kişinin nüfus cüzdan ya da pasaport fotokopisi, adres bilgileri, ödenen tutar ve hangi iş/hizmet karşılığı ödendiğini belirten ve ıslak imzasının bulunduğu dilekçenin Mİ ’ye iletilmesi gerekir.</w:t>
      </w:r>
    </w:p>
    <w:p w14:paraId="44BC03A7" w14:textId="77777777" w:rsidR="00354430" w:rsidRPr="00354430" w:rsidRDefault="00354430"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Sabit kıymet (</w:t>
      </w:r>
      <w:r w:rsidRPr="00354430">
        <w:rPr>
          <w:rFonts w:ascii="Arial" w:eastAsia="Arial" w:hAnsi="Arial" w:cs="Arial"/>
          <w:i/>
          <w:color w:val="000000"/>
          <w:sz w:val="20"/>
          <w:szCs w:val="20"/>
          <w:lang w:val="tr-TR"/>
        </w:rPr>
        <w:t>demirbaş</w:t>
      </w:r>
      <w:r w:rsidRPr="00354430">
        <w:rPr>
          <w:rFonts w:ascii="Arial" w:eastAsia="Arial" w:hAnsi="Arial" w:cs="Arial"/>
          <w:color w:val="000000"/>
          <w:sz w:val="20"/>
          <w:szCs w:val="20"/>
          <w:lang w:val="tr-TR"/>
        </w:rPr>
        <w:t xml:space="preserve">) alımları Fakülte Dekanı/Birim Direktörü’ nün uygun bulması halinde </w:t>
      </w:r>
      <w:r w:rsidRPr="00354430">
        <w:rPr>
          <w:rFonts w:ascii="Arial" w:eastAsia="Arial" w:hAnsi="Arial" w:cs="Arial"/>
          <w:sz w:val="20"/>
          <w:szCs w:val="20"/>
          <w:lang w:val="tr-TR"/>
        </w:rPr>
        <w:t>yapılır</w:t>
      </w:r>
      <w:r w:rsidRPr="00354430">
        <w:rPr>
          <w:rFonts w:ascii="Arial" w:eastAsia="Arial" w:hAnsi="Arial" w:cs="Arial"/>
          <w:color w:val="000000"/>
          <w:sz w:val="20"/>
          <w:szCs w:val="20"/>
          <w:lang w:val="tr-TR"/>
        </w:rPr>
        <w:t>. Bu sabit kıymet için sahiplik, zimmet ve kullanım açısından “</w:t>
      </w:r>
      <w:r w:rsidRPr="00354430">
        <w:rPr>
          <w:rFonts w:ascii="Arial" w:eastAsia="Arial" w:hAnsi="Arial" w:cs="Arial"/>
          <w:sz w:val="20"/>
          <w:szCs w:val="20"/>
          <w:lang w:val="tr-TR"/>
        </w:rPr>
        <w:t>Kurumsal</w:t>
      </w:r>
      <w:r w:rsidRPr="00354430">
        <w:rPr>
          <w:rFonts w:ascii="Arial" w:eastAsia="Arial" w:hAnsi="Arial" w:cs="Arial"/>
          <w:color w:val="000000"/>
          <w:sz w:val="20"/>
          <w:szCs w:val="20"/>
          <w:lang w:val="tr-TR"/>
        </w:rPr>
        <w:t xml:space="preserve"> Duran Varlık Yönetimi Yönergesi (IFA-S320-01)” dikkate alınır. Bilgisayar, tablet gibi alımlar ihtiyacın gerekçelendirilmesi suretiyle Fakülte Dekanı/Birim </w:t>
      </w:r>
      <w:proofErr w:type="spellStart"/>
      <w:r w:rsidRPr="00354430">
        <w:rPr>
          <w:rFonts w:ascii="Arial" w:eastAsia="Arial" w:hAnsi="Arial" w:cs="Arial"/>
          <w:color w:val="000000"/>
          <w:sz w:val="20"/>
          <w:szCs w:val="20"/>
          <w:lang w:val="tr-TR"/>
        </w:rPr>
        <w:t>Direktörü’nün</w:t>
      </w:r>
      <w:proofErr w:type="spellEnd"/>
      <w:r w:rsidRPr="00354430">
        <w:rPr>
          <w:rFonts w:ascii="Arial" w:eastAsia="Arial" w:hAnsi="Arial" w:cs="Arial"/>
          <w:color w:val="000000"/>
          <w:sz w:val="20"/>
          <w:szCs w:val="20"/>
          <w:lang w:val="tr-TR"/>
        </w:rPr>
        <w:t xml:space="preserve"> uygun bulması halinde, Bilgi Teknolojileri biriminin bilgisi dahilinde </w:t>
      </w:r>
      <w:proofErr w:type="spellStart"/>
      <w:r w:rsidRPr="00354430">
        <w:rPr>
          <w:rFonts w:ascii="Arial" w:eastAsia="Arial" w:hAnsi="Arial" w:cs="Arial"/>
          <w:color w:val="000000"/>
          <w:sz w:val="20"/>
          <w:szCs w:val="20"/>
          <w:lang w:val="tr-TR"/>
        </w:rPr>
        <w:t>Satınalma</w:t>
      </w:r>
      <w:proofErr w:type="spellEnd"/>
      <w:r w:rsidRPr="00354430">
        <w:rPr>
          <w:rFonts w:ascii="Arial" w:eastAsia="Arial" w:hAnsi="Arial" w:cs="Arial"/>
          <w:color w:val="000000"/>
          <w:sz w:val="20"/>
          <w:szCs w:val="20"/>
          <w:lang w:val="tr-TR"/>
        </w:rPr>
        <w:t xml:space="preserve"> Birimi üzerinden yapılır, KAF Kapatma Formu üzerinden yapılamaz. Bu alımlarda da “</w:t>
      </w:r>
      <w:sdt>
        <w:sdtPr>
          <w:rPr>
            <w:rFonts w:ascii="Arial" w:hAnsi="Arial" w:cs="Arial"/>
            <w:sz w:val="20"/>
            <w:szCs w:val="20"/>
            <w:lang w:val="tr-TR"/>
          </w:rPr>
          <w:tag w:val="goog_rdk_4"/>
          <w:id w:val="1119182171"/>
        </w:sdtPr>
        <w:sdtContent/>
      </w:sdt>
      <w:r w:rsidRPr="00354430">
        <w:rPr>
          <w:rFonts w:ascii="Arial" w:eastAsia="Arial" w:hAnsi="Arial" w:cs="Arial"/>
          <w:sz w:val="20"/>
          <w:szCs w:val="20"/>
          <w:lang w:val="tr-TR"/>
        </w:rPr>
        <w:t>Kurumsal</w:t>
      </w:r>
      <w:r w:rsidRPr="00354430">
        <w:rPr>
          <w:rFonts w:ascii="Arial" w:eastAsia="Arial" w:hAnsi="Arial" w:cs="Arial"/>
          <w:color w:val="000000"/>
          <w:sz w:val="20"/>
          <w:szCs w:val="20"/>
          <w:lang w:val="tr-TR"/>
        </w:rPr>
        <w:t xml:space="preserve"> Duran Varlık Yönetimi Yönergesi (IFA-S320-01)” uygulanır. KAF kapsamında </w:t>
      </w:r>
      <w:r w:rsidRPr="00354430">
        <w:rPr>
          <w:rFonts w:ascii="Arial" w:eastAsia="Arial" w:hAnsi="Arial" w:cs="Arial"/>
          <w:sz w:val="20"/>
          <w:szCs w:val="20"/>
          <w:lang w:val="tr-TR"/>
        </w:rPr>
        <w:t>alınacak IT ürünleri</w:t>
      </w:r>
      <w:r w:rsidRPr="00354430">
        <w:rPr>
          <w:rFonts w:ascii="Arial" w:eastAsia="Arial" w:hAnsi="Arial" w:cs="Arial"/>
          <w:color w:val="000000"/>
          <w:sz w:val="20"/>
          <w:szCs w:val="20"/>
          <w:lang w:val="tr-TR"/>
        </w:rPr>
        <w:t xml:space="preserve"> (</w:t>
      </w:r>
      <w:r w:rsidRPr="00354430">
        <w:rPr>
          <w:rFonts w:ascii="Arial" w:eastAsia="Arial" w:hAnsi="Arial" w:cs="Arial"/>
          <w:i/>
          <w:color w:val="000000"/>
          <w:sz w:val="20"/>
          <w:szCs w:val="20"/>
          <w:lang w:val="tr-TR"/>
        </w:rPr>
        <w:t>bilgisayar</w:t>
      </w:r>
      <w:r w:rsidRPr="00354430">
        <w:rPr>
          <w:rFonts w:ascii="Arial" w:eastAsia="Arial" w:hAnsi="Arial" w:cs="Arial"/>
          <w:i/>
          <w:sz w:val="20"/>
          <w:szCs w:val="20"/>
          <w:lang w:val="tr-TR"/>
        </w:rPr>
        <w:t xml:space="preserve">, </w:t>
      </w:r>
      <w:r w:rsidRPr="00354430">
        <w:rPr>
          <w:rFonts w:ascii="Arial" w:eastAsia="Arial" w:hAnsi="Arial" w:cs="Arial"/>
          <w:i/>
          <w:color w:val="000000"/>
          <w:sz w:val="20"/>
          <w:szCs w:val="20"/>
          <w:lang w:val="tr-TR"/>
        </w:rPr>
        <w:t>tablet, donanım ürünleri vb.</w:t>
      </w:r>
      <w:r w:rsidRPr="00354430">
        <w:rPr>
          <w:rFonts w:ascii="Arial" w:eastAsia="Arial" w:hAnsi="Arial" w:cs="Arial"/>
          <w:color w:val="000000"/>
          <w:sz w:val="20"/>
          <w:szCs w:val="20"/>
          <w:lang w:val="tr-TR"/>
        </w:rPr>
        <w:t>)</w:t>
      </w:r>
      <w:r w:rsidRPr="00354430">
        <w:rPr>
          <w:rFonts w:ascii="Arial" w:eastAsia="Arial" w:hAnsi="Arial" w:cs="Arial"/>
          <w:sz w:val="20"/>
          <w:szCs w:val="20"/>
          <w:lang w:val="tr-TR"/>
        </w:rPr>
        <w:t xml:space="preserve">, </w:t>
      </w:r>
      <w:r w:rsidRPr="00354430">
        <w:rPr>
          <w:rFonts w:ascii="Arial" w:eastAsia="Arial" w:hAnsi="Arial" w:cs="Arial"/>
          <w:color w:val="000000"/>
          <w:sz w:val="20"/>
          <w:szCs w:val="20"/>
          <w:lang w:val="tr-TR"/>
        </w:rPr>
        <w:t>“Donanım ve Yazılım Sağlama Prosedürü (PIT-S130-0123</w:t>
      </w:r>
      <w:proofErr w:type="gramStart"/>
      <w:r w:rsidRPr="00354430">
        <w:rPr>
          <w:rFonts w:ascii="Arial" w:eastAsia="Arial" w:hAnsi="Arial" w:cs="Arial"/>
          <w:color w:val="000000"/>
          <w:sz w:val="20"/>
          <w:szCs w:val="20"/>
          <w:lang w:val="tr-TR"/>
        </w:rPr>
        <w:t>)”</w:t>
      </w:r>
      <w:proofErr w:type="spellStart"/>
      <w:r w:rsidRPr="00354430">
        <w:rPr>
          <w:rFonts w:ascii="Arial" w:eastAsia="Arial" w:hAnsi="Arial" w:cs="Arial"/>
          <w:color w:val="000000"/>
          <w:sz w:val="20"/>
          <w:szCs w:val="20"/>
          <w:lang w:val="tr-TR"/>
        </w:rPr>
        <w:t>nde</w:t>
      </w:r>
      <w:proofErr w:type="spellEnd"/>
      <w:proofErr w:type="gramEnd"/>
      <w:r w:rsidRPr="00354430">
        <w:rPr>
          <w:rFonts w:ascii="Arial" w:eastAsia="Arial" w:hAnsi="Arial" w:cs="Arial"/>
          <w:color w:val="000000"/>
          <w:sz w:val="20"/>
          <w:szCs w:val="20"/>
          <w:lang w:val="tr-TR"/>
        </w:rPr>
        <w:t xml:space="preserve"> </w:t>
      </w:r>
      <w:r w:rsidRPr="00354430">
        <w:rPr>
          <w:rFonts w:ascii="Arial" w:eastAsia="Arial" w:hAnsi="Arial" w:cs="Arial"/>
          <w:sz w:val="20"/>
          <w:szCs w:val="20"/>
          <w:lang w:val="tr-TR"/>
        </w:rPr>
        <w:t>yer alan kurallara ve tanımlara uyumlu</w:t>
      </w:r>
      <w:r w:rsidRPr="00354430">
        <w:rPr>
          <w:rFonts w:ascii="Arial" w:eastAsia="Arial" w:hAnsi="Arial" w:cs="Arial"/>
          <w:color w:val="000000"/>
          <w:sz w:val="20"/>
          <w:szCs w:val="20"/>
          <w:lang w:val="tr-TR"/>
        </w:rPr>
        <w:t xml:space="preserve"> olacaktır. </w:t>
      </w:r>
      <w:r w:rsidRPr="00354430">
        <w:rPr>
          <w:rFonts w:ascii="Arial" w:eastAsia="Arial" w:hAnsi="Arial" w:cs="Arial"/>
          <w:sz w:val="20"/>
          <w:szCs w:val="20"/>
          <w:lang w:val="tr-TR"/>
        </w:rPr>
        <w:t xml:space="preserve">İstisnai durumlar Fakülte Dekanı/Birim </w:t>
      </w:r>
      <w:proofErr w:type="spellStart"/>
      <w:r w:rsidRPr="00354430">
        <w:rPr>
          <w:rFonts w:ascii="Arial" w:eastAsia="Arial" w:hAnsi="Arial" w:cs="Arial"/>
          <w:sz w:val="20"/>
          <w:szCs w:val="20"/>
          <w:lang w:val="tr-TR"/>
        </w:rPr>
        <w:t>Direktörü’nün</w:t>
      </w:r>
      <w:proofErr w:type="spellEnd"/>
      <w:r w:rsidRPr="00354430">
        <w:rPr>
          <w:rFonts w:ascii="Arial" w:eastAsia="Arial" w:hAnsi="Arial" w:cs="Arial"/>
          <w:sz w:val="20"/>
          <w:szCs w:val="20"/>
          <w:lang w:val="tr-TR"/>
        </w:rPr>
        <w:t xml:space="preserve"> onayına</w:t>
      </w:r>
      <w:r w:rsidRPr="00354430">
        <w:rPr>
          <w:rFonts w:ascii="Arial" w:eastAsia="Arial" w:hAnsi="Arial" w:cs="Arial"/>
          <w:color w:val="000000"/>
          <w:sz w:val="20"/>
          <w:szCs w:val="20"/>
          <w:lang w:val="tr-TR"/>
        </w:rPr>
        <w:t xml:space="preserve"> tabidir.</w:t>
      </w:r>
    </w:p>
    <w:p w14:paraId="7BE50152" w14:textId="77777777" w:rsidR="00354430" w:rsidRPr="00354430" w:rsidRDefault="00354430"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KAF kapatması için beyan edilen tüm belgelerin (</w:t>
      </w:r>
      <w:proofErr w:type="spellStart"/>
      <w:r w:rsidRPr="00354430">
        <w:rPr>
          <w:rFonts w:ascii="Arial" w:eastAsia="Arial" w:hAnsi="Arial" w:cs="Arial"/>
          <w:i/>
          <w:color w:val="000000"/>
          <w:sz w:val="20"/>
          <w:szCs w:val="20"/>
          <w:lang w:val="tr-TR"/>
        </w:rPr>
        <w:t>Satınalma</w:t>
      </w:r>
      <w:proofErr w:type="spellEnd"/>
      <w:r w:rsidRPr="00354430">
        <w:rPr>
          <w:rFonts w:ascii="Arial" w:eastAsia="Arial" w:hAnsi="Arial" w:cs="Arial"/>
          <w:i/>
          <w:color w:val="000000"/>
          <w:sz w:val="20"/>
          <w:szCs w:val="20"/>
          <w:lang w:val="tr-TR"/>
        </w:rPr>
        <w:t xml:space="preserve"> talebi ile alınan alımlar hariç</w:t>
      </w:r>
      <w:r w:rsidRPr="00354430">
        <w:rPr>
          <w:rFonts w:ascii="Arial" w:eastAsia="Arial" w:hAnsi="Arial" w:cs="Arial"/>
          <w:color w:val="000000"/>
          <w:sz w:val="20"/>
          <w:szCs w:val="20"/>
          <w:lang w:val="tr-TR"/>
        </w:rPr>
        <w:t xml:space="preserve">) kullanıcısı tarafından ödendiği kabul edilir. Satıcı tarafından gelecek “ödenmedi” savının muhatabı KAF kullanıcısıdır. SÜ, böyle bir savla zarara uğrarsa, bu zarar KAF kullanıcısından tahsil edilir. </w:t>
      </w:r>
    </w:p>
    <w:p w14:paraId="1B7096F6" w14:textId="77777777" w:rsidR="00354430" w:rsidRPr="00354430" w:rsidRDefault="00354430" w:rsidP="00354430">
      <w:pPr>
        <w:numPr>
          <w:ilvl w:val="1"/>
          <w:numId w:val="21"/>
        </w:numPr>
        <w:pBdr>
          <w:top w:val="nil"/>
          <w:left w:val="nil"/>
          <w:bottom w:val="nil"/>
          <w:right w:val="nil"/>
          <w:between w:val="nil"/>
        </w:pBdr>
        <w:spacing w:before="240" w:after="240"/>
        <w:ind w:left="567" w:hanging="491"/>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KAF kapsamında TL dışındaki bir para biriminde harcama yapılmış ise, ilgili harcama belge tarihi itibariyle TCMB (</w:t>
      </w:r>
      <w:r w:rsidRPr="00354430">
        <w:rPr>
          <w:rFonts w:ascii="Arial" w:eastAsia="Arial" w:hAnsi="Arial" w:cs="Arial"/>
          <w:i/>
          <w:color w:val="000000"/>
          <w:sz w:val="20"/>
          <w:szCs w:val="20"/>
          <w:lang w:val="tr-TR"/>
        </w:rPr>
        <w:t>Türkiye Cumhuriyeti Merkez Bankası</w:t>
      </w:r>
      <w:r w:rsidRPr="00354430">
        <w:rPr>
          <w:rFonts w:ascii="Arial" w:eastAsia="Arial" w:hAnsi="Arial" w:cs="Arial"/>
          <w:color w:val="000000"/>
          <w:sz w:val="20"/>
          <w:szCs w:val="20"/>
          <w:lang w:val="tr-TR"/>
        </w:rPr>
        <w:t xml:space="preserve">) kuru kullanılarak uygulanacak para birimine çevrilir. Bu sebeple </w:t>
      </w:r>
      <w:proofErr w:type="spellStart"/>
      <w:r w:rsidRPr="00354430">
        <w:rPr>
          <w:rFonts w:ascii="Arial" w:eastAsia="Arial" w:hAnsi="Arial" w:cs="Arial"/>
          <w:color w:val="000000"/>
          <w:sz w:val="20"/>
          <w:szCs w:val="20"/>
          <w:lang w:val="tr-TR"/>
        </w:rPr>
        <w:t>SUFORM’a</w:t>
      </w:r>
      <w:proofErr w:type="spellEnd"/>
      <w:r w:rsidRPr="00354430">
        <w:rPr>
          <w:rFonts w:ascii="Arial" w:eastAsia="Arial" w:hAnsi="Arial" w:cs="Arial"/>
          <w:color w:val="000000"/>
          <w:sz w:val="20"/>
          <w:szCs w:val="20"/>
          <w:lang w:val="tr-TR"/>
        </w:rPr>
        <w:t xml:space="preserve"> harcama belge tarihinin doğru girildiği kontrol edilmelidir.   </w:t>
      </w:r>
    </w:p>
    <w:p w14:paraId="495C0BB2" w14:textId="77777777" w:rsidR="00354430" w:rsidRPr="00354430" w:rsidRDefault="00354430" w:rsidP="00354430">
      <w:pPr>
        <w:numPr>
          <w:ilvl w:val="1"/>
          <w:numId w:val="21"/>
        </w:numPr>
        <w:pBdr>
          <w:top w:val="nil"/>
          <w:left w:val="nil"/>
          <w:bottom w:val="nil"/>
          <w:right w:val="nil"/>
          <w:between w:val="nil"/>
        </w:pBdr>
        <w:spacing w:before="240" w:after="240"/>
        <w:ind w:left="567" w:hanging="491"/>
        <w:jc w:val="both"/>
        <w:rPr>
          <w:rFonts w:ascii="Arial" w:eastAsia="Arial" w:hAnsi="Arial" w:cs="Arial"/>
          <w:sz w:val="20"/>
          <w:szCs w:val="20"/>
          <w:lang w:val="tr-TR"/>
        </w:rPr>
      </w:pPr>
      <w:r w:rsidRPr="00354430">
        <w:rPr>
          <w:rFonts w:ascii="Arial" w:eastAsia="Arial" w:hAnsi="Arial" w:cs="Arial"/>
          <w:sz w:val="20"/>
          <w:szCs w:val="20"/>
          <w:lang w:val="tr-TR"/>
        </w:rPr>
        <w:t xml:space="preserve">Söz konusu harcamalar için en son 31 Ağustos tarihine kadar </w:t>
      </w:r>
      <w:proofErr w:type="spellStart"/>
      <w:r w:rsidRPr="00354430">
        <w:rPr>
          <w:rFonts w:ascii="Arial" w:eastAsia="Arial" w:hAnsi="Arial" w:cs="Arial"/>
          <w:sz w:val="20"/>
          <w:szCs w:val="20"/>
          <w:lang w:val="tr-TR"/>
        </w:rPr>
        <w:t>SUForm</w:t>
      </w:r>
      <w:proofErr w:type="spellEnd"/>
      <w:r w:rsidRPr="00354430">
        <w:rPr>
          <w:rFonts w:ascii="Arial" w:eastAsia="Arial" w:hAnsi="Arial" w:cs="Arial"/>
          <w:sz w:val="20"/>
          <w:szCs w:val="20"/>
          <w:lang w:val="tr-TR"/>
        </w:rPr>
        <w:t xml:space="preserve"> üzerinden form doldurulabilir. KAF formu harcama belgeleri en geç Eylül ayı ilk haftasında Mali </w:t>
      </w:r>
      <w:proofErr w:type="spellStart"/>
      <w:r w:rsidRPr="00354430">
        <w:rPr>
          <w:rFonts w:ascii="Arial" w:eastAsia="Arial" w:hAnsi="Arial" w:cs="Arial"/>
          <w:sz w:val="20"/>
          <w:szCs w:val="20"/>
          <w:lang w:val="tr-TR"/>
        </w:rPr>
        <w:t>İşler’e</w:t>
      </w:r>
      <w:proofErr w:type="spellEnd"/>
      <w:r w:rsidRPr="00354430">
        <w:rPr>
          <w:rFonts w:ascii="Arial" w:eastAsia="Arial" w:hAnsi="Arial" w:cs="Arial"/>
          <w:sz w:val="20"/>
          <w:szCs w:val="20"/>
          <w:lang w:val="tr-TR"/>
        </w:rPr>
        <w:t xml:space="preserve"> (Mİ) teslim edilmiş olmalıdır.</w:t>
      </w:r>
      <w:r w:rsidRPr="00354430">
        <w:rPr>
          <w:rFonts w:ascii="Arial" w:eastAsia="Arial" w:hAnsi="Arial" w:cs="Arial"/>
          <w:color w:val="000000"/>
          <w:sz w:val="20"/>
          <w:szCs w:val="20"/>
          <w:lang w:val="tr-TR"/>
        </w:rPr>
        <w:t xml:space="preserve">             </w:t>
      </w:r>
    </w:p>
    <w:p w14:paraId="6B398B92" w14:textId="77777777" w:rsidR="00354430" w:rsidRPr="00354430" w:rsidRDefault="00354430" w:rsidP="00354430">
      <w:pPr>
        <w:widowControl w:val="0"/>
        <w:numPr>
          <w:ilvl w:val="0"/>
          <w:numId w:val="21"/>
        </w:numPr>
        <w:spacing w:before="240" w:after="240"/>
        <w:ind w:left="284" w:hanging="284"/>
        <w:jc w:val="both"/>
        <w:rPr>
          <w:rFonts w:ascii="Arial" w:eastAsia="Arial" w:hAnsi="Arial" w:cs="Arial"/>
          <w:b/>
          <w:sz w:val="20"/>
          <w:szCs w:val="20"/>
          <w:lang w:val="tr-TR"/>
        </w:rPr>
      </w:pPr>
      <w:r w:rsidRPr="00354430">
        <w:rPr>
          <w:rFonts w:ascii="Arial" w:eastAsia="Arial" w:hAnsi="Arial" w:cs="Arial"/>
          <w:b/>
          <w:sz w:val="20"/>
          <w:szCs w:val="20"/>
          <w:lang w:val="tr-TR"/>
        </w:rPr>
        <w:t>KAF Harcama Kuralları:</w:t>
      </w:r>
    </w:p>
    <w:p w14:paraId="19AC4D10" w14:textId="77777777" w:rsidR="00354430" w:rsidRPr="00354430" w:rsidRDefault="00000000" w:rsidP="00354430">
      <w:pPr>
        <w:spacing w:before="144" w:after="144"/>
        <w:ind w:left="284"/>
        <w:jc w:val="both"/>
        <w:rPr>
          <w:rFonts w:ascii="Arial" w:eastAsia="Arial" w:hAnsi="Arial" w:cs="Arial"/>
          <w:sz w:val="20"/>
          <w:szCs w:val="20"/>
          <w:lang w:val="tr-TR"/>
        </w:rPr>
      </w:pPr>
      <w:sdt>
        <w:sdtPr>
          <w:rPr>
            <w:rFonts w:ascii="Arial" w:hAnsi="Arial" w:cs="Arial"/>
            <w:sz w:val="20"/>
            <w:szCs w:val="20"/>
            <w:lang w:val="tr-TR"/>
          </w:rPr>
          <w:tag w:val="goog_rdk_5"/>
          <w:id w:val="925004168"/>
        </w:sdtPr>
        <w:sdtContent/>
      </w:sdt>
      <w:r w:rsidR="00354430" w:rsidRPr="00354430">
        <w:rPr>
          <w:rFonts w:ascii="Arial" w:eastAsia="Arial" w:hAnsi="Arial" w:cs="Arial"/>
          <w:sz w:val="20"/>
          <w:szCs w:val="20"/>
          <w:lang w:val="tr-TR"/>
        </w:rPr>
        <w:t>Harcama için üç yöntem kullanılır:</w:t>
      </w:r>
    </w:p>
    <w:p w14:paraId="02151D62" w14:textId="77777777" w:rsidR="00354430" w:rsidRPr="00354430" w:rsidRDefault="00354430" w:rsidP="00354430">
      <w:pPr>
        <w:numPr>
          <w:ilvl w:val="0"/>
          <w:numId w:val="22"/>
        </w:numPr>
        <w:pBdr>
          <w:top w:val="nil"/>
          <w:left w:val="nil"/>
          <w:bottom w:val="nil"/>
          <w:right w:val="nil"/>
          <w:between w:val="nil"/>
        </w:pBdr>
        <w:spacing w:before="144" w:after="144"/>
        <w:ind w:left="567" w:hanging="283"/>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 xml:space="preserve">Harcama belgesi karşılığı; alınan ürün/hizmet karşılığı kuruma kullanıcı ödeme yapar, harcama ve ödeme belgeleri ile </w:t>
      </w:r>
      <w:proofErr w:type="spellStart"/>
      <w:r w:rsidRPr="00354430">
        <w:rPr>
          <w:rFonts w:ascii="Arial" w:eastAsia="Arial" w:hAnsi="Arial" w:cs="Arial"/>
          <w:color w:val="000000"/>
          <w:sz w:val="20"/>
          <w:szCs w:val="20"/>
          <w:lang w:val="tr-TR"/>
        </w:rPr>
        <w:t>Mİ’ye</w:t>
      </w:r>
      <w:proofErr w:type="spellEnd"/>
      <w:r w:rsidRPr="00354430">
        <w:rPr>
          <w:rFonts w:ascii="Arial" w:eastAsia="Arial" w:hAnsi="Arial" w:cs="Arial"/>
          <w:color w:val="000000"/>
          <w:sz w:val="20"/>
          <w:szCs w:val="20"/>
          <w:lang w:val="tr-TR"/>
        </w:rPr>
        <w:t xml:space="preserve"> iletir ve geri ödeme talep eder. </w:t>
      </w:r>
    </w:p>
    <w:p w14:paraId="7F14DF69" w14:textId="77777777" w:rsidR="00354430" w:rsidRPr="00354430" w:rsidRDefault="00354430" w:rsidP="00354430">
      <w:pPr>
        <w:numPr>
          <w:ilvl w:val="0"/>
          <w:numId w:val="22"/>
        </w:numPr>
        <w:pBdr>
          <w:top w:val="nil"/>
          <w:left w:val="nil"/>
          <w:bottom w:val="nil"/>
          <w:right w:val="nil"/>
          <w:between w:val="nil"/>
        </w:pBdr>
        <w:spacing w:before="144" w:after="144"/>
        <w:ind w:left="567" w:hanging="283"/>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Avans talebi yapılıp ödeme alınır, harcamalar bu avanstan karşılanarak ödenir. Sonrasında harcama ve ödeme belgeleri ile form doldurularak avans kapatılır.</w:t>
      </w:r>
    </w:p>
    <w:p w14:paraId="5ECBC2CB" w14:textId="77777777" w:rsidR="00354430" w:rsidRPr="00354430" w:rsidRDefault="00354430" w:rsidP="00354430">
      <w:pPr>
        <w:numPr>
          <w:ilvl w:val="0"/>
          <w:numId w:val="22"/>
        </w:numPr>
        <w:pBdr>
          <w:top w:val="nil"/>
          <w:left w:val="nil"/>
          <w:bottom w:val="nil"/>
          <w:right w:val="nil"/>
          <w:between w:val="nil"/>
        </w:pBdr>
        <w:spacing w:before="144" w:after="144"/>
        <w:ind w:left="567" w:hanging="283"/>
        <w:jc w:val="both"/>
        <w:rPr>
          <w:rFonts w:ascii="Arial" w:eastAsia="Arial" w:hAnsi="Arial" w:cs="Arial"/>
          <w:color w:val="000000"/>
          <w:sz w:val="20"/>
          <w:szCs w:val="20"/>
          <w:lang w:val="tr-TR"/>
        </w:rPr>
      </w:pPr>
      <w:proofErr w:type="spellStart"/>
      <w:r w:rsidRPr="00354430">
        <w:rPr>
          <w:rFonts w:ascii="Arial" w:eastAsia="Arial" w:hAnsi="Arial" w:cs="Arial"/>
          <w:color w:val="000000"/>
          <w:sz w:val="20"/>
          <w:szCs w:val="20"/>
          <w:lang w:val="tr-TR"/>
        </w:rPr>
        <w:t>Satınalma</w:t>
      </w:r>
      <w:proofErr w:type="spellEnd"/>
      <w:r w:rsidRPr="00354430">
        <w:rPr>
          <w:rFonts w:ascii="Arial" w:eastAsia="Arial" w:hAnsi="Arial" w:cs="Arial"/>
          <w:color w:val="000000"/>
          <w:sz w:val="20"/>
          <w:szCs w:val="20"/>
          <w:lang w:val="tr-TR"/>
        </w:rPr>
        <w:t xml:space="preserve"> üzerinden talep yoluyla KAF bütçesinden alım yapılabilir. KAF kullanıcısı yerine SÜ alımı yapar ve firmaya ödemeyi KAF bütçesinden düşerek gönderir (Laptop, sandalye vb. ürünler için bu yöntem zorunludur, diğer alımlar için de tercih edilebilir).</w:t>
      </w:r>
    </w:p>
    <w:p w14:paraId="49FCDC0F" w14:textId="77777777" w:rsidR="00354430" w:rsidRDefault="00354430" w:rsidP="00354430">
      <w:pPr>
        <w:pBdr>
          <w:top w:val="nil"/>
          <w:left w:val="nil"/>
          <w:bottom w:val="nil"/>
          <w:right w:val="nil"/>
          <w:between w:val="nil"/>
        </w:pBdr>
        <w:spacing w:before="144" w:after="144"/>
        <w:ind w:left="567"/>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 xml:space="preserve">Travel </w:t>
      </w:r>
      <w:proofErr w:type="spellStart"/>
      <w:r w:rsidRPr="00354430">
        <w:rPr>
          <w:rFonts w:ascii="Arial" w:eastAsia="Arial" w:hAnsi="Arial" w:cs="Arial"/>
          <w:color w:val="000000"/>
          <w:sz w:val="20"/>
          <w:szCs w:val="20"/>
          <w:lang w:val="tr-TR"/>
        </w:rPr>
        <w:t>and</w:t>
      </w:r>
      <w:proofErr w:type="spellEnd"/>
      <w:r w:rsidRPr="00354430">
        <w:rPr>
          <w:rFonts w:ascii="Arial" w:eastAsia="Arial" w:hAnsi="Arial" w:cs="Arial"/>
          <w:color w:val="000000"/>
          <w:sz w:val="20"/>
          <w:szCs w:val="20"/>
          <w:lang w:val="tr-TR"/>
        </w:rPr>
        <w:t xml:space="preserve"> </w:t>
      </w:r>
      <w:proofErr w:type="spellStart"/>
      <w:r w:rsidRPr="00354430">
        <w:rPr>
          <w:rFonts w:ascii="Arial" w:eastAsia="Arial" w:hAnsi="Arial" w:cs="Arial"/>
          <w:color w:val="000000"/>
          <w:sz w:val="20"/>
          <w:szCs w:val="20"/>
          <w:lang w:val="tr-TR"/>
        </w:rPr>
        <w:t>Ticket</w:t>
      </w:r>
      <w:proofErr w:type="spellEnd"/>
      <w:r w:rsidRPr="00354430">
        <w:rPr>
          <w:rFonts w:ascii="Arial" w:eastAsia="Arial" w:hAnsi="Arial" w:cs="Arial"/>
          <w:color w:val="000000"/>
          <w:sz w:val="20"/>
          <w:szCs w:val="20"/>
          <w:lang w:val="tr-TR"/>
        </w:rPr>
        <w:t xml:space="preserve"> Form ile yetkili </w:t>
      </w:r>
      <w:proofErr w:type="spellStart"/>
      <w:r w:rsidRPr="00354430">
        <w:rPr>
          <w:rFonts w:ascii="Arial" w:eastAsia="Arial" w:hAnsi="Arial" w:cs="Arial"/>
          <w:color w:val="000000"/>
          <w:sz w:val="20"/>
          <w:szCs w:val="20"/>
          <w:lang w:val="tr-TR"/>
        </w:rPr>
        <w:t>acenta</w:t>
      </w:r>
      <w:proofErr w:type="spellEnd"/>
      <w:r w:rsidRPr="00354430">
        <w:rPr>
          <w:rFonts w:ascii="Arial" w:eastAsia="Arial" w:hAnsi="Arial" w:cs="Arial"/>
          <w:color w:val="000000"/>
          <w:sz w:val="20"/>
          <w:szCs w:val="20"/>
          <w:lang w:val="tr-TR"/>
        </w:rPr>
        <w:t xml:space="preserve"> seçilerek alınan uçak biletleri, kullanıcı ödeme yapmayı tercih etmediği durumda, bütçesinden düşülerek firmaya ödeme yapılabilir.</w:t>
      </w:r>
    </w:p>
    <w:p w14:paraId="422F5106" w14:textId="77777777" w:rsidR="00354430" w:rsidRPr="00354430" w:rsidRDefault="00354430" w:rsidP="00354430">
      <w:pPr>
        <w:pBdr>
          <w:top w:val="nil"/>
          <w:left w:val="nil"/>
          <w:bottom w:val="nil"/>
          <w:right w:val="nil"/>
          <w:between w:val="nil"/>
        </w:pBdr>
        <w:spacing w:before="144" w:after="144"/>
        <w:ind w:left="567"/>
        <w:jc w:val="both"/>
        <w:rPr>
          <w:rFonts w:ascii="Arial" w:eastAsia="Arial" w:hAnsi="Arial" w:cs="Arial"/>
          <w:color w:val="000000"/>
          <w:sz w:val="20"/>
          <w:szCs w:val="20"/>
          <w:lang w:val="tr-TR"/>
        </w:rPr>
      </w:pPr>
    </w:p>
    <w:p w14:paraId="0492FE06" w14:textId="77777777" w:rsidR="00354430" w:rsidRPr="00354430" w:rsidRDefault="00354430" w:rsidP="00354430">
      <w:pPr>
        <w:numPr>
          <w:ilvl w:val="1"/>
          <w:numId w:val="21"/>
        </w:numPr>
        <w:pBdr>
          <w:top w:val="nil"/>
          <w:left w:val="nil"/>
          <w:bottom w:val="nil"/>
          <w:right w:val="nil"/>
          <w:between w:val="nil"/>
        </w:pBdr>
        <w:spacing w:before="240" w:after="240"/>
        <w:ind w:left="567" w:hanging="491"/>
        <w:jc w:val="both"/>
        <w:rPr>
          <w:rFonts w:ascii="Arial" w:eastAsia="Arial" w:hAnsi="Arial" w:cs="Arial"/>
          <w:b/>
          <w:sz w:val="20"/>
          <w:szCs w:val="20"/>
          <w:u w:val="single"/>
          <w:lang w:val="tr-TR"/>
        </w:rPr>
      </w:pPr>
      <w:r w:rsidRPr="00354430">
        <w:rPr>
          <w:rFonts w:ascii="Arial" w:eastAsia="Arial" w:hAnsi="Arial" w:cs="Arial"/>
          <w:b/>
          <w:sz w:val="20"/>
          <w:szCs w:val="20"/>
          <w:u w:val="single"/>
          <w:lang w:val="tr-TR"/>
        </w:rPr>
        <w:lastRenderedPageBreak/>
        <w:t>Harcama Belgesi Karşılığı:</w:t>
      </w:r>
    </w:p>
    <w:p w14:paraId="1627E61A" w14:textId="77777777" w:rsidR="00354430" w:rsidRPr="00354430" w:rsidRDefault="00354430" w:rsidP="00354430">
      <w:pPr>
        <w:numPr>
          <w:ilvl w:val="2"/>
          <w:numId w:val="21"/>
        </w:numPr>
        <w:pBdr>
          <w:top w:val="nil"/>
          <w:left w:val="nil"/>
          <w:bottom w:val="nil"/>
          <w:right w:val="nil"/>
          <w:between w:val="nil"/>
        </w:pBdr>
        <w:spacing w:before="240" w:after="240"/>
        <w:ind w:left="851" w:hanging="567"/>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KAF kullanıcısı yapmış olduğu harcamaların faturalarını ve ödeme belgelerini saklar.</w:t>
      </w:r>
    </w:p>
    <w:p w14:paraId="13B33696" w14:textId="77777777" w:rsidR="00354430" w:rsidRPr="00354430" w:rsidRDefault="00354430" w:rsidP="00354430">
      <w:pPr>
        <w:numPr>
          <w:ilvl w:val="2"/>
          <w:numId w:val="21"/>
        </w:numPr>
        <w:pBdr>
          <w:top w:val="nil"/>
          <w:left w:val="nil"/>
          <w:bottom w:val="nil"/>
          <w:right w:val="nil"/>
          <w:between w:val="nil"/>
        </w:pBdr>
        <w:spacing w:before="240" w:after="240"/>
        <w:ind w:left="851" w:hanging="567"/>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SUFORM aracılığı ile KAF Kapatma Formu (</w:t>
      </w:r>
      <w:r w:rsidRPr="00354430">
        <w:rPr>
          <w:rFonts w:ascii="Arial" w:eastAsia="Arial" w:hAnsi="Arial" w:cs="Arial"/>
          <w:i/>
          <w:color w:val="000000"/>
          <w:sz w:val="20"/>
          <w:szCs w:val="20"/>
          <w:lang w:val="tr-TR"/>
        </w:rPr>
        <w:t xml:space="preserve">PRF </w:t>
      </w:r>
      <w:proofErr w:type="spellStart"/>
      <w:r w:rsidRPr="00354430">
        <w:rPr>
          <w:rFonts w:ascii="Arial" w:eastAsia="Arial" w:hAnsi="Arial" w:cs="Arial"/>
          <w:i/>
          <w:color w:val="000000"/>
          <w:sz w:val="20"/>
          <w:szCs w:val="20"/>
          <w:lang w:val="tr-TR"/>
        </w:rPr>
        <w:t>Closure</w:t>
      </w:r>
      <w:proofErr w:type="spellEnd"/>
      <w:r w:rsidRPr="00354430">
        <w:rPr>
          <w:rFonts w:ascii="Arial" w:eastAsia="Arial" w:hAnsi="Arial" w:cs="Arial"/>
          <w:i/>
          <w:color w:val="000000"/>
          <w:sz w:val="20"/>
          <w:szCs w:val="20"/>
          <w:lang w:val="tr-TR"/>
        </w:rPr>
        <w:t xml:space="preserve"> </w:t>
      </w:r>
      <w:proofErr w:type="spellStart"/>
      <w:r w:rsidRPr="00354430">
        <w:rPr>
          <w:rFonts w:ascii="Arial" w:eastAsia="Arial" w:hAnsi="Arial" w:cs="Arial"/>
          <w:i/>
          <w:color w:val="000000"/>
          <w:sz w:val="20"/>
          <w:szCs w:val="20"/>
          <w:lang w:val="tr-TR"/>
        </w:rPr>
        <w:t>Process</w:t>
      </w:r>
      <w:proofErr w:type="spellEnd"/>
      <w:r w:rsidRPr="00354430">
        <w:rPr>
          <w:rFonts w:ascii="Arial" w:eastAsia="Arial" w:hAnsi="Arial" w:cs="Arial"/>
          <w:color w:val="000000"/>
          <w:sz w:val="20"/>
          <w:szCs w:val="20"/>
          <w:lang w:val="tr-TR"/>
        </w:rPr>
        <w:t>) doldurur.</w:t>
      </w:r>
    </w:p>
    <w:p w14:paraId="5D41C260" w14:textId="77777777" w:rsidR="00354430" w:rsidRPr="00354430" w:rsidRDefault="00354430" w:rsidP="00354430">
      <w:pPr>
        <w:numPr>
          <w:ilvl w:val="2"/>
          <w:numId w:val="21"/>
        </w:numPr>
        <w:pBdr>
          <w:top w:val="nil"/>
          <w:left w:val="nil"/>
          <w:bottom w:val="nil"/>
          <w:right w:val="nil"/>
          <w:between w:val="nil"/>
        </w:pBdr>
        <w:spacing w:before="240" w:after="240"/>
        <w:ind w:left="851" w:hanging="567"/>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 xml:space="preserve">Her harcama ile ilgili gider kalemi seçilir. Bu belge sistem üzerinden kaydedildiğinde yükümlülük numarası oluşur. </w:t>
      </w:r>
    </w:p>
    <w:p w14:paraId="3ECACB52" w14:textId="77777777" w:rsidR="00354430" w:rsidRPr="00354430" w:rsidRDefault="00354430" w:rsidP="00354430">
      <w:pPr>
        <w:numPr>
          <w:ilvl w:val="2"/>
          <w:numId w:val="21"/>
        </w:numPr>
        <w:pBdr>
          <w:top w:val="nil"/>
          <w:left w:val="nil"/>
          <w:bottom w:val="nil"/>
          <w:right w:val="nil"/>
          <w:between w:val="nil"/>
        </w:pBdr>
        <w:spacing w:before="240" w:after="240"/>
        <w:ind w:left="851" w:hanging="567"/>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 xml:space="preserve">Formun çıktısı alınarak, belgelerle birlikte Dekan/Birim Direktörüne imzalatılıp </w:t>
      </w:r>
      <w:proofErr w:type="spellStart"/>
      <w:r w:rsidRPr="00354430">
        <w:rPr>
          <w:rFonts w:ascii="Arial" w:eastAsia="Arial" w:hAnsi="Arial" w:cs="Arial"/>
          <w:color w:val="000000"/>
          <w:sz w:val="20"/>
          <w:szCs w:val="20"/>
          <w:lang w:val="tr-TR"/>
        </w:rPr>
        <w:t>Mİ’ye</w:t>
      </w:r>
      <w:proofErr w:type="spellEnd"/>
      <w:r w:rsidRPr="00354430">
        <w:rPr>
          <w:rFonts w:ascii="Arial" w:eastAsia="Arial" w:hAnsi="Arial" w:cs="Arial"/>
          <w:color w:val="000000"/>
          <w:sz w:val="20"/>
          <w:szCs w:val="20"/>
          <w:lang w:val="tr-TR"/>
        </w:rPr>
        <w:t xml:space="preserve"> gönderilir.</w:t>
      </w:r>
    </w:p>
    <w:p w14:paraId="04E6D897" w14:textId="77777777" w:rsidR="00354430" w:rsidRPr="00354430" w:rsidRDefault="00354430" w:rsidP="00354430">
      <w:pPr>
        <w:numPr>
          <w:ilvl w:val="2"/>
          <w:numId w:val="21"/>
        </w:numPr>
        <w:pBdr>
          <w:top w:val="nil"/>
          <w:left w:val="nil"/>
          <w:bottom w:val="nil"/>
          <w:right w:val="nil"/>
          <w:between w:val="nil"/>
        </w:pBdr>
        <w:spacing w:before="240" w:after="240"/>
        <w:ind w:left="851" w:hanging="567"/>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 xml:space="preserve">Mİ KAF formunu işleme aldığında, işlemin ödeme/avans kapatma sürecine alındığına dair otomatik </w:t>
      </w:r>
      <w:proofErr w:type="gramStart"/>
      <w:r w:rsidRPr="00354430">
        <w:rPr>
          <w:rFonts w:ascii="Arial" w:eastAsia="Arial" w:hAnsi="Arial" w:cs="Arial"/>
          <w:color w:val="000000"/>
          <w:sz w:val="20"/>
          <w:szCs w:val="20"/>
          <w:lang w:val="tr-TR"/>
        </w:rPr>
        <w:t>mail</w:t>
      </w:r>
      <w:proofErr w:type="gramEnd"/>
      <w:r w:rsidRPr="00354430">
        <w:rPr>
          <w:rFonts w:ascii="Arial" w:eastAsia="Arial" w:hAnsi="Arial" w:cs="Arial"/>
          <w:color w:val="000000"/>
          <w:sz w:val="20"/>
          <w:szCs w:val="20"/>
          <w:lang w:val="tr-TR"/>
        </w:rPr>
        <w:t xml:space="preserve"> gönderir.</w:t>
      </w:r>
    </w:p>
    <w:p w14:paraId="270FDD7E" w14:textId="77777777" w:rsidR="00354430" w:rsidRPr="00354430" w:rsidRDefault="00354430" w:rsidP="00354430">
      <w:pPr>
        <w:numPr>
          <w:ilvl w:val="2"/>
          <w:numId w:val="21"/>
        </w:numPr>
        <w:pBdr>
          <w:top w:val="nil"/>
          <w:left w:val="nil"/>
          <w:bottom w:val="nil"/>
          <w:right w:val="nil"/>
          <w:between w:val="nil"/>
        </w:pBdr>
        <w:spacing w:before="240" w:after="240"/>
        <w:ind w:left="851" w:hanging="567"/>
        <w:jc w:val="both"/>
        <w:rPr>
          <w:rFonts w:ascii="Arial" w:eastAsia="Arial" w:hAnsi="Arial" w:cs="Arial"/>
          <w:sz w:val="20"/>
          <w:szCs w:val="20"/>
          <w:lang w:val="tr-TR"/>
        </w:rPr>
      </w:pPr>
      <w:r w:rsidRPr="00354430">
        <w:rPr>
          <w:rFonts w:ascii="Arial" w:eastAsia="Arial" w:hAnsi="Arial" w:cs="Arial"/>
          <w:sz w:val="20"/>
          <w:szCs w:val="20"/>
          <w:lang w:val="tr-TR"/>
        </w:rPr>
        <w:t xml:space="preserve">Mİ, KAF ödeme listesi oluşturur ve Finans Birimi’ne iletir. Ödeme sonrası Finans Birimi tarafından KAF kullanıcısına ödeme bildirimi ile ilgili otomatik </w:t>
      </w:r>
      <w:proofErr w:type="gramStart"/>
      <w:r w:rsidRPr="00354430">
        <w:rPr>
          <w:rFonts w:ascii="Arial" w:eastAsia="Arial" w:hAnsi="Arial" w:cs="Arial"/>
          <w:sz w:val="20"/>
          <w:szCs w:val="20"/>
          <w:lang w:val="tr-TR"/>
        </w:rPr>
        <w:t>mail</w:t>
      </w:r>
      <w:proofErr w:type="gramEnd"/>
      <w:r w:rsidRPr="00354430">
        <w:rPr>
          <w:rFonts w:ascii="Arial" w:eastAsia="Arial" w:hAnsi="Arial" w:cs="Arial"/>
          <w:sz w:val="20"/>
          <w:szCs w:val="20"/>
          <w:lang w:val="tr-TR"/>
        </w:rPr>
        <w:t xml:space="preserve"> atılır.</w:t>
      </w:r>
    </w:p>
    <w:p w14:paraId="26B0ECF0" w14:textId="77777777" w:rsidR="00354430" w:rsidRPr="00354430" w:rsidRDefault="00354430" w:rsidP="00354430">
      <w:pPr>
        <w:numPr>
          <w:ilvl w:val="1"/>
          <w:numId w:val="21"/>
        </w:numPr>
        <w:pBdr>
          <w:top w:val="nil"/>
          <w:left w:val="nil"/>
          <w:bottom w:val="nil"/>
          <w:right w:val="nil"/>
          <w:between w:val="nil"/>
        </w:pBdr>
        <w:spacing w:before="240" w:after="240"/>
        <w:ind w:left="567" w:hanging="491"/>
        <w:jc w:val="both"/>
        <w:rPr>
          <w:rFonts w:ascii="Arial" w:eastAsia="Arial" w:hAnsi="Arial" w:cs="Arial"/>
          <w:b/>
          <w:sz w:val="20"/>
          <w:szCs w:val="20"/>
          <w:u w:val="single"/>
          <w:lang w:val="tr-TR"/>
        </w:rPr>
      </w:pPr>
      <w:r w:rsidRPr="00354430">
        <w:rPr>
          <w:rFonts w:ascii="Arial" w:eastAsia="Arial" w:hAnsi="Arial" w:cs="Arial"/>
          <w:b/>
          <w:sz w:val="20"/>
          <w:szCs w:val="20"/>
          <w:u w:val="single"/>
          <w:lang w:val="tr-TR"/>
        </w:rPr>
        <w:t>Avans Talebi:</w:t>
      </w:r>
    </w:p>
    <w:p w14:paraId="6C7E7592" w14:textId="77777777" w:rsidR="00354430" w:rsidRPr="00354430" w:rsidRDefault="00354430" w:rsidP="00354430">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lang w:val="tr-TR"/>
        </w:rPr>
      </w:pPr>
      <w:proofErr w:type="spellStart"/>
      <w:r w:rsidRPr="00354430">
        <w:rPr>
          <w:rFonts w:ascii="Arial" w:eastAsia="Arial" w:hAnsi="Arial" w:cs="Arial"/>
          <w:color w:val="000000"/>
          <w:sz w:val="20"/>
          <w:szCs w:val="20"/>
          <w:lang w:val="tr-TR"/>
        </w:rPr>
        <w:t>KAF’ından</w:t>
      </w:r>
      <w:proofErr w:type="spellEnd"/>
      <w:r w:rsidRPr="00354430">
        <w:rPr>
          <w:rFonts w:ascii="Arial" w:eastAsia="Arial" w:hAnsi="Arial" w:cs="Arial"/>
          <w:color w:val="000000"/>
          <w:sz w:val="20"/>
          <w:szCs w:val="20"/>
          <w:lang w:val="tr-TR"/>
        </w:rPr>
        <w:t xml:space="preserve"> avans almak isteyen KAF kullanıcıları her avans talebi için SUFORM üzerinden “KAF Avans </w:t>
      </w:r>
      <w:proofErr w:type="spellStart"/>
      <w:r w:rsidRPr="00354430">
        <w:rPr>
          <w:rFonts w:ascii="Arial" w:eastAsia="Arial" w:hAnsi="Arial" w:cs="Arial"/>
          <w:color w:val="000000"/>
          <w:sz w:val="20"/>
          <w:szCs w:val="20"/>
          <w:lang w:val="tr-TR"/>
        </w:rPr>
        <w:t>Formu”nu</w:t>
      </w:r>
      <w:proofErr w:type="spellEnd"/>
      <w:r w:rsidRPr="00354430">
        <w:rPr>
          <w:rFonts w:ascii="Arial" w:eastAsia="Arial" w:hAnsi="Arial" w:cs="Arial"/>
          <w:color w:val="000000"/>
          <w:sz w:val="20"/>
          <w:szCs w:val="20"/>
          <w:lang w:val="tr-TR"/>
        </w:rPr>
        <w:t xml:space="preserve"> (</w:t>
      </w:r>
      <w:r w:rsidRPr="00354430">
        <w:rPr>
          <w:rFonts w:ascii="Arial" w:eastAsia="Arial" w:hAnsi="Arial" w:cs="Arial"/>
          <w:i/>
          <w:color w:val="000000"/>
          <w:sz w:val="20"/>
          <w:szCs w:val="20"/>
          <w:lang w:val="tr-TR"/>
        </w:rPr>
        <w:t xml:space="preserve">PRF </w:t>
      </w:r>
      <w:proofErr w:type="spellStart"/>
      <w:r w:rsidRPr="00354430">
        <w:rPr>
          <w:rFonts w:ascii="Arial" w:eastAsia="Arial" w:hAnsi="Arial" w:cs="Arial"/>
          <w:i/>
          <w:color w:val="000000"/>
          <w:sz w:val="20"/>
          <w:szCs w:val="20"/>
          <w:lang w:val="tr-TR"/>
        </w:rPr>
        <w:t>Advance</w:t>
      </w:r>
      <w:proofErr w:type="spellEnd"/>
      <w:r w:rsidRPr="00354430">
        <w:rPr>
          <w:rFonts w:ascii="Arial" w:eastAsia="Arial" w:hAnsi="Arial" w:cs="Arial"/>
          <w:i/>
          <w:color w:val="000000"/>
          <w:sz w:val="20"/>
          <w:szCs w:val="20"/>
          <w:lang w:val="tr-TR"/>
        </w:rPr>
        <w:t xml:space="preserve"> </w:t>
      </w:r>
      <w:proofErr w:type="spellStart"/>
      <w:r w:rsidRPr="00354430">
        <w:rPr>
          <w:rFonts w:ascii="Arial" w:eastAsia="Arial" w:hAnsi="Arial" w:cs="Arial"/>
          <w:i/>
          <w:color w:val="000000"/>
          <w:sz w:val="20"/>
          <w:szCs w:val="20"/>
          <w:lang w:val="tr-TR"/>
        </w:rPr>
        <w:t>Process</w:t>
      </w:r>
      <w:proofErr w:type="spellEnd"/>
      <w:r w:rsidRPr="00354430">
        <w:rPr>
          <w:rFonts w:ascii="Arial" w:eastAsia="Arial" w:hAnsi="Arial" w:cs="Arial"/>
          <w:color w:val="000000"/>
          <w:sz w:val="20"/>
          <w:szCs w:val="20"/>
          <w:lang w:val="tr-TR"/>
        </w:rPr>
        <w:t>) doldurur. Sistem bütçe kontrolü yaparak forma ön yükümlülük numarası verir.</w:t>
      </w:r>
    </w:p>
    <w:p w14:paraId="4A715FB2" w14:textId="77777777" w:rsidR="00354430" w:rsidRPr="00354430" w:rsidRDefault="00354430" w:rsidP="00354430">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 xml:space="preserve">Yılın ilk avans başvurusunda, ilgili Fakülte Dekanı/Birim </w:t>
      </w:r>
      <w:proofErr w:type="spellStart"/>
      <w:r w:rsidRPr="00354430">
        <w:rPr>
          <w:rFonts w:ascii="Arial" w:eastAsia="Arial" w:hAnsi="Arial" w:cs="Arial"/>
          <w:color w:val="000000"/>
          <w:sz w:val="20"/>
          <w:szCs w:val="20"/>
          <w:lang w:val="tr-TR"/>
        </w:rPr>
        <w:t>Direktörü’nün</w:t>
      </w:r>
      <w:proofErr w:type="spellEnd"/>
      <w:r w:rsidRPr="00354430">
        <w:rPr>
          <w:rFonts w:ascii="Arial" w:eastAsia="Arial" w:hAnsi="Arial" w:cs="Arial"/>
          <w:color w:val="000000"/>
          <w:sz w:val="20"/>
          <w:szCs w:val="20"/>
          <w:lang w:val="tr-TR"/>
        </w:rPr>
        <w:t xml:space="preserve"> kendisine bildirmiş olduğu yıllık toplam KAF tutarının en fazla 1/3’ü avans olarak verilir. Mİ, Dekan/Birim Direktörü onayı sonrası “KAF Kullanım </w:t>
      </w:r>
      <w:proofErr w:type="gramStart"/>
      <w:r w:rsidRPr="00354430">
        <w:rPr>
          <w:rFonts w:ascii="Arial" w:eastAsia="Arial" w:hAnsi="Arial" w:cs="Arial"/>
          <w:color w:val="000000"/>
          <w:sz w:val="20"/>
          <w:szCs w:val="20"/>
          <w:lang w:val="tr-TR"/>
        </w:rPr>
        <w:t>Prensipleri“ dahilinde</w:t>
      </w:r>
      <w:proofErr w:type="gramEnd"/>
      <w:r w:rsidRPr="00354430">
        <w:rPr>
          <w:rFonts w:ascii="Arial" w:eastAsia="Arial" w:hAnsi="Arial" w:cs="Arial"/>
          <w:color w:val="000000"/>
          <w:sz w:val="20"/>
          <w:szCs w:val="20"/>
          <w:lang w:val="tr-TR"/>
        </w:rPr>
        <w:t xml:space="preserve"> uygunsa avans ödemesini yapar.</w:t>
      </w:r>
    </w:p>
    <w:p w14:paraId="7A70FAAA" w14:textId="77777777" w:rsidR="00354430" w:rsidRPr="00354430" w:rsidRDefault="00354430" w:rsidP="00354430">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KAF kullanıcısı, alınan ilk avansı kapattıktan sonra geriye kalan bakiyenin yarısını, onu da kapatınca kalan bakiyeyi avans olarak alabilecektir. Ancak her defada alınan avans hak edilen toplam yıllık tutarın 1/3’ünü geçemez. Talep edilen avans tutarının yıllık tutarın 1/3’ünün üzerinde olması durumunda, avans Mİ tarafından Dekan/Birim Direktörü onayına sunulur ve bu doğrultuda ödeme gerçekleştirilir. 1 Şubat tarihinden sonra işe başlayan ve KAF almaya hak kazanan kişilere bu oran 1/2 olarak uygulanır.</w:t>
      </w:r>
    </w:p>
    <w:p w14:paraId="5B4D4524" w14:textId="77777777" w:rsidR="00354430" w:rsidRPr="00354430" w:rsidRDefault="00354430" w:rsidP="00354430">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Geçerli harcamaların toplamının, alınan avans tutarından büyük olması halinde toplam harcama tutarı ile toplam avans arasındaki fark, bütçesi doğrultusunda kişiye ödenir.</w:t>
      </w:r>
    </w:p>
    <w:p w14:paraId="3E6259CF" w14:textId="77777777" w:rsidR="00354430" w:rsidRPr="00354430" w:rsidRDefault="00354430" w:rsidP="00354430">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Mİ avans fazlası veya eksiğini KAF kullanıcısı ile görüşerek tamamlar. Geçersiz belge varsa gerekçesi ile iade eder.</w:t>
      </w:r>
    </w:p>
    <w:p w14:paraId="5E1C2AF8" w14:textId="77777777" w:rsidR="00354430" w:rsidRPr="00354430" w:rsidRDefault="00354430" w:rsidP="00354430">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Alındığı tarihten itibaren iki ay içinde kapatılmayan KAF avanslarının üçüncü ay ücretinden kesilmesi esastır. Bir önceki KAF avansı kapatılmadan yeni bir avans talep edilemez.</w:t>
      </w:r>
    </w:p>
    <w:p w14:paraId="79A964F3" w14:textId="77777777" w:rsidR="00354430" w:rsidRPr="00354430" w:rsidRDefault="00354430" w:rsidP="00354430">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Yıllık toplam KAF tutarı kapsamında alınan son avans da en geç 10 Ağustos tarihinde kapatılmalıdır. Kapatılmayan KAF avansları Eylül ayı ücretinden kesilmek suretiyle tahsil edilir.</w:t>
      </w:r>
    </w:p>
    <w:p w14:paraId="7292BDF4" w14:textId="6CE657A2" w:rsidR="00354430" w:rsidRPr="00354430" w:rsidRDefault="00354430" w:rsidP="00354430">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 xml:space="preserve">KAF kullanıcısının, işten ayrılması </w:t>
      </w:r>
      <w:r w:rsidR="0006178F">
        <w:rPr>
          <w:rFonts w:ascii="Arial" w:eastAsia="Arial" w:hAnsi="Arial" w:cs="Arial"/>
          <w:color w:val="000000"/>
          <w:sz w:val="20"/>
          <w:szCs w:val="20"/>
          <w:lang w:val="tr-TR"/>
        </w:rPr>
        <w:t xml:space="preserve">veya görev değişikliği ile KAF hakkı bulunmayan bir pozisyona geçmesi </w:t>
      </w:r>
      <w:r w:rsidRPr="00354430">
        <w:rPr>
          <w:rFonts w:ascii="Arial" w:eastAsia="Arial" w:hAnsi="Arial" w:cs="Arial"/>
          <w:color w:val="000000"/>
          <w:sz w:val="20"/>
          <w:szCs w:val="20"/>
          <w:lang w:val="tr-TR"/>
        </w:rPr>
        <w:t>durumunda almış olduğu avansın belgelendirilebilen kısmı KAF avansından düşülür. Belgelendirilemeyen kısmı ise kişinin ücretinden kesilmek suretiyle kendisinden tahsil edilir.</w:t>
      </w:r>
    </w:p>
    <w:p w14:paraId="028E2744" w14:textId="77777777" w:rsidR="00354430" w:rsidRPr="00354430" w:rsidRDefault="00354430" w:rsidP="00354430">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 xml:space="preserve">Avansı karşılığında yapılan harcamaların kapatması için KAF kullanıcısı tarafından KAF Kapatma Formu doldurulur. Formun çıktısı alınarak, belgelerle birlikte Dekan/Birim Direktörüne imzalatılıp </w:t>
      </w:r>
      <w:proofErr w:type="spellStart"/>
      <w:r w:rsidRPr="00354430">
        <w:rPr>
          <w:rFonts w:ascii="Arial" w:eastAsia="Arial" w:hAnsi="Arial" w:cs="Arial"/>
          <w:color w:val="000000"/>
          <w:sz w:val="20"/>
          <w:szCs w:val="20"/>
          <w:lang w:val="tr-TR"/>
        </w:rPr>
        <w:t>Mİ’ye</w:t>
      </w:r>
      <w:proofErr w:type="spellEnd"/>
      <w:r w:rsidRPr="00354430">
        <w:rPr>
          <w:rFonts w:ascii="Arial" w:eastAsia="Arial" w:hAnsi="Arial" w:cs="Arial"/>
          <w:color w:val="000000"/>
          <w:sz w:val="20"/>
          <w:szCs w:val="20"/>
          <w:lang w:val="tr-TR"/>
        </w:rPr>
        <w:t xml:space="preserve"> gönderilir.</w:t>
      </w:r>
    </w:p>
    <w:p w14:paraId="2285054A" w14:textId="77777777" w:rsidR="00354430" w:rsidRPr="00354430" w:rsidRDefault="00354430" w:rsidP="00354430">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lang w:val="tr-TR"/>
        </w:rPr>
      </w:pPr>
      <w:r w:rsidRPr="00354430">
        <w:rPr>
          <w:rFonts w:ascii="Arial" w:eastAsia="Arial" w:hAnsi="Arial" w:cs="Arial"/>
          <w:color w:val="000000"/>
          <w:sz w:val="20"/>
          <w:szCs w:val="20"/>
          <w:lang w:val="tr-TR"/>
        </w:rPr>
        <w:t>Her avans kapatılmasında bu işlemler tekrar edilir.</w:t>
      </w:r>
    </w:p>
    <w:p w14:paraId="6428BA74" w14:textId="77777777" w:rsidR="00354430" w:rsidRPr="00354430" w:rsidRDefault="00354430" w:rsidP="00354430">
      <w:pPr>
        <w:numPr>
          <w:ilvl w:val="2"/>
          <w:numId w:val="21"/>
        </w:numPr>
        <w:pBdr>
          <w:top w:val="nil"/>
          <w:left w:val="nil"/>
          <w:bottom w:val="nil"/>
          <w:right w:val="nil"/>
          <w:between w:val="nil"/>
        </w:pBdr>
        <w:spacing w:before="240" w:after="240"/>
        <w:ind w:left="993" w:hanging="709"/>
        <w:jc w:val="both"/>
        <w:rPr>
          <w:rFonts w:ascii="Arial" w:eastAsia="Arial" w:hAnsi="Arial" w:cs="Arial"/>
          <w:color w:val="000000"/>
          <w:sz w:val="20"/>
          <w:szCs w:val="20"/>
          <w:lang w:val="tr-TR"/>
        </w:rPr>
      </w:pPr>
      <w:r w:rsidRPr="00354430">
        <w:rPr>
          <w:rFonts w:ascii="Arial" w:eastAsia="Arial" w:hAnsi="Arial" w:cs="Arial"/>
          <w:sz w:val="20"/>
          <w:szCs w:val="20"/>
          <w:lang w:val="tr-TR"/>
        </w:rPr>
        <w:lastRenderedPageBreak/>
        <w:t xml:space="preserve">Muhasebe dönemsellik ve raporlama doğruluğu açısından bir ay içinde (kapatma formunun doldurulduğu tarih dikkate alınır) ya da en geç takip eden ayın ilk haftası </w:t>
      </w:r>
      <w:r w:rsidRPr="00354430">
        <w:rPr>
          <w:rFonts w:ascii="Arial" w:eastAsia="Arial" w:hAnsi="Arial" w:cs="Arial"/>
          <w:color w:val="000000"/>
          <w:sz w:val="20"/>
          <w:szCs w:val="20"/>
          <w:lang w:val="tr-TR"/>
        </w:rPr>
        <w:t xml:space="preserve">bittiğinde </w:t>
      </w:r>
      <w:proofErr w:type="spellStart"/>
      <w:r w:rsidRPr="00354430">
        <w:rPr>
          <w:rFonts w:ascii="Arial" w:eastAsia="Arial" w:hAnsi="Arial" w:cs="Arial"/>
          <w:color w:val="000000"/>
          <w:sz w:val="20"/>
          <w:szCs w:val="20"/>
          <w:lang w:val="tr-TR"/>
        </w:rPr>
        <w:t>Mİ’ye</w:t>
      </w:r>
      <w:proofErr w:type="spellEnd"/>
      <w:r w:rsidRPr="00354430">
        <w:rPr>
          <w:rFonts w:ascii="Arial" w:eastAsia="Arial" w:hAnsi="Arial" w:cs="Arial"/>
          <w:color w:val="000000"/>
          <w:sz w:val="20"/>
          <w:szCs w:val="20"/>
          <w:lang w:val="tr-TR"/>
        </w:rPr>
        <w:t xml:space="preserve"> ıslak imza ve belgeleriyle ulaşmayan, sadece sistem üzerinden doldurulan KAF formları iptal edilir. Belgeler kısa süre içinde </w:t>
      </w:r>
      <w:proofErr w:type="spellStart"/>
      <w:r w:rsidRPr="00354430">
        <w:rPr>
          <w:rFonts w:ascii="Arial" w:eastAsia="Arial" w:hAnsi="Arial" w:cs="Arial"/>
          <w:color w:val="000000"/>
          <w:sz w:val="20"/>
          <w:szCs w:val="20"/>
          <w:lang w:val="tr-TR"/>
        </w:rPr>
        <w:t>Mİ’ye</w:t>
      </w:r>
      <w:proofErr w:type="spellEnd"/>
      <w:r w:rsidRPr="00354430">
        <w:rPr>
          <w:rFonts w:ascii="Arial" w:eastAsia="Arial" w:hAnsi="Arial" w:cs="Arial"/>
          <w:color w:val="000000"/>
          <w:sz w:val="20"/>
          <w:szCs w:val="20"/>
          <w:lang w:val="tr-TR"/>
        </w:rPr>
        <w:t xml:space="preserve"> teslim edilemeyecek ise sistem üzerinden form oluşturulmaması tavsiye edilir.</w:t>
      </w:r>
    </w:p>
    <w:p w14:paraId="00380371" w14:textId="59697512" w:rsidR="001927DC" w:rsidRPr="00167839" w:rsidRDefault="00354430" w:rsidP="00167839">
      <w:pPr>
        <w:numPr>
          <w:ilvl w:val="2"/>
          <w:numId w:val="21"/>
        </w:numPr>
        <w:pBdr>
          <w:top w:val="nil"/>
          <w:left w:val="nil"/>
          <w:bottom w:val="nil"/>
          <w:right w:val="nil"/>
          <w:between w:val="nil"/>
        </w:pBdr>
        <w:spacing w:before="240" w:after="240"/>
        <w:ind w:left="993" w:hanging="709"/>
        <w:jc w:val="both"/>
        <w:rPr>
          <w:rFonts w:ascii="Arial" w:eastAsia="Arial" w:hAnsi="Arial" w:cs="Arial"/>
          <w:sz w:val="20"/>
          <w:szCs w:val="20"/>
          <w:lang w:val="tr-TR"/>
        </w:rPr>
      </w:pPr>
      <w:r w:rsidRPr="00354430">
        <w:rPr>
          <w:rFonts w:ascii="Arial" w:eastAsia="Arial" w:hAnsi="Arial" w:cs="Arial"/>
          <w:sz w:val="20"/>
          <w:szCs w:val="20"/>
          <w:lang w:val="tr-TR"/>
        </w:rPr>
        <w:t xml:space="preserve">KAF kullanıcısı avans ve kapatma işlemlerinden sonra SUFORM üzerinden yeni form dolduracağı sayfada KAF kullanım durumunu görüntüleyebilir. </w:t>
      </w:r>
    </w:p>
    <w:sectPr w:rsidR="001927DC" w:rsidRPr="00167839" w:rsidSect="00AC1C5E">
      <w:pgSz w:w="11900" w:h="16840"/>
      <w:pgMar w:top="1134" w:right="1559" w:bottom="1134" w:left="1559" w:header="709"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970D4" w14:textId="77777777" w:rsidR="00201E9A" w:rsidRDefault="00201E9A">
      <w:r>
        <w:separator/>
      </w:r>
    </w:p>
  </w:endnote>
  <w:endnote w:type="continuationSeparator" w:id="0">
    <w:p w14:paraId="0DBCC258" w14:textId="77777777" w:rsidR="00201E9A" w:rsidRDefault="00201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251B9" w14:textId="77777777" w:rsidR="00201E9A" w:rsidRDefault="00201E9A">
      <w:r>
        <w:separator/>
      </w:r>
    </w:p>
  </w:footnote>
  <w:footnote w:type="continuationSeparator" w:id="0">
    <w:p w14:paraId="62D823AA" w14:textId="77777777" w:rsidR="00201E9A" w:rsidRDefault="00201E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D8A"/>
    <w:multiLevelType w:val="hybridMultilevel"/>
    <w:tmpl w:val="A1EC578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6DF5BD6"/>
    <w:multiLevelType w:val="multilevel"/>
    <w:tmpl w:val="B67AFB72"/>
    <w:lvl w:ilvl="0">
      <w:start w:val="1"/>
      <w:numFmt w:val="decimal"/>
      <w:lvlText w:val="%1-"/>
      <w:lvlJc w:val="left"/>
      <w:pPr>
        <w:ind w:left="1068" w:hanging="360"/>
      </w:pPr>
      <w:rPr>
        <w:sz w:val="20"/>
        <w:szCs w:val="20"/>
      </w:rPr>
    </w:lvl>
    <w:lvl w:ilvl="1">
      <w:start w:val="1"/>
      <w:numFmt w:val="lowerLetter"/>
      <w:lvlText w:val="%2."/>
      <w:lvlJc w:val="left"/>
      <w:pPr>
        <w:ind w:left="1723" w:hanging="360"/>
      </w:pPr>
    </w:lvl>
    <w:lvl w:ilvl="2">
      <w:start w:val="1"/>
      <w:numFmt w:val="lowerRoman"/>
      <w:lvlText w:val="%3."/>
      <w:lvlJc w:val="right"/>
      <w:pPr>
        <w:ind w:left="2443" w:hanging="180"/>
      </w:pPr>
    </w:lvl>
    <w:lvl w:ilvl="3">
      <w:start w:val="1"/>
      <w:numFmt w:val="decimal"/>
      <w:lvlText w:val="%4."/>
      <w:lvlJc w:val="left"/>
      <w:pPr>
        <w:ind w:left="3163" w:hanging="360"/>
      </w:pPr>
    </w:lvl>
    <w:lvl w:ilvl="4">
      <w:start w:val="1"/>
      <w:numFmt w:val="lowerLetter"/>
      <w:lvlText w:val="%5."/>
      <w:lvlJc w:val="left"/>
      <w:pPr>
        <w:ind w:left="3883" w:hanging="360"/>
      </w:pPr>
    </w:lvl>
    <w:lvl w:ilvl="5">
      <w:start w:val="1"/>
      <w:numFmt w:val="lowerRoman"/>
      <w:lvlText w:val="%6."/>
      <w:lvlJc w:val="right"/>
      <w:pPr>
        <w:ind w:left="4603" w:hanging="180"/>
      </w:pPr>
    </w:lvl>
    <w:lvl w:ilvl="6">
      <w:start w:val="1"/>
      <w:numFmt w:val="decimal"/>
      <w:lvlText w:val="%7."/>
      <w:lvlJc w:val="left"/>
      <w:pPr>
        <w:ind w:left="5323" w:hanging="360"/>
      </w:pPr>
    </w:lvl>
    <w:lvl w:ilvl="7">
      <w:start w:val="1"/>
      <w:numFmt w:val="lowerLetter"/>
      <w:lvlText w:val="%8."/>
      <w:lvlJc w:val="left"/>
      <w:pPr>
        <w:ind w:left="6043" w:hanging="360"/>
      </w:pPr>
    </w:lvl>
    <w:lvl w:ilvl="8">
      <w:start w:val="1"/>
      <w:numFmt w:val="lowerRoman"/>
      <w:lvlText w:val="%9."/>
      <w:lvlJc w:val="right"/>
      <w:pPr>
        <w:ind w:left="6763" w:hanging="180"/>
      </w:pPr>
    </w:lvl>
  </w:abstractNum>
  <w:abstractNum w:abstractNumId="2" w15:restartNumberingAfterBreak="0">
    <w:nsid w:val="07796C65"/>
    <w:multiLevelType w:val="hybridMultilevel"/>
    <w:tmpl w:val="65C0D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681052"/>
    <w:multiLevelType w:val="multilevel"/>
    <w:tmpl w:val="567425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CB6238A"/>
    <w:multiLevelType w:val="multilevel"/>
    <w:tmpl w:val="B358C3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sz w:val="20"/>
        <w:szCs w:val="20"/>
      </w:rPr>
    </w:lvl>
    <w:lvl w:ilvl="2">
      <w:start w:val="1"/>
      <w:numFmt w:val="decimal"/>
      <w:lvlText w:val="%1.%2.%3."/>
      <w:lvlJc w:val="left"/>
      <w:pPr>
        <w:ind w:left="720" w:hanging="720"/>
      </w:pPr>
      <w:rPr>
        <w:rFonts w:hint="default"/>
        <w:b/>
        <w:bCs/>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A931665"/>
    <w:multiLevelType w:val="hybridMultilevel"/>
    <w:tmpl w:val="95BAB00E"/>
    <w:lvl w:ilvl="0" w:tplc="C004E9BA">
      <w:start w:val="1"/>
      <w:numFmt w:val="decimal"/>
      <w:lvlText w:val="%1."/>
      <w:lvlJc w:val="left"/>
      <w:pPr>
        <w:tabs>
          <w:tab w:val="num" w:pos="720"/>
        </w:tabs>
        <w:ind w:left="720" w:hanging="360"/>
      </w:pPr>
    </w:lvl>
    <w:lvl w:ilvl="1" w:tplc="447E1E4E" w:tentative="1">
      <w:start w:val="1"/>
      <w:numFmt w:val="decimal"/>
      <w:lvlText w:val="%2."/>
      <w:lvlJc w:val="left"/>
      <w:pPr>
        <w:tabs>
          <w:tab w:val="num" w:pos="1440"/>
        </w:tabs>
        <w:ind w:left="1440" w:hanging="360"/>
      </w:pPr>
    </w:lvl>
    <w:lvl w:ilvl="2" w:tplc="20E2C65A" w:tentative="1">
      <w:start w:val="1"/>
      <w:numFmt w:val="decimal"/>
      <w:lvlText w:val="%3."/>
      <w:lvlJc w:val="left"/>
      <w:pPr>
        <w:tabs>
          <w:tab w:val="num" w:pos="2160"/>
        </w:tabs>
        <w:ind w:left="2160" w:hanging="360"/>
      </w:pPr>
    </w:lvl>
    <w:lvl w:ilvl="3" w:tplc="F10C07F0" w:tentative="1">
      <w:start w:val="1"/>
      <w:numFmt w:val="decimal"/>
      <w:lvlText w:val="%4."/>
      <w:lvlJc w:val="left"/>
      <w:pPr>
        <w:tabs>
          <w:tab w:val="num" w:pos="2880"/>
        </w:tabs>
        <w:ind w:left="2880" w:hanging="360"/>
      </w:pPr>
    </w:lvl>
    <w:lvl w:ilvl="4" w:tplc="D36C79F4" w:tentative="1">
      <w:start w:val="1"/>
      <w:numFmt w:val="decimal"/>
      <w:lvlText w:val="%5."/>
      <w:lvlJc w:val="left"/>
      <w:pPr>
        <w:tabs>
          <w:tab w:val="num" w:pos="3600"/>
        </w:tabs>
        <w:ind w:left="3600" w:hanging="360"/>
      </w:pPr>
    </w:lvl>
    <w:lvl w:ilvl="5" w:tplc="1CCE49B0" w:tentative="1">
      <w:start w:val="1"/>
      <w:numFmt w:val="decimal"/>
      <w:lvlText w:val="%6."/>
      <w:lvlJc w:val="left"/>
      <w:pPr>
        <w:tabs>
          <w:tab w:val="num" w:pos="4320"/>
        </w:tabs>
        <w:ind w:left="4320" w:hanging="360"/>
      </w:pPr>
    </w:lvl>
    <w:lvl w:ilvl="6" w:tplc="6018EDB2" w:tentative="1">
      <w:start w:val="1"/>
      <w:numFmt w:val="decimal"/>
      <w:lvlText w:val="%7."/>
      <w:lvlJc w:val="left"/>
      <w:pPr>
        <w:tabs>
          <w:tab w:val="num" w:pos="5040"/>
        </w:tabs>
        <w:ind w:left="5040" w:hanging="360"/>
      </w:pPr>
    </w:lvl>
    <w:lvl w:ilvl="7" w:tplc="52223DA2" w:tentative="1">
      <w:start w:val="1"/>
      <w:numFmt w:val="decimal"/>
      <w:lvlText w:val="%8."/>
      <w:lvlJc w:val="left"/>
      <w:pPr>
        <w:tabs>
          <w:tab w:val="num" w:pos="5760"/>
        </w:tabs>
        <w:ind w:left="5760" w:hanging="360"/>
      </w:pPr>
    </w:lvl>
    <w:lvl w:ilvl="8" w:tplc="D7B282A4" w:tentative="1">
      <w:start w:val="1"/>
      <w:numFmt w:val="decimal"/>
      <w:lvlText w:val="%9."/>
      <w:lvlJc w:val="left"/>
      <w:pPr>
        <w:tabs>
          <w:tab w:val="num" w:pos="6480"/>
        </w:tabs>
        <w:ind w:left="6480" w:hanging="360"/>
      </w:pPr>
    </w:lvl>
  </w:abstractNum>
  <w:abstractNum w:abstractNumId="6" w15:restartNumberingAfterBreak="0">
    <w:nsid w:val="2F9D5BD3"/>
    <w:multiLevelType w:val="multilevel"/>
    <w:tmpl w:val="C7A0BE36"/>
    <w:lvl w:ilvl="0">
      <w:start w:val="3"/>
      <w:numFmt w:val="decimal"/>
      <w:lvlText w:val="%1."/>
      <w:lvlJc w:val="left"/>
      <w:pPr>
        <w:ind w:left="500" w:hanging="500"/>
      </w:pPr>
      <w:rPr>
        <w:rFonts w:hint="default"/>
      </w:rPr>
    </w:lvl>
    <w:lvl w:ilvl="1">
      <w:start w:val="1"/>
      <w:numFmt w:val="decimal"/>
      <w:lvlText w:val="%1.%2."/>
      <w:lvlJc w:val="left"/>
      <w:pPr>
        <w:ind w:left="500" w:hanging="500"/>
      </w:pPr>
      <w:rPr>
        <w:rFonts w:hint="default"/>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93019B6"/>
    <w:multiLevelType w:val="multilevel"/>
    <w:tmpl w:val="4A4CD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3"/>
      <w:numFmt w:val="bullet"/>
      <w:lvlText w:val="-"/>
      <w:lvlJc w:val="left"/>
      <w:pPr>
        <w:ind w:left="2160" w:hanging="360"/>
      </w:pPr>
      <w:rPr>
        <w:rFonts w:ascii="Times New Roman" w:eastAsia="Times New Roman" w:hAnsi="Times New Roman" w:cs="Times New Roman"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7F6FDD"/>
    <w:multiLevelType w:val="multilevel"/>
    <w:tmpl w:val="87F2F006"/>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3C2A4C0A"/>
    <w:multiLevelType w:val="hybridMultilevel"/>
    <w:tmpl w:val="BEFA1FFE"/>
    <w:lvl w:ilvl="0" w:tplc="1596927E">
      <w:start w:val="1"/>
      <w:numFmt w:val="decimal"/>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CEE41C4"/>
    <w:multiLevelType w:val="hybridMultilevel"/>
    <w:tmpl w:val="F8B03942"/>
    <w:lvl w:ilvl="0" w:tplc="24A6682C">
      <w:start w:val="1"/>
      <w:numFmt w:val="decimal"/>
      <w:lvlText w:val="%1."/>
      <w:lvlJc w:val="left"/>
      <w:pPr>
        <w:ind w:left="360" w:hanging="360"/>
      </w:pPr>
      <w:rPr>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2020EFA"/>
    <w:multiLevelType w:val="multilevel"/>
    <w:tmpl w:val="041F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7695A75"/>
    <w:multiLevelType w:val="hybridMultilevel"/>
    <w:tmpl w:val="841EF5A0"/>
    <w:lvl w:ilvl="0" w:tplc="720814C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5C2D62"/>
    <w:multiLevelType w:val="multilevel"/>
    <w:tmpl w:val="C158C27E"/>
    <w:lvl w:ilvl="0">
      <w:start w:val="1"/>
      <w:numFmt w:val="decimal"/>
      <w:lvlText w:val="%1."/>
      <w:lvlJc w:val="left"/>
      <w:pPr>
        <w:ind w:left="360" w:hanging="360"/>
      </w:pPr>
      <w:rPr>
        <w:sz w:val="22"/>
        <w:szCs w:val="22"/>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08F076D"/>
    <w:multiLevelType w:val="hybridMultilevel"/>
    <w:tmpl w:val="3996BF2C"/>
    <w:lvl w:ilvl="0" w:tplc="6A7691EA">
      <w:start w:val="1"/>
      <w:numFmt w:val="decimal"/>
      <w:lvlText w:val="%1-"/>
      <w:lvlJc w:val="left"/>
      <w:pPr>
        <w:ind w:left="1068" w:hanging="360"/>
      </w:pPr>
      <w:rPr>
        <w:rFonts w:hint="default"/>
        <w:sz w:val="20"/>
        <w:szCs w:val="20"/>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15" w15:restartNumberingAfterBreak="0">
    <w:nsid w:val="6C8037E8"/>
    <w:multiLevelType w:val="multilevel"/>
    <w:tmpl w:val="BF32613E"/>
    <w:lvl w:ilvl="0">
      <w:start w:val="3"/>
      <w:numFmt w:val="decimal"/>
      <w:lvlText w:val="%1."/>
      <w:lvlJc w:val="left"/>
      <w:pPr>
        <w:ind w:left="360" w:hanging="360"/>
      </w:pPr>
      <w:rPr>
        <w:rFonts w:hint="default"/>
        <w:b/>
        <w:bCs/>
      </w:rPr>
    </w:lvl>
    <w:lvl w:ilvl="1">
      <w:start w:val="1"/>
      <w:numFmt w:val="decimal"/>
      <w:lvlText w:val="%1.%2."/>
      <w:lvlJc w:val="left"/>
      <w:pPr>
        <w:ind w:left="360" w:hanging="360"/>
      </w:pPr>
      <w:rPr>
        <w:rFonts w:hint="default"/>
        <w:b/>
        <w:bCs/>
        <w:sz w:val="20"/>
        <w:szCs w:val="20"/>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6D145742"/>
    <w:multiLevelType w:val="multilevel"/>
    <w:tmpl w:val="8E9C9B7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E97614A"/>
    <w:multiLevelType w:val="multilevel"/>
    <w:tmpl w:val="3C40B892"/>
    <w:lvl w:ilvl="0">
      <w:start w:val="1"/>
      <w:numFmt w:val="decimal"/>
      <w:lvlText w:val="%1."/>
      <w:lvlJc w:val="left"/>
      <w:pPr>
        <w:ind w:left="360" w:hanging="360"/>
      </w:pPr>
      <w:rPr>
        <w:sz w:val="22"/>
        <w:szCs w:val="22"/>
      </w:rPr>
    </w:lvl>
    <w:lvl w:ilvl="1">
      <w:start w:val="1"/>
      <w:numFmt w:val="decimal"/>
      <w:lvlText w:val="%1.%2."/>
      <w:lvlJc w:val="left"/>
      <w:pPr>
        <w:ind w:left="792" w:hanging="432"/>
      </w:pPr>
      <w:rPr>
        <w:rFonts w:ascii="Arial" w:hAnsi="Arial" w:cs="Arial" w:hint="default"/>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0814FE1"/>
    <w:multiLevelType w:val="hybridMultilevel"/>
    <w:tmpl w:val="D242BA72"/>
    <w:lvl w:ilvl="0" w:tplc="7396B262">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3D4569"/>
    <w:multiLevelType w:val="multilevel"/>
    <w:tmpl w:val="19BEEA1C"/>
    <w:lvl w:ilvl="0">
      <w:start w:val="3"/>
      <w:numFmt w:val="decimal"/>
      <w:lvlText w:val="%1."/>
      <w:lvlJc w:val="left"/>
      <w:pPr>
        <w:ind w:left="500" w:hanging="500"/>
      </w:pPr>
      <w:rPr>
        <w:rFonts w:hint="default"/>
      </w:rPr>
    </w:lvl>
    <w:lvl w:ilvl="1">
      <w:start w:val="2"/>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9BB4BB5"/>
    <w:multiLevelType w:val="hybridMultilevel"/>
    <w:tmpl w:val="D0780AD8"/>
    <w:lvl w:ilvl="0" w:tplc="70503F3C">
      <w:start w:val="1"/>
      <w:numFmt w:val="decimal"/>
      <w:lvlText w:val="%1."/>
      <w:lvlJc w:val="left"/>
      <w:pPr>
        <w:ind w:left="643" w:hanging="360"/>
      </w:pPr>
      <w:rPr>
        <w:rFonts w:hint="default"/>
        <w:sz w:val="22"/>
        <w:szCs w:val="22"/>
      </w:rPr>
    </w:lvl>
    <w:lvl w:ilvl="1" w:tplc="511AB094">
      <w:start w:val="1"/>
      <w:numFmt w:val="bullet"/>
      <w:lvlText w:val=""/>
      <w:lvlJc w:val="left"/>
      <w:pPr>
        <w:ind w:left="1494" w:hanging="360"/>
      </w:pPr>
      <w:rPr>
        <w:rFonts w:ascii="Symbol" w:hAnsi="Symbol" w:hint="default"/>
        <w:sz w:val="20"/>
        <w:szCs w:val="20"/>
      </w:rPr>
    </w:lvl>
    <w:lvl w:ilvl="2" w:tplc="FFFFFFFF">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21" w15:restartNumberingAfterBreak="0">
    <w:nsid w:val="7B996152"/>
    <w:multiLevelType w:val="hybridMultilevel"/>
    <w:tmpl w:val="C7CE9EC2"/>
    <w:lvl w:ilvl="0" w:tplc="E1BA6146">
      <w:start w:val="1"/>
      <w:numFmt w:val="decimal"/>
      <w:lvlText w:val="%1."/>
      <w:lvlJc w:val="left"/>
      <w:pPr>
        <w:tabs>
          <w:tab w:val="num" w:pos="720"/>
        </w:tabs>
        <w:ind w:left="720" w:hanging="360"/>
      </w:pPr>
    </w:lvl>
    <w:lvl w:ilvl="1" w:tplc="1BC4AB16" w:tentative="1">
      <w:start w:val="1"/>
      <w:numFmt w:val="decimal"/>
      <w:lvlText w:val="%2."/>
      <w:lvlJc w:val="left"/>
      <w:pPr>
        <w:tabs>
          <w:tab w:val="num" w:pos="1440"/>
        </w:tabs>
        <w:ind w:left="1440" w:hanging="360"/>
      </w:pPr>
    </w:lvl>
    <w:lvl w:ilvl="2" w:tplc="099E44CE" w:tentative="1">
      <w:start w:val="1"/>
      <w:numFmt w:val="decimal"/>
      <w:lvlText w:val="%3."/>
      <w:lvlJc w:val="left"/>
      <w:pPr>
        <w:tabs>
          <w:tab w:val="num" w:pos="2160"/>
        </w:tabs>
        <w:ind w:left="2160" w:hanging="360"/>
      </w:pPr>
    </w:lvl>
    <w:lvl w:ilvl="3" w:tplc="F9A020DA" w:tentative="1">
      <w:start w:val="1"/>
      <w:numFmt w:val="decimal"/>
      <w:lvlText w:val="%4."/>
      <w:lvlJc w:val="left"/>
      <w:pPr>
        <w:tabs>
          <w:tab w:val="num" w:pos="2880"/>
        </w:tabs>
        <w:ind w:left="2880" w:hanging="360"/>
      </w:pPr>
    </w:lvl>
    <w:lvl w:ilvl="4" w:tplc="C890BE00" w:tentative="1">
      <w:start w:val="1"/>
      <w:numFmt w:val="decimal"/>
      <w:lvlText w:val="%5."/>
      <w:lvlJc w:val="left"/>
      <w:pPr>
        <w:tabs>
          <w:tab w:val="num" w:pos="3600"/>
        </w:tabs>
        <w:ind w:left="3600" w:hanging="360"/>
      </w:pPr>
    </w:lvl>
    <w:lvl w:ilvl="5" w:tplc="A636DCA0" w:tentative="1">
      <w:start w:val="1"/>
      <w:numFmt w:val="decimal"/>
      <w:lvlText w:val="%6."/>
      <w:lvlJc w:val="left"/>
      <w:pPr>
        <w:tabs>
          <w:tab w:val="num" w:pos="4320"/>
        </w:tabs>
        <w:ind w:left="4320" w:hanging="360"/>
      </w:pPr>
    </w:lvl>
    <w:lvl w:ilvl="6" w:tplc="8A428476" w:tentative="1">
      <w:start w:val="1"/>
      <w:numFmt w:val="decimal"/>
      <w:lvlText w:val="%7."/>
      <w:lvlJc w:val="left"/>
      <w:pPr>
        <w:tabs>
          <w:tab w:val="num" w:pos="5040"/>
        </w:tabs>
        <w:ind w:left="5040" w:hanging="360"/>
      </w:pPr>
    </w:lvl>
    <w:lvl w:ilvl="7" w:tplc="04742256" w:tentative="1">
      <w:start w:val="1"/>
      <w:numFmt w:val="decimal"/>
      <w:lvlText w:val="%8."/>
      <w:lvlJc w:val="left"/>
      <w:pPr>
        <w:tabs>
          <w:tab w:val="num" w:pos="5760"/>
        </w:tabs>
        <w:ind w:left="5760" w:hanging="360"/>
      </w:pPr>
    </w:lvl>
    <w:lvl w:ilvl="8" w:tplc="B49E8350" w:tentative="1">
      <w:start w:val="1"/>
      <w:numFmt w:val="decimal"/>
      <w:lvlText w:val="%9."/>
      <w:lvlJc w:val="left"/>
      <w:pPr>
        <w:tabs>
          <w:tab w:val="num" w:pos="6480"/>
        </w:tabs>
        <w:ind w:left="6480" w:hanging="360"/>
      </w:pPr>
    </w:lvl>
  </w:abstractNum>
  <w:abstractNum w:abstractNumId="22" w15:restartNumberingAfterBreak="0">
    <w:nsid w:val="7D6A26EA"/>
    <w:multiLevelType w:val="hybridMultilevel"/>
    <w:tmpl w:val="80140754"/>
    <w:lvl w:ilvl="0" w:tplc="041F0011">
      <w:start w:val="1"/>
      <w:numFmt w:val="decimal"/>
      <w:lvlText w:val="%1)"/>
      <w:lvlJc w:val="left"/>
      <w:pPr>
        <w:ind w:left="1004" w:hanging="360"/>
      </w:pPr>
      <w:rPr>
        <w:rFonts w:hint="default"/>
        <w:b w:val="0"/>
      </w:rPr>
    </w:lvl>
    <w:lvl w:ilvl="1" w:tplc="041F001B">
      <w:start w:val="1"/>
      <w:numFmt w:val="lowerRoman"/>
      <w:lvlText w:val="%2."/>
      <w:lvlJc w:val="right"/>
      <w:pPr>
        <w:ind w:left="1724" w:hanging="360"/>
      </w:pPr>
      <w:rPr>
        <w:rFonts w:hint="default"/>
      </w:rPr>
    </w:lvl>
    <w:lvl w:ilvl="2" w:tplc="041F0005">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num w:numId="1" w16cid:durableId="1519003773">
    <w:abstractNumId w:val="9"/>
  </w:num>
  <w:num w:numId="2" w16cid:durableId="820921888">
    <w:abstractNumId w:val="7"/>
  </w:num>
  <w:num w:numId="3" w16cid:durableId="1900052306">
    <w:abstractNumId w:val="2"/>
  </w:num>
  <w:num w:numId="4" w16cid:durableId="1614508133">
    <w:abstractNumId w:val="16"/>
  </w:num>
  <w:num w:numId="5" w16cid:durableId="218519007">
    <w:abstractNumId w:val="21"/>
  </w:num>
  <w:num w:numId="6" w16cid:durableId="1333603251">
    <w:abstractNumId w:val="10"/>
  </w:num>
  <w:num w:numId="7" w16cid:durableId="563873221">
    <w:abstractNumId w:val="11"/>
  </w:num>
  <w:num w:numId="8" w16cid:durableId="620839214">
    <w:abstractNumId w:val="22"/>
  </w:num>
  <w:num w:numId="9" w16cid:durableId="1256552685">
    <w:abstractNumId w:val="0"/>
  </w:num>
  <w:num w:numId="10" w16cid:durableId="730081468">
    <w:abstractNumId w:val="5"/>
  </w:num>
  <w:num w:numId="11" w16cid:durableId="685597083">
    <w:abstractNumId w:val="18"/>
  </w:num>
  <w:num w:numId="12" w16cid:durableId="1859150579">
    <w:abstractNumId w:val="8"/>
  </w:num>
  <w:num w:numId="13" w16cid:durableId="1621953897">
    <w:abstractNumId w:val="4"/>
  </w:num>
  <w:num w:numId="14" w16cid:durableId="1300299833">
    <w:abstractNumId w:val="12"/>
  </w:num>
  <w:num w:numId="15" w16cid:durableId="856190430">
    <w:abstractNumId w:val="15"/>
  </w:num>
  <w:num w:numId="16" w16cid:durableId="1336835673">
    <w:abstractNumId w:val="20"/>
  </w:num>
  <w:num w:numId="17" w16cid:durableId="389810692">
    <w:abstractNumId w:val="14"/>
  </w:num>
  <w:num w:numId="18" w16cid:durableId="1032271365">
    <w:abstractNumId w:val="3"/>
  </w:num>
  <w:num w:numId="19" w16cid:durableId="167332350">
    <w:abstractNumId w:val="6"/>
  </w:num>
  <w:num w:numId="20" w16cid:durableId="1945729611">
    <w:abstractNumId w:val="19"/>
  </w:num>
  <w:num w:numId="21" w16cid:durableId="514463980">
    <w:abstractNumId w:val="17"/>
  </w:num>
  <w:num w:numId="22" w16cid:durableId="499320793">
    <w:abstractNumId w:val="1"/>
  </w:num>
  <w:num w:numId="23" w16cid:durableId="9046850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EDA"/>
    <w:rsid w:val="00032F34"/>
    <w:rsid w:val="0003628B"/>
    <w:rsid w:val="00046312"/>
    <w:rsid w:val="00056F69"/>
    <w:rsid w:val="0006178F"/>
    <w:rsid w:val="00077DA4"/>
    <w:rsid w:val="00083BEA"/>
    <w:rsid w:val="000E118F"/>
    <w:rsid w:val="000E61AE"/>
    <w:rsid w:val="000E70C4"/>
    <w:rsid w:val="00140684"/>
    <w:rsid w:val="00154543"/>
    <w:rsid w:val="0016136F"/>
    <w:rsid w:val="00167839"/>
    <w:rsid w:val="001927DC"/>
    <w:rsid w:val="00201E9A"/>
    <w:rsid w:val="00227441"/>
    <w:rsid w:val="00261E18"/>
    <w:rsid w:val="00262CA7"/>
    <w:rsid w:val="00266A8F"/>
    <w:rsid w:val="00301CA8"/>
    <w:rsid w:val="00354430"/>
    <w:rsid w:val="00380538"/>
    <w:rsid w:val="003842A5"/>
    <w:rsid w:val="00392B17"/>
    <w:rsid w:val="003A3DB7"/>
    <w:rsid w:val="003C77D7"/>
    <w:rsid w:val="003D2712"/>
    <w:rsid w:val="003E262A"/>
    <w:rsid w:val="003F4A46"/>
    <w:rsid w:val="0042599C"/>
    <w:rsid w:val="00427B63"/>
    <w:rsid w:val="004311DD"/>
    <w:rsid w:val="00484ECA"/>
    <w:rsid w:val="00512C97"/>
    <w:rsid w:val="00534013"/>
    <w:rsid w:val="00554BD3"/>
    <w:rsid w:val="00561C20"/>
    <w:rsid w:val="005C5BDE"/>
    <w:rsid w:val="005E3CDB"/>
    <w:rsid w:val="005F5B12"/>
    <w:rsid w:val="0062465D"/>
    <w:rsid w:val="00686DC0"/>
    <w:rsid w:val="006B7C99"/>
    <w:rsid w:val="006C14E9"/>
    <w:rsid w:val="006D45FB"/>
    <w:rsid w:val="006E5B9B"/>
    <w:rsid w:val="007163D9"/>
    <w:rsid w:val="00772156"/>
    <w:rsid w:val="007B7E38"/>
    <w:rsid w:val="007C7A00"/>
    <w:rsid w:val="008919C6"/>
    <w:rsid w:val="00894174"/>
    <w:rsid w:val="008F0B04"/>
    <w:rsid w:val="009266CD"/>
    <w:rsid w:val="00964F15"/>
    <w:rsid w:val="00970B69"/>
    <w:rsid w:val="00985DD0"/>
    <w:rsid w:val="009A0707"/>
    <w:rsid w:val="009A5A14"/>
    <w:rsid w:val="009B188A"/>
    <w:rsid w:val="009F615E"/>
    <w:rsid w:val="00A377BE"/>
    <w:rsid w:val="00A50923"/>
    <w:rsid w:val="00AC1C5E"/>
    <w:rsid w:val="00AE2917"/>
    <w:rsid w:val="00B06885"/>
    <w:rsid w:val="00B56E63"/>
    <w:rsid w:val="00BC5FDC"/>
    <w:rsid w:val="00C56E60"/>
    <w:rsid w:val="00C83ECA"/>
    <w:rsid w:val="00C8452F"/>
    <w:rsid w:val="00C87C6D"/>
    <w:rsid w:val="00CA19C5"/>
    <w:rsid w:val="00CC29A4"/>
    <w:rsid w:val="00D00596"/>
    <w:rsid w:val="00D274A0"/>
    <w:rsid w:val="00D351F7"/>
    <w:rsid w:val="00D5309A"/>
    <w:rsid w:val="00D73666"/>
    <w:rsid w:val="00D774BD"/>
    <w:rsid w:val="00DA1EDA"/>
    <w:rsid w:val="00DC0830"/>
    <w:rsid w:val="00DC3C38"/>
    <w:rsid w:val="00DC7F67"/>
    <w:rsid w:val="00DF6843"/>
    <w:rsid w:val="00E1193D"/>
    <w:rsid w:val="00E269CE"/>
    <w:rsid w:val="00E54884"/>
    <w:rsid w:val="00E76A75"/>
    <w:rsid w:val="00E9350D"/>
    <w:rsid w:val="00E95D0F"/>
    <w:rsid w:val="00F06BF6"/>
    <w:rsid w:val="00F2000A"/>
    <w:rsid w:val="00F56C69"/>
    <w:rsid w:val="00F92431"/>
    <w:rsid w:val="00FB5C0E"/>
    <w:rsid w:val="00FC3405"/>
    <w:rsid w:val="00FC7F57"/>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DA0C8"/>
  <w15:chartTrackingRefBased/>
  <w15:docId w15:val="{185BFA5C-3D35-D646-8AED-C76FCB50C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EDA"/>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A1EDA"/>
    <w:pPr>
      <w:tabs>
        <w:tab w:val="center" w:pos="4703"/>
        <w:tab w:val="right" w:pos="9406"/>
      </w:tabs>
    </w:pPr>
    <w:rPr>
      <w:lang w:val="x-none" w:eastAsia="x-none"/>
    </w:rPr>
  </w:style>
  <w:style w:type="character" w:customStyle="1" w:styleId="FooterChar">
    <w:name w:val="Footer Char"/>
    <w:basedOn w:val="DefaultParagraphFont"/>
    <w:link w:val="Footer"/>
    <w:uiPriority w:val="99"/>
    <w:rsid w:val="00DA1EDA"/>
    <w:rPr>
      <w:rFonts w:ascii="Times New Roman" w:eastAsia="Times New Roman" w:hAnsi="Times New Roman" w:cs="Times New Roman"/>
      <w:kern w:val="0"/>
      <w:lang w:val="x-none" w:eastAsia="x-none"/>
      <w14:ligatures w14:val="none"/>
    </w:rPr>
  </w:style>
  <w:style w:type="character" w:styleId="PageNumber">
    <w:name w:val="page number"/>
    <w:uiPriority w:val="99"/>
    <w:semiHidden/>
    <w:unhideWhenUsed/>
    <w:rsid w:val="00DA1EDA"/>
  </w:style>
  <w:style w:type="paragraph" w:styleId="ListParagraph">
    <w:name w:val="List Paragraph"/>
    <w:basedOn w:val="Normal"/>
    <w:uiPriority w:val="34"/>
    <w:qFormat/>
    <w:rsid w:val="009A5A14"/>
    <w:pPr>
      <w:ind w:left="720"/>
      <w:contextualSpacing/>
    </w:pPr>
  </w:style>
  <w:style w:type="paragraph" w:styleId="Revision">
    <w:name w:val="Revision"/>
    <w:hidden/>
    <w:uiPriority w:val="99"/>
    <w:semiHidden/>
    <w:rsid w:val="00046312"/>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54543"/>
    <w:rPr>
      <w:color w:val="0563C1" w:themeColor="hyperlink"/>
      <w:u w:val="single"/>
    </w:rPr>
  </w:style>
  <w:style w:type="character" w:styleId="CommentReference">
    <w:name w:val="annotation reference"/>
    <w:basedOn w:val="DefaultParagraphFont"/>
    <w:uiPriority w:val="99"/>
    <w:semiHidden/>
    <w:unhideWhenUsed/>
    <w:rsid w:val="0035443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590072">
      <w:bodyDiv w:val="1"/>
      <w:marLeft w:val="0"/>
      <w:marRight w:val="0"/>
      <w:marTop w:val="0"/>
      <w:marBottom w:val="0"/>
      <w:divBdr>
        <w:top w:val="none" w:sz="0" w:space="0" w:color="auto"/>
        <w:left w:val="none" w:sz="0" w:space="0" w:color="auto"/>
        <w:bottom w:val="none" w:sz="0" w:space="0" w:color="auto"/>
        <w:right w:val="none" w:sz="0" w:space="0" w:color="auto"/>
      </w:divBdr>
      <w:divsChild>
        <w:div w:id="840924619">
          <w:marLeft w:val="0"/>
          <w:marRight w:val="0"/>
          <w:marTop w:val="0"/>
          <w:marBottom w:val="0"/>
          <w:divBdr>
            <w:top w:val="none" w:sz="0" w:space="0" w:color="auto"/>
            <w:left w:val="none" w:sz="0" w:space="0" w:color="auto"/>
            <w:bottom w:val="none" w:sz="0" w:space="0" w:color="auto"/>
            <w:right w:val="none" w:sz="0" w:space="0" w:color="auto"/>
          </w:divBdr>
          <w:divsChild>
            <w:div w:id="1086077353">
              <w:marLeft w:val="0"/>
              <w:marRight w:val="0"/>
              <w:marTop w:val="0"/>
              <w:marBottom w:val="0"/>
              <w:divBdr>
                <w:top w:val="none" w:sz="0" w:space="0" w:color="auto"/>
                <w:left w:val="none" w:sz="0" w:space="0" w:color="auto"/>
                <w:bottom w:val="none" w:sz="0" w:space="0" w:color="auto"/>
                <w:right w:val="none" w:sz="0" w:space="0" w:color="auto"/>
              </w:divBdr>
              <w:divsChild>
                <w:div w:id="1382561254">
                  <w:marLeft w:val="0"/>
                  <w:marRight w:val="0"/>
                  <w:marTop w:val="0"/>
                  <w:marBottom w:val="0"/>
                  <w:divBdr>
                    <w:top w:val="none" w:sz="0" w:space="0" w:color="auto"/>
                    <w:left w:val="none" w:sz="0" w:space="0" w:color="auto"/>
                    <w:bottom w:val="none" w:sz="0" w:space="0" w:color="auto"/>
                    <w:right w:val="none" w:sz="0" w:space="0" w:color="auto"/>
                  </w:divBdr>
                  <w:divsChild>
                    <w:div w:id="12306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352595">
      <w:bodyDiv w:val="1"/>
      <w:marLeft w:val="0"/>
      <w:marRight w:val="0"/>
      <w:marTop w:val="0"/>
      <w:marBottom w:val="0"/>
      <w:divBdr>
        <w:top w:val="none" w:sz="0" w:space="0" w:color="auto"/>
        <w:left w:val="none" w:sz="0" w:space="0" w:color="auto"/>
        <w:bottom w:val="none" w:sz="0" w:space="0" w:color="auto"/>
        <w:right w:val="none" w:sz="0" w:space="0" w:color="auto"/>
      </w:divBdr>
      <w:divsChild>
        <w:div w:id="1317613796">
          <w:marLeft w:val="1166"/>
          <w:marRight w:val="0"/>
          <w:marTop w:val="240"/>
          <w:marBottom w:val="40"/>
          <w:divBdr>
            <w:top w:val="none" w:sz="0" w:space="0" w:color="auto"/>
            <w:left w:val="none" w:sz="0" w:space="0" w:color="auto"/>
            <w:bottom w:val="none" w:sz="0" w:space="0" w:color="auto"/>
            <w:right w:val="none" w:sz="0" w:space="0" w:color="auto"/>
          </w:divBdr>
        </w:div>
        <w:div w:id="1110321815">
          <w:marLeft w:val="1166"/>
          <w:marRight w:val="0"/>
          <w:marTop w:val="240"/>
          <w:marBottom w:val="40"/>
          <w:divBdr>
            <w:top w:val="none" w:sz="0" w:space="0" w:color="auto"/>
            <w:left w:val="none" w:sz="0" w:space="0" w:color="auto"/>
            <w:bottom w:val="none" w:sz="0" w:space="0" w:color="auto"/>
            <w:right w:val="none" w:sz="0" w:space="0" w:color="auto"/>
          </w:divBdr>
        </w:div>
        <w:div w:id="866286098">
          <w:marLeft w:val="1166"/>
          <w:marRight w:val="0"/>
          <w:marTop w:val="240"/>
          <w:marBottom w:val="40"/>
          <w:divBdr>
            <w:top w:val="none" w:sz="0" w:space="0" w:color="auto"/>
            <w:left w:val="none" w:sz="0" w:space="0" w:color="auto"/>
            <w:bottom w:val="none" w:sz="0" w:space="0" w:color="auto"/>
            <w:right w:val="none" w:sz="0" w:space="0" w:color="auto"/>
          </w:divBdr>
        </w:div>
      </w:divsChild>
    </w:div>
    <w:div w:id="1058818815">
      <w:bodyDiv w:val="1"/>
      <w:marLeft w:val="0"/>
      <w:marRight w:val="0"/>
      <w:marTop w:val="0"/>
      <w:marBottom w:val="0"/>
      <w:divBdr>
        <w:top w:val="none" w:sz="0" w:space="0" w:color="auto"/>
        <w:left w:val="none" w:sz="0" w:space="0" w:color="auto"/>
        <w:bottom w:val="none" w:sz="0" w:space="0" w:color="auto"/>
        <w:right w:val="none" w:sz="0" w:space="0" w:color="auto"/>
      </w:divBdr>
      <w:divsChild>
        <w:div w:id="339041454">
          <w:marLeft w:val="1166"/>
          <w:marRight w:val="0"/>
          <w:marTop w:val="240"/>
          <w:marBottom w:val="40"/>
          <w:divBdr>
            <w:top w:val="none" w:sz="0" w:space="0" w:color="auto"/>
            <w:left w:val="none" w:sz="0" w:space="0" w:color="auto"/>
            <w:bottom w:val="none" w:sz="0" w:space="0" w:color="auto"/>
            <w:right w:val="none" w:sz="0" w:space="0" w:color="auto"/>
          </w:divBdr>
        </w:div>
        <w:div w:id="405809000">
          <w:marLeft w:val="1166"/>
          <w:marRight w:val="0"/>
          <w:marTop w:val="240"/>
          <w:marBottom w:val="40"/>
          <w:divBdr>
            <w:top w:val="none" w:sz="0" w:space="0" w:color="auto"/>
            <w:left w:val="none" w:sz="0" w:space="0" w:color="auto"/>
            <w:bottom w:val="none" w:sz="0" w:space="0" w:color="auto"/>
            <w:right w:val="none" w:sz="0" w:space="0" w:color="auto"/>
          </w:divBdr>
        </w:div>
        <w:div w:id="673999567">
          <w:marLeft w:val="1166"/>
          <w:marRight w:val="0"/>
          <w:marTop w:val="240"/>
          <w:marBottom w:val="40"/>
          <w:divBdr>
            <w:top w:val="none" w:sz="0" w:space="0" w:color="auto"/>
            <w:left w:val="none" w:sz="0" w:space="0" w:color="auto"/>
            <w:bottom w:val="none" w:sz="0" w:space="0" w:color="auto"/>
            <w:right w:val="none" w:sz="0" w:space="0" w:color="auto"/>
          </w:divBdr>
        </w:div>
      </w:divsChild>
    </w:div>
    <w:div w:id="1187405460">
      <w:bodyDiv w:val="1"/>
      <w:marLeft w:val="0"/>
      <w:marRight w:val="0"/>
      <w:marTop w:val="0"/>
      <w:marBottom w:val="0"/>
      <w:divBdr>
        <w:top w:val="none" w:sz="0" w:space="0" w:color="auto"/>
        <w:left w:val="none" w:sz="0" w:space="0" w:color="auto"/>
        <w:bottom w:val="none" w:sz="0" w:space="0" w:color="auto"/>
        <w:right w:val="none" w:sz="0" w:space="0" w:color="auto"/>
      </w:divBdr>
      <w:divsChild>
        <w:div w:id="1954940050">
          <w:marLeft w:val="1166"/>
          <w:marRight w:val="0"/>
          <w:marTop w:val="240"/>
          <w:marBottom w:val="40"/>
          <w:divBdr>
            <w:top w:val="none" w:sz="0" w:space="0" w:color="auto"/>
            <w:left w:val="none" w:sz="0" w:space="0" w:color="auto"/>
            <w:bottom w:val="none" w:sz="0" w:space="0" w:color="auto"/>
            <w:right w:val="none" w:sz="0" w:space="0" w:color="auto"/>
          </w:divBdr>
        </w:div>
        <w:div w:id="2092699283">
          <w:marLeft w:val="1166"/>
          <w:marRight w:val="0"/>
          <w:marTop w:val="240"/>
          <w:marBottom w:val="40"/>
          <w:divBdr>
            <w:top w:val="none" w:sz="0" w:space="0" w:color="auto"/>
            <w:left w:val="none" w:sz="0" w:space="0" w:color="auto"/>
            <w:bottom w:val="none" w:sz="0" w:space="0" w:color="auto"/>
            <w:right w:val="none" w:sz="0" w:space="0" w:color="auto"/>
          </w:divBdr>
        </w:div>
        <w:div w:id="2114738291">
          <w:marLeft w:val="1166"/>
          <w:marRight w:val="0"/>
          <w:marTop w:val="240"/>
          <w:marBottom w:val="40"/>
          <w:divBdr>
            <w:top w:val="none" w:sz="0" w:space="0" w:color="auto"/>
            <w:left w:val="none" w:sz="0" w:space="0" w:color="auto"/>
            <w:bottom w:val="none" w:sz="0" w:space="0" w:color="auto"/>
            <w:right w:val="none" w:sz="0" w:space="0" w:color="auto"/>
          </w:divBdr>
        </w:div>
      </w:divsChild>
    </w:div>
    <w:div w:id="1402214250">
      <w:bodyDiv w:val="1"/>
      <w:marLeft w:val="0"/>
      <w:marRight w:val="0"/>
      <w:marTop w:val="0"/>
      <w:marBottom w:val="0"/>
      <w:divBdr>
        <w:top w:val="none" w:sz="0" w:space="0" w:color="auto"/>
        <w:left w:val="none" w:sz="0" w:space="0" w:color="auto"/>
        <w:bottom w:val="none" w:sz="0" w:space="0" w:color="auto"/>
        <w:right w:val="none" w:sz="0" w:space="0" w:color="auto"/>
      </w:divBdr>
      <w:divsChild>
        <w:div w:id="571432540">
          <w:marLeft w:val="1166"/>
          <w:marRight w:val="0"/>
          <w:marTop w:val="240"/>
          <w:marBottom w:val="40"/>
          <w:divBdr>
            <w:top w:val="none" w:sz="0" w:space="0" w:color="auto"/>
            <w:left w:val="none" w:sz="0" w:space="0" w:color="auto"/>
            <w:bottom w:val="none" w:sz="0" w:space="0" w:color="auto"/>
            <w:right w:val="none" w:sz="0" w:space="0" w:color="auto"/>
          </w:divBdr>
        </w:div>
        <w:div w:id="2015452807">
          <w:marLeft w:val="1166"/>
          <w:marRight w:val="0"/>
          <w:marTop w:val="240"/>
          <w:marBottom w:val="40"/>
          <w:divBdr>
            <w:top w:val="none" w:sz="0" w:space="0" w:color="auto"/>
            <w:left w:val="none" w:sz="0" w:space="0" w:color="auto"/>
            <w:bottom w:val="none" w:sz="0" w:space="0" w:color="auto"/>
            <w:right w:val="none" w:sz="0" w:space="0" w:color="auto"/>
          </w:divBdr>
        </w:div>
        <w:div w:id="1461456452">
          <w:marLeft w:val="1166"/>
          <w:marRight w:val="0"/>
          <w:marTop w:val="24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1559</Words>
  <Characters>8890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Melike Engin</dc:creator>
  <cp:keywords/>
  <dc:description/>
  <cp:lastModifiedBy>Melike Engin</cp:lastModifiedBy>
  <cp:revision>4</cp:revision>
  <dcterms:created xsi:type="dcterms:W3CDTF">2025-05-29T08:27:00Z</dcterms:created>
  <dcterms:modified xsi:type="dcterms:W3CDTF">2025-05-30T11:04:00Z</dcterms:modified>
</cp:coreProperties>
</file>