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DA" w:rsidRPr="004D67AC" w:rsidRDefault="00C72AB4" w:rsidP="005059DA">
      <w:pPr>
        <w:rPr>
          <w:b/>
        </w:rPr>
      </w:pPr>
      <w:r>
        <w:rPr>
          <w:b/>
          <w:noProof/>
          <w:sz w:val="20"/>
          <w:lang w:eastAsia="tr-TR"/>
        </w:rPr>
        <w:drawing>
          <wp:anchor distT="0" distB="0" distL="114300" distR="114300" simplePos="0" relativeHeight="251658240" behindDoc="1" locked="0" layoutInCell="1" allowOverlap="1" wp14:anchorId="7224FC01" wp14:editId="0FE49499">
            <wp:simplePos x="0" y="0"/>
            <wp:positionH relativeFrom="column">
              <wp:posOffset>3378200</wp:posOffset>
            </wp:positionH>
            <wp:positionV relativeFrom="paragraph">
              <wp:posOffset>471805</wp:posOffset>
            </wp:positionV>
            <wp:extent cx="2465705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361" y="21491"/>
                <wp:lineTo x="213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71E" w:rsidRPr="004D67AC">
        <w:t>Bu hafta çalıştığım kurumda</w:t>
      </w:r>
      <w:r w:rsidR="00404DED" w:rsidRPr="004D67AC">
        <w:t xml:space="preserve"> </w:t>
      </w:r>
      <w:r w:rsidR="007538FF">
        <w:t xml:space="preserve">stajyer arkadaşlarımız ile İnternetin tanımını ve geçmişini </w:t>
      </w:r>
      <w:r w:rsidR="005059DA">
        <w:t xml:space="preserve">öğrendik. </w:t>
      </w:r>
      <w:r w:rsidR="007538FF">
        <w:t>Stajyer arkadaşlarımızla birlikte internetten çalıştığımız kurumdaki diğer elemanlara e-posta gönderdik.</w:t>
      </w:r>
    </w:p>
    <w:p w:rsidR="004118C5" w:rsidRDefault="007538FF" w:rsidP="007538FF">
      <w:pPr>
        <w:tabs>
          <w:tab w:val="left" w:pos="1373"/>
        </w:tabs>
      </w:pPr>
      <w:r>
        <w:t>İ</w:t>
      </w:r>
      <w:r>
        <w:t>nternet ilk olarak 1960’lı yıllarda Amerika Birle</w:t>
      </w:r>
      <w:r>
        <w:t>ş</w:t>
      </w:r>
      <w:r>
        <w:t>ik Devletlerinde askerî amaçlı bir proje ile ortaya çıkmı</w:t>
      </w:r>
      <w:r>
        <w:t>ş</w:t>
      </w:r>
      <w:r>
        <w:t xml:space="preserve">tır. Günümüzde </w:t>
      </w:r>
      <w:r>
        <w:t>İ</w:t>
      </w:r>
      <w:r>
        <w:t>nternetin temelini olu</w:t>
      </w:r>
      <w:r>
        <w:t>ş</w:t>
      </w:r>
      <w:r>
        <w:t>turan bu projedeki ağa zamanla yeni bilgisayarların eklenmesiyle ağ üzerinden ileti</w:t>
      </w:r>
      <w:r>
        <w:t>ş</w:t>
      </w:r>
      <w:r>
        <w:t>im giderek arttırılmı</w:t>
      </w:r>
      <w:r>
        <w:t>ş</w:t>
      </w:r>
      <w:r>
        <w:t xml:space="preserve"> ve çok sayıda kullanıcının yararlandığı elektronik mektup, tartı</w:t>
      </w:r>
      <w:r>
        <w:t>ş</w:t>
      </w:r>
      <w:r>
        <w:t>ma listeleri, forumlar, dosya transfer hizmetleri gibi yeni kullanım alanları ortaya çıkmı</w:t>
      </w:r>
      <w:r>
        <w:t>ş</w:t>
      </w:r>
      <w:r>
        <w:t>tır.</w:t>
      </w:r>
    </w:p>
    <w:p w:rsidR="00972FA1" w:rsidRPr="00972FA1" w:rsidRDefault="00972FA1" w:rsidP="00972FA1">
      <w:pPr>
        <w:tabs>
          <w:tab w:val="left" w:pos="1373"/>
        </w:tabs>
        <w:rPr>
          <w:b/>
        </w:rPr>
      </w:pPr>
      <w:r w:rsidRPr="00972FA1">
        <w:rPr>
          <w:b/>
        </w:rPr>
        <w:t>İnternetin Bazı Kullanım Alanları:</w:t>
      </w:r>
    </w:p>
    <w:p w:rsidR="00972FA1" w:rsidRPr="00972FA1" w:rsidRDefault="00972FA1" w:rsidP="00972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İnternet üzerinden gazete okunup televizyon izlenebilir. </w:t>
      </w:r>
    </w:p>
    <w:p w:rsidR="00972FA1" w:rsidRPr="00972FA1" w:rsidRDefault="00972FA1" w:rsidP="00972FA1">
      <w:pPr>
        <w:pStyle w:val="ListParagraph"/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10"/>
        </w:rPr>
      </w:pPr>
    </w:p>
    <w:p w:rsidR="00972FA1" w:rsidRPr="00972FA1" w:rsidRDefault="00972FA1" w:rsidP="00972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Dünyadaki herhangi bir kütüphaneye bağlanıp araştırma yapılabilir. </w:t>
      </w:r>
    </w:p>
    <w:p w:rsidR="00972FA1" w:rsidRPr="00972FA1" w:rsidRDefault="00972FA1" w:rsidP="00972FA1">
      <w:pPr>
        <w:pStyle w:val="ListParagraph"/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10"/>
        </w:rPr>
      </w:pPr>
    </w:p>
    <w:p w:rsidR="00972FA1" w:rsidRPr="00972FA1" w:rsidRDefault="00972FA1" w:rsidP="00972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İnternette müzik dinlenebilir, İnternet üzerinden oyunlar oynanabilir. </w:t>
      </w:r>
    </w:p>
    <w:p w:rsidR="00972FA1" w:rsidRPr="00972FA1" w:rsidRDefault="00972FA1" w:rsidP="00972FA1">
      <w:pPr>
        <w:pStyle w:val="ListParagraph"/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10"/>
        </w:rPr>
      </w:pPr>
    </w:p>
    <w:p w:rsidR="00972FA1" w:rsidRPr="00972FA1" w:rsidRDefault="00972FA1" w:rsidP="00972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İnternet üzerinden her türlü içerik paylaşılabilir. </w:t>
      </w:r>
    </w:p>
    <w:p w:rsidR="00972FA1" w:rsidRPr="00972FA1" w:rsidRDefault="00972FA1" w:rsidP="00972FA1">
      <w:pPr>
        <w:pStyle w:val="ListParagraph"/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10"/>
        </w:rPr>
      </w:pPr>
    </w:p>
    <w:p w:rsidR="00972FA1" w:rsidRPr="00972FA1" w:rsidRDefault="00972FA1" w:rsidP="00972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Farklı kişilerle forumlarda yazışarak fikir alıverişi yapılabilir e-mail vb. yollarla iletişim kurulabilir </w:t>
      </w:r>
    </w:p>
    <w:p w:rsidR="00972FA1" w:rsidRPr="00972FA1" w:rsidRDefault="00972FA1" w:rsidP="00972FA1">
      <w:pPr>
        <w:pStyle w:val="ListParagraph"/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10"/>
        </w:rPr>
      </w:pPr>
    </w:p>
    <w:p w:rsidR="00972FA1" w:rsidRPr="00972FA1" w:rsidRDefault="00972FA1" w:rsidP="00972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İnternet üzerinden bir üniversiteden mezun olunabilir. </w:t>
      </w:r>
    </w:p>
    <w:p w:rsidR="00972FA1" w:rsidRPr="00972FA1" w:rsidRDefault="00972FA1" w:rsidP="00972FA1">
      <w:pPr>
        <w:pStyle w:val="ListParagraph"/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10"/>
        </w:rPr>
      </w:pPr>
    </w:p>
    <w:p w:rsidR="00972FA1" w:rsidRPr="00972FA1" w:rsidRDefault="00972FA1" w:rsidP="00972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İnternete kendi çektiğiniz bir film yüklenebilir. </w:t>
      </w:r>
    </w:p>
    <w:p w:rsidR="00972FA1" w:rsidRPr="00972FA1" w:rsidRDefault="00972FA1" w:rsidP="00972FA1">
      <w:pPr>
        <w:pStyle w:val="ListParagraph"/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10"/>
        </w:rPr>
      </w:pPr>
    </w:p>
    <w:p w:rsidR="00972FA1" w:rsidRDefault="00972FA1" w:rsidP="0021310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972FA1">
        <w:rPr>
          <w:rFonts w:ascii="Times New Roman" w:hAnsi="Times New Roman" w:cs="Times New Roman"/>
          <w:color w:val="000000"/>
        </w:rPr>
        <w:t xml:space="preserve">İnternetten film izlenebilir, İnternet üzerinden alışveriş yapılabilir. </w:t>
      </w:r>
    </w:p>
    <w:p w:rsidR="00213103" w:rsidRPr="00213103" w:rsidRDefault="00213103" w:rsidP="00213103">
      <w:pPr>
        <w:pStyle w:val="ListParagraph"/>
        <w:rPr>
          <w:rFonts w:ascii="Times New Roman" w:hAnsi="Times New Roman" w:cs="Times New Roman"/>
          <w:color w:val="000000"/>
        </w:rPr>
      </w:pPr>
    </w:p>
    <w:p w:rsidR="00213103" w:rsidRDefault="00213103" w:rsidP="00213103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b/>
          <w:color w:val="000000"/>
        </w:rPr>
      </w:pPr>
      <w:r w:rsidRPr="00213103">
        <w:rPr>
          <w:rFonts w:ascii="Times New Roman" w:hAnsi="Times New Roman" w:cs="Times New Roman"/>
          <w:b/>
          <w:color w:val="000000"/>
        </w:rPr>
        <w:t>E-posta Gönderme</w:t>
      </w:r>
      <w:r>
        <w:rPr>
          <w:rFonts w:ascii="Times New Roman" w:hAnsi="Times New Roman" w:cs="Times New Roman"/>
          <w:b/>
          <w:color w:val="000000"/>
        </w:rPr>
        <w:t xml:space="preserve">: </w:t>
      </w:r>
      <w:r w:rsidRPr="00213103">
        <w:rPr>
          <w:rFonts w:ascii="Times New Roman" w:hAnsi="Times New Roman" w:cs="Times New Roman"/>
          <w:color w:val="000000"/>
        </w:rPr>
        <w:t>Aşağıdaki işlemler yapılarak e-posta gönderilebilir</w:t>
      </w:r>
      <w:r>
        <w:rPr>
          <w:rFonts w:ascii="Times New Roman" w:hAnsi="Times New Roman" w:cs="Times New Roman"/>
          <w:color w:val="000000"/>
        </w:rPr>
        <w:t>.</w:t>
      </w:r>
    </w:p>
    <w:p w:rsidR="00213103" w:rsidRPr="00213103" w:rsidRDefault="00213103" w:rsidP="00213103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</w:rPr>
      </w:pPr>
      <w:r w:rsidRPr="00213103">
        <w:rPr>
          <w:rFonts w:ascii="Times New Roman" w:hAnsi="Times New Roman" w:cs="Times New Roman"/>
          <w:color w:val="000000"/>
        </w:rPr>
        <w:t>İlk önce bir e-posta adresiniz olmalıdır. Bir e-posta adresi edindikten sonra yönetim panelini açarak gözüken pencerede Yeni sekmesine tıklanır. Daha sonra gönderilecek adresi veya adresleri, Atacağınız postanın konusunu ve E-postanın içeriğini doldurduktan sonra Gönder butonuna basılır. Eğer gönderdiğiniz adrese ait bir adres varsa e-postanız gitmiş demektir.</w:t>
      </w:r>
      <w:r>
        <w:rPr>
          <w:rFonts w:ascii="Times New Roman" w:hAnsi="Times New Roman" w:cs="Times New Roman"/>
          <w:color w:val="000000"/>
        </w:rPr>
        <w:t xml:space="preserve"> Çoğu </w:t>
      </w:r>
      <w:r w:rsidR="000A0B29">
        <w:rPr>
          <w:rFonts w:ascii="Times New Roman" w:hAnsi="Times New Roman" w:cs="Times New Roman"/>
          <w:color w:val="000000"/>
        </w:rPr>
        <w:t>e-posta gönderdiğiniz sistem e-postanız gönderildiğinde eğer gitmezse sizi bilgilendirir.</w:t>
      </w:r>
      <w:bookmarkStart w:id="0" w:name="_GoBack"/>
      <w:bookmarkEnd w:id="0"/>
    </w:p>
    <w:sectPr w:rsidR="00213103" w:rsidRPr="00213103" w:rsidSect="00A460FE">
      <w:pgSz w:w="11906" w:h="16838"/>
      <w:pgMar w:top="397" w:right="340" w:bottom="72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E0652"/>
    <w:multiLevelType w:val="hybridMultilevel"/>
    <w:tmpl w:val="254C3256"/>
    <w:lvl w:ilvl="0" w:tplc="129C4E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862A0"/>
    <w:multiLevelType w:val="hybridMultilevel"/>
    <w:tmpl w:val="DB48E7F0"/>
    <w:lvl w:ilvl="0" w:tplc="647C6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93474"/>
    <w:multiLevelType w:val="hybridMultilevel"/>
    <w:tmpl w:val="16D082C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4F"/>
    <w:rsid w:val="0000037A"/>
    <w:rsid w:val="000556FC"/>
    <w:rsid w:val="0008305E"/>
    <w:rsid w:val="00094CE5"/>
    <w:rsid w:val="000A0B29"/>
    <w:rsid w:val="000F6B2C"/>
    <w:rsid w:val="0010566C"/>
    <w:rsid w:val="00155470"/>
    <w:rsid w:val="00163A6E"/>
    <w:rsid w:val="00180B4F"/>
    <w:rsid w:val="001C24C6"/>
    <w:rsid w:val="001D432F"/>
    <w:rsid w:val="00213103"/>
    <w:rsid w:val="0026435F"/>
    <w:rsid w:val="00320D4A"/>
    <w:rsid w:val="0035470E"/>
    <w:rsid w:val="00387508"/>
    <w:rsid w:val="00397384"/>
    <w:rsid w:val="00404DED"/>
    <w:rsid w:val="004118C5"/>
    <w:rsid w:val="004579BC"/>
    <w:rsid w:val="004604FF"/>
    <w:rsid w:val="004D67AC"/>
    <w:rsid w:val="005059DA"/>
    <w:rsid w:val="0051291B"/>
    <w:rsid w:val="00564215"/>
    <w:rsid w:val="00594DDA"/>
    <w:rsid w:val="006004D0"/>
    <w:rsid w:val="0063557F"/>
    <w:rsid w:val="006553BE"/>
    <w:rsid w:val="00686729"/>
    <w:rsid w:val="006E2F12"/>
    <w:rsid w:val="007538FF"/>
    <w:rsid w:val="00780C62"/>
    <w:rsid w:val="007C6D77"/>
    <w:rsid w:val="007F7B5D"/>
    <w:rsid w:val="0081171E"/>
    <w:rsid w:val="00813098"/>
    <w:rsid w:val="008455C0"/>
    <w:rsid w:val="008474A5"/>
    <w:rsid w:val="00853063"/>
    <w:rsid w:val="008C46CB"/>
    <w:rsid w:val="008E2B22"/>
    <w:rsid w:val="00972FA1"/>
    <w:rsid w:val="009759F8"/>
    <w:rsid w:val="00A460FE"/>
    <w:rsid w:val="00B231EF"/>
    <w:rsid w:val="00B41FE0"/>
    <w:rsid w:val="00B52192"/>
    <w:rsid w:val="00B53B35"/>
    <w:rsid w:val="00B67C04"/>
    <w:rsid w:val="00BF79D3"/>
    <w:rsid w:val="00C635FE"/>
    <w:rsid w:val="00C72AB4"/>
    <w:rsid w:val="00CA13AB"/>
    <w:rsid w:val="00CC6ED0"/>
    <w:rsid w:val="00CF1652"/>
    <w:rsid w:val="00D235CE"/>
    <w:rsid w:val="00D82053"/>
    <w:rsid w:val="00DC34E5"/>
    <w:rsid w:val="00DC7D45"/>
    <w:rsid w:val="00E028EA"/>
    <w:rsid w:val="00E10AB3"/>
    <w:rsid w:val="00EB796C"/>
    <w:rsid w:val="00EC683C"/>
    <w:rsid w:val="00EE4507"/>
    <w:rsid w:val="00F04F29"/>
    <w:rsid w:val="00F6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50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7B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F7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8EA6F-6272-42F2-B9DF-A9D6AB5D5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FINANSBANK A.S.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FINANSBANK A.S.</dc:creator>
  <cp:lastModifiedBy>FINANSBANK A.S.</cp:lastModifiedBy>
  <cp:revision>23</cp:revision>
  <dcterms:created xsi:type="dcterms:W3CDTF">2014-01-23T07:40:00Z</dcterms:created>
  <dcterms:modified xsi:type="dcterms:W3CDTF">2014-02-19T12:27:00Z</dcterms:modified>
</cp:coreProperties>
</file>