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988" w:rsidRDefault="00615988" w:rsidP="00B52192"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6C58A5F4" wp14:editId="1FE36D9D">
            <wp:simplePos x="0" y="0"/>
            <wp:positionH relativeFrom="column">
              <wp:posOffset>3749675</wp:posOffset>
            </wp:positionH>
            <wp:positionV relativeFrom="paragraph">
              <wp:posOffset>433705</wp:posOffset>
            </wp:positionV>
            <wp:extent cx="2228850" cy="2280920"/>
            <wp:effectExtent l="0" t="0" r="0" b="5080"/>
            <wp:wrapTight wrapText="bothSides">
              <wp:wrapPolygon edited="0">
                <wp:start x="0" y="0"/>
                <wp:lineTo x="0" y="21468"/>
                <wp:lineTo x="21415" y="21468"/>
                <wp:lineTo x="214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71E" w:rsidRPr="004D67AC">
        <w:t>Bu hafta çalıştığım kurumda</w:t>
      </w:r>
      <w:r w:rsidR="00404DED" w:rsidRPr="004D67AC">
        <w:t xml:space="preserve"> </w:t>
      </w:r>
      <w:r w:rsidR="0026435F" w:rsidRPr="004D67AC">
        <w:t>stajyer arkadaşlarımız ile</w:t>
      </w:r>
      <w:r>
        <w:t xml:space="preserve"> </w:t>
      </w:r>
      <w:r w:rsidR="00496374">
        <w:t xml:space="preserve">Karar Kontrol ve Döngü Deyimlerini </w:t>
      </w:r>
      <w:r>
        <w:t xml:space="preserve">öğrendik. </w:t>
      </w:r>
    </w:p>
    <w:p w:rsidR="00615988" w:rsidRDefault="00615988" w:rsidP="00615988">
      <w:pPr>
        <w:rPr>
          <w:b/>
          <w:bCs/>
        </w:rPr>
      </w:pPr>
      <w:r>
        <w:rPr>
          <w:b/>
          <w:bCs/>
        </w:rPr>
        <w:t>IF – ELSE DEYİMİ</w:t>
      </w:r>
      <w:r w:rsidR="00B52192" w:rsidRPr="004D67AC">
        <w:rPr>
          <w:b/>
          <w:bCs/>
        </w:rPr>
        <w:tab/>
      </w:r>
      <w:r w:rsidR="00B52192" w:rsidRPr="004D67AC">
        <w:rPr>
          <w:b/>
          <w:bCs/>
        </w:rPr>
        <w:tab/>
      </w:r>
      <w:r w:rsidR="00B52192" w:rsidRPr="004D67AC">
        <w:rPr>
          <w:b/>
          <w:bCs/>
        </w:rPr>
        <w:tab/>
      </w:r>
      <w:r w:rsidR="00B52192" w:rsidRPr="004D67AC">
        <w:rPr>
          <w:b/>
          <w:bCs/>
        </w:rPr>
        <w:tab/>
        <w:t xml:space="preserve">     </w:t>
      </w:r>
      <w:r>
        <w:rPr>
          <w:b/>
          <w:bCs/>
        </w:rPr>
        <w:tab/>
      </w:r>
      <w:r w:rsidR="004D67AC">
        <w:rPr>
          <w:b/>
          <w:bCs/>
        </w:rPr>
        <w:t xml:space="preserve"> </w:t>
      </w:r>
    </w:p>
    <w:p w:rsidR="00B231EF" w:rsidRPr="004D67AC" w:rsidRDefault="00B52192" w:rsidP="00615988">
      <w:r w:rsidRPr="004D67AC">
        <w:rPr>
          <w:b/>
          <w:bCs/>
        </w:rPr>
        <w:t xml:space="preserve"> </w:t>
      </w:r>
      <w:proofErr w:type="spellStart"/>
      <w:r w:rsidR="00615988" w:rsidRPr="00615988">
        <w:rPr>
          <w:i/>
        </w:rPr>
        <w:t>If</w:t>
      </w:r>
      <w:proofErr w:type="spellEnd"/>
      <w:r w:rsidR="00615988" w:rsidRPr="00615988">
        <w:rPr>
          <w:i/>
        </w:rPr>
        <w:t xml:space="preserve"> </w:t>
      </w:r>
      <w:r w:rsidR="00615988">
        <w:t>deyimi bir programın akı</w:t>
      </w:r>
      <w:r w:rsidR="00615988">
        <w:t>ş</w:t>
      </w:r>
      <w:r w:rsidR="00615988">
        <w:t xml:space="preserve">ını kontrol etmek için kullanılır. Belirli bir </w:t>
      </w:r>
      <w:r w:rsidR="00615988">
        <w:t>ş</w:t>
      </w:r>
      <w:r w:rsidR="00615988">
        <w:t>arta göre yapılması istenilen i</w:t>
      </w:r>
      <w:r w:rsidR="00615988">
        <w:t>ş</w:t>
      </w:r>
      <w:r w:rsidR="00615988">
        <w:t xml:space="preserve">lemler, </w:t>
      </w:r>
      <w:proofErr w:type="spellStart"/>
      <w:r w:rsidR="00615988" w:rsidRPr="00615988">
        <w:rPr>
          <w:i/>
        </w:rPr>
        <w:t>If</w:t>
      </w:r>
      <w:proofErr w:type="spellEnd"/>
      <w:r w:rsidR="00615988" w:rsidRPr="00615988">
        <w:rPr>
          <w:i/>
        </w:rPr>
        <w:t>-Else</w:t>
      </w:r>
      <w:r w:rsidR="00615988">
        <w:t xml:space="preserve"> deyimi kullanılarak gerçekle</w:t>
      </w:r>
      <w:r w:rsidR="00615988">
        <w:t>ştirilir.</w:t>
      </w:r>
      <w:r w:rsidR="00B231EF" w:rsidRPr="004D67AC">
        <w:tab/>
      </w:r>
      <w:r w:rsidR="00B231EF" w:rsidRPr="004D67AC">
        <w:tab/>
      </w:r>
      <w:r w:rsidR="00B231EF" w:rsidRPr="004D67AC">
        <w:tab/>
        <w:t xml:space="preserve">           </w:t>
      </w:r>
    </w:p>
    <w:p w:rsidR="00615988" w:rsidRDefault="00615988" w:rsidP="00B52192">
      <w:pPr>
        <w:rPr>
          <w:b/>
          <w:noProof/>
          <w:lang w:eastAsia="tr-TR"/>
        </w:rPr>
      </w:pPr>
      <w:r>
        <w:rPr>
          <w:b/>
          <w:noProof/>
          <w:lang w:eastAsia="tr-TR"/>
        </w:rPr>
        <w:t>FOR DÖNGÜSÜ</w:t>
      </w:r>
    </w:p>
    <w:p w:rsidR="00615988" w:rsidRDefault="00615988" w:rsidP="00615988">
      <w:pPr>
        <w:tabs>
          <w:tab w:val="left" w:pos="1373"/>
        </w:tabs>
      </w:pPr>
      <w:r>
        <w:t>Belirlenen ba</w:t>
      </w:r>
      <w:r>
        <w:t>ş</w:t>
      </w:r>
      <w:r>
        <w:t>langıç değerinden itibaren belirtilen ko</w:t>
      </w:r>
      <w:r>
        <w:t>ş</w:t>
      </w:r>
      <w:r>
        <w:t>ul sağlanana kadar içine yazıldığı kod parçasını ardı ardına çalı</w:t>
      </w:r>
      <w:r>
        <w:t>ş</w:t>
      </w:r>
      <w:r>
        <w:t>tıran bir döngü çe</w:t>
      </w:r>
      <w:r>
        <w:t>ş</w:t>
      </w:r>
      <w:r>
        <w:t>ididir.</w:t>
      </w:r>
      <w:r w:rsidRPr="00615988">
        <w:t xml:space="preserve"> </w:t>
      </w:r>
      <w:r w:rsidRPr="00615988">
        <w:rPr>
          <w:i/>
        </w:rPr>
        <w:t xml:space="preserve">Çalıştığımız kurumda çalışanlar tarafından </w:t>
      </w:r>
      <w:proofErr w:type="spellStart"/>
      <w:r w:rsidRPr="00615988">
        <w:rPr>
          <w:i/>
        </w:rPr>
        <w:t>if</w:t>
      </w:r>
      <w:proofErr w:type="spellEnd"/>
      <w:r w:rsidRPr="00615988">
        <w:rPr>
          <w:i/>
        </w:rPr>
        <w:t xml:space="preserve">-else ve </w:t>
      </w:r>
      <w:proofErr w:type="spellStart"/>
      <w:r w:rsidRPr="00615988">
        <w:rPr>
          <w:i/>
        </w:rPr>
        <w:t>for</w:t>
      </w:r>
      <w:proofErr w:type="spellEnd"/>
      <w:r w:rsidRPr="00615988">
        <w:rPr>
          <w:i/>
        </w:rPr>
        <w:t xml:space="preserve"> deyimlerinin programlamada çok kullanıldığını öğrendik.</w:t>
      </w:r>
      <w:r>
        <w:rPr>
          <w:i/>
        </w:rPr>
        <w:t xml:space="preserve"> </w:t>
      </w:r>
    </w:p>
    <w:p w:rsidR="00615988" w:rsidRDefault="00615988" w:rsidP="00615988">
      <w:pPr>
        <w:tabs>
          <w:tab w:val="left" w:pos="1373"/>
        </w:tabs>
      </w:pPr>
      <w:r>
        <w:rPr>
          <w:b/>
        </w:rPr>
        <w:t>JUMP KOMUTLARI</w:t>
      </w:r>
      <w:bookmarkStart w:id="0" w:name="_GoBack"/>
      <w:bookmarkEnd w:id="0"/>
    </w:p>
    <w:p w:rsidR="00FA0C04" w:rsidRDefault="00496374" w:rsidP="00FA0C04">
      <w:pPr>
        <w:tabs>
          <w:tab w:val="left" w:pos="1373"/>
        </w:tabs>
      </w:pPr>
      <w:r>
        <w:rPr>
          <w:noProof/>
          <w:lang w:eastAsia="tr-TR"/>
        </w:rPr>
        <w:drawing>
          <wp:anchor distT="0" distB="0" distL="114300" distR="114300" simplePos="0" relativeHeight="251660288" behindDoc="1" locked="0" layoutInCell="1" allowOverlap="1" wp14:anchorId="75E1D9AB" wp14:editId="74685EEB">
            <wp:simplePos x="0" y="0"/>
            <wp:positionH relativeFrom="column">
              <wp:posOffset>82550</wp:posOffset>
            </wp:positionH>
            <wp:positionV relativeFrom="paragraph">
              <wp:posOffset>979805</wp:posOffset>
            </wp:positionV>
            <wp:extent cx="5819775" cy="1411605"/>
            <wp:effectExtent l="0" t="0" r="9525" b="0"/>
            <wp:wrapTight wrapText="bothSides">
              <wp:wrapPolygon edited="0">
                <wp:start x="0" y="0"/>
                <wp:lineTo x="0" y="21279"/>
                <wp:lineTo x="21565" y="21279"/>
                <wp:lineTo x="2156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988">
        <w:t>Programın akı</w:t>
      </w:r>
      <w:r w:rsidR="00615988">
        <w:t>ş</w:t>
      </w:r>
      <w:r w:rsidR="00615988">
        <w:t>ı esnasında ba</w:t>
      </w:r>
      <w:r w:rsidR="00615988">
        <w:t>ş</w:t>
      </w:r>
      <w:r w:rsidR="00615988">
        <w:t>ka satırlara atlama i</w:t>
      </w:r>
      <w:r w:rsidR="00615988">
        <w:t>ş</w:t>
      </w:r>
      <w:r w:rsidR="00615988">
        <w:t>lemi gerçekle</w:t>
      </w:r>
      <w:r w:rsidR="00615988">
        <w:t>ş</w:t>
      </w:r>
      <w:r w:rsidR="00615988">
        <w:t xml:space="preserve">tiren bir takım </w:t>
      </w:r>
      <w:r w:rsidR="00615988">
        <w:t xml:space="preserve">anahtar sözcükler vardır. Break, </w:t>
      </w:r>
      <w:proofErr w:type="spellStart"/>
      <w:r w:rsidR="00615988">
        <w:t>continue</w:t>
      </w:r>
      <w:proofErr w:type="spellEnd"/>
      <w:r w:rsidR="00615988">
        <w:t xml:space="preserve">, </w:t>
      </w:r>
      <w:proofErr w:type="spellStart"/>
      <w:r w:rsidR="00615988">
        <w:t>goto</w:t>
      </w:r>
      <w:proofErr w:type="spellEnd"/>
      <w:r w:rsidR="00615988">
        <w:t xml:space="preserve">, </w:t>
      </w:r>
      <w:proofErr w:type="spellStart"/>
      <w:r w:rsidR="00615988">
        <w:t>return</w:t>
      </w:r>
      <w:proofErr w:type="spellEnd"/>
      <w:r w:rsidR="00615988">
        <w:t xml:space="preserve"> gibi…</w:t>
      </w:r>
      <w:r w:rsidR="0008305E" w:rsidRPr="004D67AC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FA0C04" w:rsidRPr="00FA0C04">
        <w:rPr>
          <w:b/>
          <w:i/>
        </w:rPr>
        <w:t>Break</w:t>
      </w:r>
      <w:r w:rsidR="00FA0C04" w:rsidRPr="00FA0C04">
        <w:t xml:space="preserve"> anahtar sözcüğü döngülerden çıkmak için kullanılır.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 w:rsidR="00FA0C04" w:rsidRPr="00FA0C04">
        <w:rPr>
          <w:b/>
          <w:i/>
        </w:rPr>
        <w:t>Continue</w:t>
      </w:r>
      <w:proofErr w:type="spellEnd"/>
      <w:r w:rsidR="00FA0C04" w:rsidRPr="00FA0C04">
        <w:rPr>
          <w:b/>
        </w:rPr>
        <w:t>,</w:t>
      </w:r>
      <w:r w:rsidR="00FA0C04">
        <w:t xml:space="preserve"> d</w:t>
      </w:r>
      <w:r w:rsidR="00FA0C04">
        <w:t>öngünün dı</w:t>
      </w:r>
      <w:r w:rsidR="00FA0C04">
        <w:t>ş</w:t>
      </w:r>
      <w:r w:rsidR="00FA0C04">
        <w:t>ına</w:t>
      </w:r>
      <w:r w:rsidR="00FA0C04">
        <w:t xml:space="preserve"> çıkmak yerine mevcut döngüden </w:t>
      </w:r>
      <w:r w:rsidR="00FA0C04">
        <w:t>çıkarak bir sonraki döngüye geçi</w:t>
      </w:r>
      <w:r w:rsidR="00FA0C04">
        <w:t xml:space="preserve">şi sağlayacaktır. </w:t>
      </w:r>
    </w:p>
    <w:sectPr w:rsidR="00FA0C04" w:rsidSect="00A460FE">
      <w:pgSz w:w="11906" w:h="16838"/>
      <w:pgMar w:top="397" w:right="340" w:bottom="72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93474"/>
    <w:multiLevelType w:val="hybridMultilevel"/>
    <w:tmpl w:val="16D082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4F"/>
    <w:rsid w:val="0000037A"/>
    <w:rsid w:val="000556FC"/>
    <w:rsid w:val="0008305E"/>
    <w:rsid w:val="00094CE5"/>
    <w:rsid w:val="0010566C"/>
    <w:rsid w:val="00155470"/>
    <w:rsid w:val="00163A6E"/>
    <w:rsid w:val="00180B4F"/>
    <w:rsid w:val="001D432F"/>
    <w:rsid w:val="0026435F"/>
    <w:rsid w:val="00320D4A"/>
    <w:rsid w:val="0035470E"/>
    <w:rsid w:val="00387508"/>
    <w:rsid w:val="00404DED"/>
    <w:rsid w:val="004579BC"/>
    <w:rsid w:val="004604FF"/>
    <w:rsid w:val="00496374"/>
    <w:rsid w:val="004D67AC"/>
    <w:rsid w:val="0051291B"/>
    <w:rsid w:val="00564215"/>
    <w:rsid w:val="00594DDA"/>
    <w:rsid w:val="00615988"/>
    <w:rsid w:val="0063557F"/>
    <w:rsid w:val="00686729"/>
    <w:rsid w:val="006E2F12"/>
    <w:rsid w:val="00780C62"/>
    <w:rsid w:val="007C6D77"/>
    <w:rsid w:val="007F7B5D"/>
    <w:rsid w:val="0081171E"/>
    <w:rsid w:val="00813098"/>
    <w:rsid w:val="008455C0"/>
    <w:rsid w:val="008474A5"/>
    <w:rsid w:val="00853063"/>
    <w:rsid w:val="008E2B22"/>
    <w:rsid w:val="00A460FE"/>
    <w:rsid w:val="00A63BDA"/>
    <w:rsid w:val="00B231EF"/>
    <w:rsid w:val="00B41FE0"/>
    <w:rsid w:val="00B52192"/>
    <w:rsid w:val="00B53B35"/>
    <w:rsid w:val="00B67C04"/>
    <w:rsid w:val="00BF79D3"/>
    <w:rsid w:val="00C635FE"/>
    <w:rsid w:val="00CA13AB"/>
    <w:rsid w:val="00CC6ED0"/>
    <w:rsid w:val="00CF1652"/>
    <w:rsid w:val="00D235CE"/>
    <w:rsid w:val="00D82053"/>
    <w:rsid w:val="00DC34E5"/>
    <w:rsid w:val="00DC7D45"/>
    <w:rsid w:val="00E028EA"/>
    <w:rsid w:val="00E10AB3"/>
    <w:rsid w:val="00EB796C"/>
    <w:rsid w:val="00EC683C"/>
    <w:rsid w:val="00EE4507"/>
    <w:rsid w:val="00F04F29"/>
    <w:rsid w:val="00F643F7"/>
    <w:rsid w:val="00FA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CA38D-7BB0-4382-AC3E-961DD4E84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FINANSBANK A.S.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FINANSBANK A.S.</dc:creator>
  <cp:lastModifiedBy>FINANSBANK A.S.</cp:lastModifiedBy>
  <cp:revision>15</cp:revision>
  <dcterms:created xsi:type="dcterms:W3CDTF">2014-01-23T07:40:00Z</dcterms:created>
  <dcterms:modified xsi:type="dcterms:W3CDTF">2014-02-12T08:39:00Z</dcterms:modified>
</cp:coreProperties>
</file>