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DA" w:rsidRPr="004D67AC" w:rsidRDefault="005059DA" w:rsidP="005059DA">
      <w:pPr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06BECCE" wp14:editId="076877FA">
            <wp:simplePos x="0" y="0"/>
            <wp:positionH relativeFrom="column">
              <wp:posOffset>-46990</wp:posOffset>
            </wp:positionH>
            <wp:positionV relativeFrom="paragraph">
              <wp:posOffset>5080</wp:posOffset>
            </wp:positionV>
            <wp:extent cx="2596515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394" y="21509"/>
                <wp:lineTo x="213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>
        <w:t>Elektronik Tablolama Programını Kullanmayı</w:t>
      </w:r>
      <w:r w:rsidR="0008305E" w:rsidRPr="004D67AC">
        <w:t xml:space="preserve"> </w:t>
      </w:r>
      <w:r>
        <w:t>öğrendik. Kullandığımız Elektronik Tablolama Programının Adı: Microsoft Excel</w:t>
      </w:r>
      <w:r w:rsidR="00D235CE" w:rsidRPr="004D67AC">
        <w:tab/>
      </w:r>
      <w:r w:rsidR="00D235CE" w:rsidRPr="004D67AC">
        <w:tab/>
      </w:r>
      <w:r w:rsidR="007C6D77" w:rsidRPr="004D67AC">
        <w:t xml:space="preserve">                          </w:t>
      </w:r>
      <w:r w:rsidR="00853063" w:rsidRPr="004D67AC">
        <w:t xml:space="preserve">                             </w:t>
      </w:r>
    </w:p>
    <w:p w:rsidR="001C24C6" w:rsidRDefault="005059DA" w:rsidP="00853063">
      <w:pPr>
        <w:tabs>
          <w:tab w:val="left" w:pos="1373"/>
        </w:tabs>
      </w:pPr>
      <w:r>
        <w:t xml:space="preserve">Elektronik tablolama yazılımı denince akla gelen en önemli deyim </w:t>
      </w:r>
      <w:r>
        <w:rPr>
          <w:b/>
          <w:bCs/>
        </w:rPr>
        <w:t>veridir</w:t>
      </w:r>
      <w:r>
        <w:t xml:space="preserve">. Elektronik tablolama yazılımında neredeyse tüm işlemler, veriler üzerinden gerçekleşir. </w:t>
      </w:r>
    </w:p>
    <w:p w:rsidR="001C24C6" w:rsidRDefault="005059DA" w:rsidP="00853063">
      <w:pPr>
        <w:tabs>
          <w:tab w:val="left" w:pos="1373"/>
        </w:tabs>
      </w:pPr>
      <w:r>
        <w:t>Bu yüzden verilerin doğru ve anlaşılır biçimde tablolara işlenmesi çok önemlidir.</w:t>
      </w:r>
      <w:r w:rsidR="001C24C6">
        <w:t xml:space="preserve"> Çalıştığım kurumda stajyer arkadaşlarımız ile fonksiyonları, veri eklemeyi ve düzenlemeyi öğrendik ve uyguladık.</w:t>
      </w:r>
    </w:p>
    <w:p w:rsidR="00397384" w:rsidRDefault="00397384" w:rsidP="00853063">
      <w:pPr>
        <w:tabs>
          <w:tab w:val="left" w:pos="1373"/>
        </w:tabs>
      </w:pPr>
    </w:p>
    <w:p w:rsidR="001C24C6" w:rsidRPr="00397384" w:rsidRDefault="001C24C6" w:rsidP="00853063">
      <w:pPr>
        <w:tabs>
          <w:tab w:val="left" w:pos="1373"/>
        </w:tabs>
        <w:rPr>
          <w:b/>
          <w:sz w:val="24"/>
        </w:rPr>
      </w:pPr>
      <w:r w:rsidRPr="00397384">
        <w:rPr>
          <w:b/>
          <w:sz w:val="24"/>
        </w:rPr>
        <w:t>Matematiksel Fonksiyonlar</w:t>
      </w:r>
    </w:p>
    <w:p w:rsidR="001C24C6" w:rsidRDefault="001C24C6" w:rsidP="00853063">
      <w:pPr>
        <w:tabs>
          <w:tab w:val="left" w:pos="1373"/>
        </w:tabs>
      </w:pPr>
      <w:r>
        <w:t>Matematiksel fonksiyonlar çerçevesinde bir sürü fonksiyon vardır. Biz bu fonksiyonlar içinde hücrelerin içindeki değerlerin toplanmasını çıkarılmasını ve çarpılmasını öğrendik. İki hücre içindeki veriyi toplamak için yapacağımız işlemler aşağıdaki gibidir.</w:t>
      </w:r>
    </w:p>
    <w:p w:rsidR="001C24C6" w:rsidRDefault="001C24C6" w:rsidP="00397384">
      <w:pPr>
        <w:tabs>
          <w:tab w:val="left" w:pos="1373"/>
        </w:tabs>
        <w:rPr>
          <w:sz w:val="20"/>
        </w:rPr>
      </w:pPr>
      <w:r w:rsidRPr="001C24C6">
        <w:rPr>
          <w:sz w:val="20"/>
        </w:rPr>
        <w:t xml:space="preserve">Sonucu göstereceğimiz hücre seçilir </w:t>
      </w:r>
      <w:r w:rsidRPr="001C24C6">
        <w:rPr>
          <w:sz w:val="20"/>
        </w:rPr>
        <w:sym w:font="Wingdings" w:char="F0E0"/>
      </w:r>
      <w:r w:rsidRPr="001C24C6">
        <w:rPr>
          <w:sz w:val="20"/>
        </w:rPr>
        <w:t xml:space="preserve"> </w:t>
      </w:r>
      <w:bookmarkStart w:id="0" w:name="_GoBack"/>
      <w:bookmarkEnd w:id="0"/>
      <w:r w:rsidRPr="001C24C6">
        <w:rPr>
          <w:sz w:val="20"/>
        </w:rPr>
        <w:t xml:space="preserve">“=” konulduktan sonra toplayacağımız 1. sayı seçilir ve ardından “+” konur </w:t>
      </w:r>
      <w:r w:rsidRPr="001C24C6">
        <w:rPr>
          <w:sz w:val="20"/>
        </w:rPr>
        <w:sym w:font="Wingdings" w:char="F0E0"/>
      </w:r>
      <w:r w:rsidRPr="001C24C6">
        <w:rPr>
          <w:sz w:val="20"/>
        </w:rPr>
        <w:t xml:space="preserve"> </w:t>
      </w:r>
      <w:r w:rsidR="00397384">
        <w:rPr>
          <w:sz w:val="20"/>
        </w:rPr>
        <w:t xml:space="preserve">         </w:t>
      </w:r>
      <w:r w:rsidRPr="001C24C6">
        <w:rPr>
          <w:sz w:val="20"/>
        </w:rPr>
        <w:t xml:space="preserve">2. Sayıyı da seçtikten sonra </w:t>
      </w:r>
      <w:r w:rsidR="00397384">
        <w:rPr>
          <w:sz w:val="20"/>
        </w:rPr>
        <w:t>“</w:t>
      </w:r>
      <w:proofErr w:type="spellStart"/>
      <w:r w:rsidRPr="001C24C6">
        <w:rPr>
          <w:sz w:val="20"/>
        </w:rPr>
        <w:t>Enter</w:t>
      </w:r>
      <w:proofErr w:type="spellEnd"/>
      <w:r w:rsidR="00397384">
        <w:rPr>
          <w:sz w:val="20"/>
        </w:rPr>
        <w:t>”</w:t>
      </w:r>
      <w:r w:rsidRPr="001C24C6">
        <w:rPr>
          <w:sz w:val="20"/>
        </w:rPr>
        <w:t xml:space="preserve"> tuşuna basılarak toplama işlemi yaptırılır</w:t>
      </w:r>
      <w:r w:rsidR="00397384">
        <w:rPr>
          <w:sz w:val="20"/>
        </w:rPr>
        <w:t>.</w:t>
      </w:r>
    </w:p>
    <w:p w:rsidR="00397384" w:rsidRDefault="00397384" w:rsidP="00397384">
      <w:pPr>
        <w:tabs>
          <w:tab w:val="left" w:pos="1373"/>
        </w:tabs>
        <w:rPr>
          <w:sz w:val="20"/>
        </w:rPr>
      </w:pPr>
    </w:p>
    <w:p w:rsidR="00397384" w:rsidRPr="00397384" w:rsidRDefault="00397384" w:rsidP="00397384">
      <w:pPr>
        <w:tabs>
          <w:tab w:val="left" w:pos="1373"/>
        </w:tabs>
        <w:rPr>
          <w:b/>
          <w:sz w:val="24"/>
        </w:rPr>
      </w:pPr>
      <w:r w:rsidRPr="00397384">
        <w:rPr>
          <w:b/>
          <w:sz w:val="24"/>
        </w:rPr>
        <w:t>Verileri Gruplandırma</w:t>
      </w:r>
    </w:p>
    <w:p w:rsidR="001C24C6" w:rsidRPr="001C24C6" w:rsidRDefault="00397384" w:rsidP="00853063">
      <w:pPr>
        <w:tabs>
          <w:tab w:val="left" w:pos="1373"/>
        </w:tabs>
      </w:pPr>
      <w:r>
        <w:t>Özet tablolarda olduğu gibi verilerinizi gruplandırabilirsiniz. Bunun için gruplandırmak istediğiniz verileri seçtikten sonra veri sekmesinden gruplanır seçeneğini seçerek i</w:t>
      </w:r>
      <w:r>
        <w:t>ş</w:t>
      </w:r>
      <w:r>
        <w:t>lemi tamamlayabilirsiniz. Yine aynı sekmeden grubu çöz simgesi ile gruplandırılmı</w:t>
      </w:r>
      <w:r>
        <w:t>ş</w:t>
      </w:r>
      <w:r>
        <w:t xml:space="preserve"> verileri çözebilirsiniz.</w:t>
      </w:r>
    </w:p>
    <w:sectPr w:rsidR="001C24C6" w:rsidRPr="001C24C6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579BC"/>
    <w:rsid w:val="004604FF"/>
    <w:rsid w:val="004D67AC"/>
    <w:rsid w:val="005059DA"/>
    <w:rsid w:val="0051291B"/>
    <w:rsid w:val="00564215"/>
    <w:rsid w:val="00594DDA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CD62A-0D08-4474-8C7B-99372508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15</cp:revision>
  <dcterms:created xsi:type="dcterms:W3CDTF">2014-01-23T07:40:00Z</dcterms:created>
  <dcterms:modified xsi:type="dcterms:W3CDTF">2014-02-19T09:51:00Z</dcterms:modified>
</cp:coreProperties>
</file>