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D4" w:rsidRPr="00F354D4" w:rsidRDefault="00F354D4" w:rsidP="00F354D4">
      <w:pPr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3B961F03" wp14:editId="093087B1">
            <wp:simplePos x="0" y="0"/>
            <wp:positionH relativeFrom="column">
              <wp:posOffset>-203200</wp:posOffset>
            </wp:positionH>
            <wp:positionV relativeFrom="paragraph">
              <wp:posOffset>443230</wp:posOffset>
            </wp:positionV>
            <wp:extent cx="31242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68" y="21224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11543F">
        <w:t xml:space="preserve">birlikte Veri Tabanı tasarımı yapmayı, Veri Tabanının ne anlama geldiğini </w:t>
      </w:r>
      <w:r w:rsidR="005059DA">
        <w:t>öğrendik</w:t>
      </w:r>
      <w:r>
        <w:t>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543F">
        <w:t xml:space="preserve">Veri; Türk Dil Kurumunun güncel sözlüğünde; “ </w:t>
      </w:r>
      <w:r w:rsidR="0011543F" w:rsidRPr="0011543F">
        <w:rPr>
          <w:i/>
        </w:rPr>
        <w:t>Olgu, kavram veya komutların, ileti</w:t>
      </w:r>
      <w:r w:rsidR="0011543F" w:rsidRPr="0011543F">
        <w:rPr>
          <w:i/>
        </w:rPr>
        <w:t>ş</w:t>
      </w:r>
      <w:r w:rsidR="0011543F" w:rsidRPr="0011543F">
        <w:rPr>
          <w:i/>
        </w:rPr>
        <w:t>im, yorum ve i</w:t>
      </w:r>
      <w:r w:rsidR="0011543F" w:rsidRPr="0011543F">
        <w:rPr>
          <w:i/>
        </w:rPr>
        <w:t>ş</w:t>
      </w:r>
      <w:r w:rsidR="0011543F" w:rsidRPr="0011543F">
        <w:rPr>
          <w:i/>
        </w:rPr>
        <w:t>lem için elveri</w:t>
      </w:r>
      <w:r w:rsidR="0011543F" w:rsidRPr="0011543F">
        <w:rPr>
          <w:i/>
        </w:rPr>
        <w:t>ş</w:t>
      </w:r>
      <w:r w:rsidR="0011543F" w:rsidRPr="0011543F">
        <w:rPr>
          <w:i/>
        </w:rPr>
        <w:t>li biçimli gösterimi</w:t>
      </w:r>
      <w:r w:rsidR="0011543F">
        <w:t xml:space="preserve"> </w:t>
      </w:r>
      <w:r w:rsidR="0011543F">
        <w:t>” bili</w:t>
      </w:r>
      <w:r w:rsidR="0011543F">
        <w:t>ş</w:t>
      </w:r>
      <w:r w:rsidR="0011543F">
        <w:t xml:space="preserve">im terimi olarak tanımlanır. </w:t>
      </w:r>
    </w:p>
    <w:p w:rsidR="00397384" w:rsidRDefault="0011543F" w:rsidP="00853063">
      <w:pPr>
        <w:tabs>
          <w:tab w:val="left" w:pos="1373"/>
        </w:tabs>
      </w:pPr>
      <w:r>
        <w:t xml:space="preserve">Bir </w:t>
      </w:r>
      <w:r>
        <w:t>kişiye</w:t>
      </w:r>
      <w:r>
        <w:t xml:space="preserve"> veya ürüne ait detaylı verilerin bir düzen çerçevesinde saklandığı ortamlar “</w:t>
      </w:r>
      <w:r w:rsidRPr="0011543F">
        <w:rPr>
          <w:i/>
        </w:rPr>
        <w:t xml:space="preserve">Veri </w:t>
      </w:r>
      <w:r>
        <w:rPr>
          <w:i/>
        </w:rPr>
        <w:t>T</w:t>
      </w:r>
      <w:r w:rsidRPr="0011543F">
        <w:rPr>
          <w:i/>
        </w:rPr>
        <w:t>abanı</w:t>
      </w:r>
      <w:r>
        <w:t>” olarak adlandırılır. Veri tabanı ile verilerinizi kaydedebilir, silebilir, güncelleyebilir, yeni veriler ekleyip mevcut verileriniz üzerinde sorgulamalar yapabilirsiniz.</w:t>
      </w:r>
    </w:p>
    <w:p w:rsidR="00A70752" w:rsidRDefault="0011543F" w:rsidP="0011543F">
      <w:pPr>
        <w:tabs>
          <w:tab w:val="left" w:pos="1373"/>
        </w:tabs>
      </w:pPr>
      <w:r w:rsidRPr="0011543F">
        <w:rPr>
          <w:b/>
          <w:bCs/>
          <w:sz w:val="24"/>
          <w:szCs w:val="28"/>
        </w:rPr>
        <w:t xml:space="preserve">Veri Tabanı Tabloları </w:t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</w:r>
      <w:r w:rsidR="00A70752">
        <w:rPr>
          <w:b/>
          <w:bCs/>
          <w:sz w:val="24"/>
          <w:szCs w:val="28"/>
        </w:rPr>
        <w:tab/>
        <w:t xml:space="preserve">              </w:t>
      </w:r>
      <w:r>
        <w:t xml:space="preserve">Tablolar veri tabanının ana nesneleridir. Bir veri tabanında verilerin </w:t>
      </w:r>
      <w:r>
        <w:t>saklanmış</w:t>
      </w:r>
      <w:r>
        <w:t xml:space="preserve"> olduğu nesneler tablo olarak adlandırılır. Bir veri tabanı en az bir tablodan </w:t>
      </w:r>
      <w:r>
        <w:t>oluşur</w:t>
      </w:r>
      <w:r>
        <w:t xml:space="preserve">. Veri tabanını </w:t>
      </w:r>
      <w:r>
        <w:t>oluşturan</w:t>
      </w:r>
      <w:r>
        <w:t xml:space="preserve"> tablolar ise “</w:t>
      </w:r>
      <w:proofErr w:type="gramStart"/>
      <w:r w:rsidRPr="0011543F">
        <w:rPr>
          <w:i/>
        </w:rPr>
        <w:t>data</w:t>
      </w:r>
      <w:proofErr w:type="gramEnd"/>
      <w:r w:rsidRPr="0011543F">
        <w:rPr>
          <w:i/>
        </w:rPr>
        <w:t xml:space="preserve"> </w:t>
      </w:r>
      <w:proofErr w:type="spellStart"/>
      <w:r w:rsidRPr="0011543F">
        <w:rPr>
          <w:i/>
        </w:rPr>
        <w:t>field</w:t>
      </w:r>
      <w:proofErr w:type="spellEnd"/>
      <w:r>
        <w:t xml:space="preserve">” adı verilen veri alanlarından </w:t>
      </w:r>
      <w:r>
        <w:t>oluşmaktadır</w:t>
      </w:r>
      <w:r>
        <w:t xml:space="preserve">. Tabloları </w:t>
      </w:r>
      <w:r>
        <w:t>oluşturan</w:t>
      </w:r>
      <w:r>
        <w:t xml:space="preserve"> sütunlar alanları, satırlar ise kayıtları göstermektedir.</w:t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</w:r>
      <w:r w:rsidR="00F354D4">
        <w:tab/>
        <w:t xml:space="preserve">          </w:t>
      </w:r>
    </w:p>
    <w:p w:rsidR="0011543F" w:rsidRPr="0011543F" w:rsidRDefault="0011543F" w:rsidP="0011543F">
      <w:pPr>
        <w:tabs>
          <w:tab w:val="left" w:pos="1373"/>
        </w:tabs>
        <w:rPr>
          <w:b/>
          <w:bCs/>
          <w:sz w:val="24"/>
          <w:szCs w:val="28"/>
        </w:rPr>
      </w:pPr>
      <w:r w:rsidRPr="0011543F">
        <w:rPr>
          <w:b/>
          <w:bCs/>
          <w:sz w:val="24"/>
          <w:szCs w:val="28"/>
        </w:rPr>
        <w:t>Tabloların Özellikleri</w:t>
      </w:r>
    </w:p>
    <w:p w:rsidR="0011543F" w:rsidRDefault="0011543F" w:rsidP="001154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11543F">
        <w:rPr>
          <w:rFonts w:ascii="Times New Roman" w:hAnsi="Times New Roman" w:cs="Times New Roman"/>
          <w:color w:val="000000"/>
          <w:sz w:val="24"/>
        </w:rPr>
        <w:t>Tablolar satır ve sütunlardan oluşur.</w:t>
      </w:r>
    </w:p>
    <w:p w:rsidR="0011543F" w:rsidRPr="0011543F" w:rsidRDefault="0011543F" w:rsidP="001154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6"/>
          <w:szCs w:val="6"/>
        </w:rPr>
      </w:pPr>
    </w:p>
    <w:p w:rsidR="0011543F" w:rsidRDefault="0011543F" w:rsidP="001154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11543F">
        <w:rPr>
          <w:rFonts w:ascii="Times New Roman" w:hAnsi="Times New Roman" w:cs="Times New Roman"/>
          <w:color w:val="000000"/>
          <w:sz w:val="24"/>
        </w:rPr>
        <w:t>Her sütunun alacağı isim birbirinden farklı olmalıdır.</w:t>
      </w:r>
    </w:p>
    <w:p w:rsidR="0011543F" w:rsidRPr="0011543F" w:rsidRDefault="0011543F" w:rsidP="0011543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6"/>
          <w:szCs w:val="6"/>
        </w:rPr>
      </w:pPr>
    </w:p>
    <w:p w:rsidR="0011543F" w:rsidRDefault="0011543F" w:rsidP="001154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11543F">
        <w:rPr>
          <w:rFonts w:ascii="Times New Roman" w:hAnsi="Times New Roman" w:cs="Times New Roman"/>
          <w:color w:val="000000"/>
          <w:sz w:val="24"/>
        </w:rPr>
        <w:t>Hücrelerdeki veriler atomik olmalıdır.</w:t>
      </w:r>
    </w:p>
    <w:p w:rsidR="0011543F" w:rsidRPr="0011543F" w:rsidRDefault="0011543F" w:rsidP="0011543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6"/>
          <w:szCs w:val="6"/>
        </w:rPr>
      </w:pPr>
    </w:p>
    <w:p w:rsidR="00D11FF0" w:rsidRDefault="0011543F" w:rsidP="00F354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11543F">
        <w:rPr>
          <w:rFonts w:ascii="Times New Roman" w:hAnsi="Times New Roman" w:cs="Times New Roman"/>
          <w:color w:val="000000"/>
          <w:sz w:val="24"/>
        </w:rPr>
        <w:t xml:space="preserve">Satırların ve sütunların sırasının nasıl olacağı önemli değildir. </w:t>
      </w:r>
    </w:p>
    <w:p w:rsidR="00A70752" w:rsidRPr="00A70752" w:rsidRDefault="00A70752" w:rsidP="00853063">
      <w:pPr>
        <w:tabs>
          <w:tab w:val="left" w:pos="1373"/>
        </w:tabs>
        <w:rPr>
          <w:b/>
          <w:bCs/>
          <w:sz w:val="4"/>
          <w:szCs w:val="23"/>
        </w:rPr>
      </w:pPr>
      <w:bookmarkStart w:id="0" w:name="_GoBack"/>
      <w:bookmarkEnd w:id="0"/>
    </w:p>
    <w:p w:rsidR="00D11FF0" w:rsidRPr="00A70752" w:rsidRDefault="0011543F" w:rsidP="00853063">
      <w:pPr>
        <w:tabs>
          <w:tab w:val="left" w:pos="1373"/>
        </w:tabs>
        <w:rPr>
          <w:b/>
          <w:bCs/>
          <w:sz w:val="24"/>
          <w:szCs w:val="23"/>
        </w:rPr>
      </w:pPr>
      <w:r w:rsidRPr="00D11FF0">
        <w:rPr>
          <w:b/>
          <w:bCs/>
          <w:sz w:val="24"/>
          <w:szCs w:val="23"/>
        </w:rPr>
        <w:t>Kısıtlamalar</w:t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</w:r>
      <w:r w:rsidR="00A70752">
        <w:rPr>
          <w:b/>
          <w:bCs/>
          <w:sz w:val="24"/>
          <w:szCs w:val="23"/>
        </w:rPr>
        <w:tab/>
        <w:t xml:space="preserve">   </w:t>
      </w:r>
      <w:r w:rsidR="00D11FF0">
        <w:t xml:space="preserve">Bir veri tabanında depolanan bilgiler arasında bir bütünlük olması yani verilerin birbirleri ile uyumlu olması gerekmektedir. Böylelikle veriler arasında kopukluk olmayacak, geçerli bir </w:t>
      </w:r>
      <w:r w:rsidR="00D11FF0">
        <w:t>veri tabanı</w:t>
      </w:r>
      <w:r w:rsidR="00D11FF0">
        <w:t xml:space="preserve"> </w:t>
      </w:r>
      <w:r w:rsidR="00D11FF0">
        <w:t>oluşturulmuş</w:t>
      </w:r>
      <w:r w:rsidR="00D11FF0">
        <w:t xml:space="preserve"> olacaktır.</w:t>
      </w:r>
      <w:r w:rsidR="00D11FF0" w:rsidRPr="00D11FF0">
        <w:t xml:space="preserve"> </w:t>
      </w:r>
      <w:r w:rsidR="00D11FF0">
        <w:t xml:space="preserve">Bir </w:t>
      </w:r>
      <w:r w:rsidR="00D11FF0">
        <w:t>veri tabanına</w:t>
      </w:r>
      <w:r w:rsidR="00D11FF0">
        <w:t xml:space="preserve"> kısıtlamalar uygulanarak sadece geçerli verilerin depolanmasını sağlayabiliriz.</w:t>
      </w:r>
    </w:p>
    <w:sectPr w:rsidR="00D11FF0" w:rsidRPr="00A7075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579BC"/>
    <w:rsid w:val="004604FF"/>
    <w:rsid w:val="004D67AC"/>
    <w:rsid w:val="005059DA"/>
    <w:rsid w:val="0051291B"/>
    <w:rsid w:val="00564215"/>
    <w:rsid w:val="00594DDA"/>
    <w:rsid w:val="0063557F"/>
    <w:rsid w:val="00686729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A70752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11FF0"/>
    <w:rsid w:val="00D235CE"/>
    <w:rsid w:val="00D6123D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354D4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5ACCB-DE56-4BC9-A5E6-6821933B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22</cp:revision>
  <dcterms:created xsi:type="dcterms:W3CDTF">2014-01-23T07:40:00Z</dcterms:created>
  <dcterms:modified xsi:type="dcterms:W3CDTF">2014-02-19T12:50:00Z</dcterms:modified>
</cp:coreProperties>
</file>