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90054" cy="148870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5736" y="3040412"/>
                          <a:ext cx="5580529" cy="1479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OS  Practical File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90054" cy="148870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0054" cy="1488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715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346293" cy="3331082"/>
            <wp:effectExtent b="0" l="0" r="0" t="0"/>
            <wp:docPr descr="Image result for dtu" id="1" name="image2.png"/>
            <a:graphic>
              <a:graphicData uri="http://schemas.openxmlformats.org/drawingml/2006/picture">
                <pic:pic>
                  <pic:nvPicPr>
                    <pic:cNvPr descr="Image result for dtu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6293" cy="3331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715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715"/>
        </w:tabs>
        <w:contextualSpacing w:val="0"/>
        <w:rPr>
          <w:rFonts w:ascii="Aparajita" w:cs="Aparajita" w:eastAsia="Aparajita" w:hAnsi="Aparajita"/>
          <w:sz w:val="52"/>
          <w:szCs w:val="52"/>
        </w:rPr>
      </w:pPr>
      <w:r w:rsidDel="00000000" w:rsidR="00000000" w:rsidRPr="00000000">
        <w:rPr>
          <w:rFonts w:ascii="Aparajita" w:cs="Aparajita" w:eastAsia="Aparajita" w:hAnsi="Aparajita"/>
          <w:sz w:val="52"/>
          <w:szCs w:val="52"/>
          <w:rtl w:val="0"/>
        </w:rPr>
        <w:t xml:space="preserve">Submitted To-  Ms. Rajni Sethi</w:t>
      </w:r>
      <w:r w:rsidDel="00000000" w:rsidR="00000000" w:rsidRPr="00000000">
        <w:rPr>
          <w:rFonts w:ascii="Aparajita" w:cs="Aparajita" w:eastAsia="Aparajita" w:hAnsi="Aparajita"/>
          <w:sz w:val="44"/>
          <w:szCs w:val="44"/>
          <w:rtl w:val="0"/>
        </w:rPr>
        <w:t xml:space="preserve">     </w:t>
      </w:r>
      <w:r w:rsidDel="00000000" w:rsidR="00000000" w:rsidRPr="00000000">
        <w:rPr>
          <w:rFonts w:ascii="Aparajita" w:cs="Aparajita" w:eastAsia="Aparajita" w:hAnsi="Aparajita"/>
          <w:sz w:val="52"/>
          <w:szCs w:val="52"/>
          <w:rtl w:val="0"/>
        </w:rPr>
        <w:t xml:space="preserve">                                        Submitted By-Shubhang Verma </w:t>
      </w:r>
    </w:p>
    <w:p w:rsidR="00000000" w:rsidDel="00000000" w:rsidP="00000000" w:rsidRDefault="00000000" w:rsidRPr="00000000" w14:paraId="00000009">
      <w:pPr>
        <w:tabs>
          <w:tab w:val="left" w:pos="3715"/>
        </w:tabs>
        <w:contextualSpacing w:val="0"/>
        <w:rPr>
          <w:rFonts w:ascii="Aparajita" w:cs="Aparajita" w:eastAsia="Aparajita" w:hAnsi="Aparajita"/>
          <w:sz w:val="44"/>
          <w:szCs w:val="44"/>
        </w:rPr>
      </w:pPr>
      <w:r w:rsidDel="00000000" w:rsidR="00000000" w:rsidRPr="00000000">
        <w:rPr>
          <w:rFonts w:ascii="Aparajita" w:cs="Aparajita" w:eastAsia="Aparajita" w:hAnsi="Aparajita"/>
          <w:sz w:val="52"/>
          <w:szCs w:val="52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parajita" w:cs="Aparajita" w:eastAsia="Aparajita" w:hAnsi="Aparajita"/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parajita" w:cs="Aparajita" w:eastAsia="Aparajita" w:hAnsi="Aparajita"/>
          <w:sz w:val="48"/>
          <w:szCs w:val="48"/>
          <w:rtl w:val="0"/>
        </w:rPr>
        <w:t xml:space="preserve">2K16/IT/111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715"/>
        </w:tabs>
        <w:contextualSpacing w:val="0"/>
        <w:rPr>
          <w:rFonts w:ascii="Aparajita" w:cs="Aparajita" w:eastAsia="Aparajita" w:hAnsi="Aparajit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araji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