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  <w:ind w:hanging="0"/>
        <w:spacing w:after="150" w:before="600"/>
        <w:shd w:val="clear" w:color="auto" w:fill="FFFFFF"/>
        <w:rPr>
          <w:rFonts w:ascii="Arial" w:hAnsi="Arial" w:cs="Arial" w:eastAsia="Arial"/>
          <w:sz w:val="45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  <w:r>
        <w:rPr>
          <w:rFonts w:ascii="Arial" w:hAnsi="Arial" w:cs="Arial" w:eastAsia="Arial"/>
          <w:b/>
          <w:color w:val="333333"/>
          <w:sz w:val="45"/>
        </w:rPr>
        <w:t xml:space="preserve">¿Cómo configurar Apache Solr en un cascarón?</w:t>
      </w:r>
      <w:r/>
    </w:p>
    <w:p>
      <w:pPr>
        <w:pStyle w:val="113"/>
        <w:numPr>
          <w:ilvl w:val="0"/>
          <w:numId w:val="1"/>
        </w:numPr>
        <w:ind w:right="0"/>
        <w:spacing w:lineRule="exact" w:line="42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7"/>
        </w:rPr>
        <w:t xml:space="preserve">Copiar la carpeta llamada base que se encuentra en el directorio /home/solr. La nueva carpeta deberá tener un nombre único y que identifique el sitio en cuestión.</w:t>
      </w:r>
      <w:r/>
    </w:p>
    <w:p>
      <w:pPr>
        <w:pStyle w:val="113"/>
        <w:numPr>
          <w:ilvl w:val="0"/>
          <w:numId w:val="2"/>
        </w:numPr>
        <w:ind w:right="0"/>
        <w:spacing w:lineRule="exact" w:line="42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7"/>
        </w:rPr>
        <w:t xml:space="preserve">     Dentro de la nueva carpeta, dar permiso de 777 a data</w:t>
      </w:r>
      <w:r/>
    </w:p>
    <w:p>
      <w:pPr>
        <w:pStyle w:val="113"/>
        <w:numPr>
          <w:ilvl w:val="0"/>
          <w:numId w:val="3"/>
        </w:numPr>
        <w:ind w:right="0"/>
        <w:spacing w:lineRule="exact" w:line="42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7"/>
        </w:rPr>
        <w:t xml:space="preserve">Agregar el nuevo core desde la interfaz web en </w:t>
      </w:r>
      <w:hyperlink r:id="rId8" w:anchor="/" w:history="1">
        <w:r>
          <w:rPr>
            <w:rStyle w:val="51"/>
            <w:rFonts w:ascii="Arial" w:hAnsi="Arial" w:cs="Arial" w:eastAsia="Arial"/>
            <w:color w:val="337AB7"/>
            <w:sz w:val="27"/>
          </w:rPr>
          <w:t xml:space="preserve">http://158.69.229.20:8983/solr/#</w:t>
        </w:r>
      </w:hyperlink>
      <w:r>
        <w:rPr>
          <w:rFonts w:ascii="Arial" w:hAnsi="Arial" w:cs="Arial" w:eastAsia="Arial"/>
          <w:color w:val="333333"/>
          <w:sz w:val="27"/>
        </w:rPr>
        <w:t xml:space="preserve">dentro de la opción "Core Admin"</w:t>
      </w:r>
      <w:r/>
    </w:p>
    <w:p>
      <w:pPr>
        <w:pStyle w:val="113"/>
        <w:numPr>
          <w:ilvl w:val="0"/>
          <w:numId w:val="3"/>
        </w:numPr>
        <w:ind w:right="0"/>
        <w:spacing w:lineRule="exact" w:line="42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7"/>
        </w:rPr>
        <w:t xml:space="preserve">Dentro del nuevo sitio creado tienen que ir a la siguiente dirección /admin/config/search/apachesolr/settings/solr/edit.</w:t>
      </w:r>
      <w:r/>
    </w:p>
    <w:p>
      <w:pPr>
        <w:pStyle w:val="113"/>
        <w:numPr>
          <w:ilvl w:val="0"/>
          <w:numId w:val="4"/>
        </w:numPr>
        <w:ind w:right="0"/>
        <w:spacing w:lineRule="exact" w:line="42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7"/>
        </w:rPr>
        <w:t xml:space="preserve">Se agrega </w:t>
      </w:r>
      <w:hyperlink r:id="rId9" w:history="1">
        <w:r>
          <w:rPr>
            <w:rStyle w:val="51"/>
            <w:rFonts w:ascii="Arial" w:hAnsi="Arial" w:cs="Arial" w:eastAsia="Arial"/>
            <w:color w:val="337AB7"/>
            <w:sz w:val="27"/>
          </w:rPr>
          <w:t xml:space="preserve">http://localhost:8983/solr/NOMBRE-DE-CARPETA-CREADO</w:t>
        </w:r>
      </w:hyperlink>
      <w:r>
        <w:rPr>
          <w:rFonts w:ascii="Arial" w:hAnsi="Arial" w:cs="Arial" w:eastAsia="Arial"/>
          <w:color w:val="333333"/>
          <w:sz w:val="27"/>
        </w:rPr>
        <w:t xml:space="preserve"> como la opcion para Solr Server URL y se guarda la información.</w:t>
      </w:r>
      <w:r/>
    </w:p>
    <w:p>
      <w:pPr>
        <w:pStyle w:val="113"/>
        <w:numPr>
          <w:ilvl w:val="0"/>
          <w:numId w:val="5"/>
        </w:numPr>
        <w:ind w:right="0"/>
        <w:spacing w:lineRule="exact" w:line="42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7"/>
        </w:rPr>
        <w:t xml:space="preserve">Es necesario ubicarnos en la siguiente dirección /admin/config/search/apachesolr y en la parte de configuración elegir los siguientes tipos de contenido.</w:t>
      </w:r>
      <w:r/>
    </w:p>
    <w:p>
      <w:pPr>
        <w:pStyle w:val="113"/>
        <w:numPr>
          <w:ilvl w:val="0"/>
          <w:numId w:val="6"/>
        </w:numPr>
        <w:ind w:right="0"/>
        <w:spacing w:lineRule="exact" w:line="42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7"/>
        </w:rPr>
        <w:t xml:space="preserve">Imagen</w:t>
      </w:r>
      <w:r/>
    </w:p>
    <w:p>
      <w:pPr>
        <w:pStyle w:val="113"/>
        <w:numPr>
          <w:ilvl w:val="0"/>
          <w:numId w:val="6"/>
        </w:numPr>
        <w:ind w:right="0"/>
        <w:spacing w:lineRule="exact" w:line="42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7"/>
        </w:rPr>
        <w:t xml:space="preserve">Lista Abierta</w:t>
      </w:r>
      <w:r/>
    </w:p>
    <w:p>
      <w:pPr>
        <w:pStyle w:val="113"/>
        <w:numPr>
          <w:ilvl w:val="0"/>
          <w:numId w:val="6"/>
        </w:numPr>
        <w:ind w:right="0"/>
        <w:spacing w:lineRule="exact" w:line="42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7"/>
        </w:rPr>
        <w:t xml:space="preserve">Nota</w:t>
      </w:r>
      <w:r/>
    </w:p>
    <w:p>
      <w:pPr>
        <w:pStyle w:val="113"/>
        <w:numPr>
          <w:ilvl w:val="0"/>
          <w:numId w:val="6"/>
        </w:numPr>
        <w:ind w:right="0"/>
        <w:spacing w:lineRule="exact" w:line="42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7"/>
        </w:rPr>
        <w:t xml:space="preserve">Quiz</w:t>
      </w:r>
      <w:r/>
    </w:p>
    <w:p>
      <w:pPr>
        <w:pStyle w:val="113"/>
        <w:numPr>
          <w:ilvl w:val="0"/>
          <w:numId w:val="6"/>
        </w:numPr>
        <w:ind w:right="0"/>
        <w:spacing w:lineRule="exact" w:line="42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7"/>
        </w:rPr>
        <w:t xml:space="preserve">Video</w:t>
      </w:r>
      <w:r/>
    </w:p>
    <w:p>
      <w:pPr>
        <w:pStyle w:val="113"/>
        <w:numPr>
          <w:ilvl w:val="0"/>
          <w:numId w:val="7"/>
        </w:numPr>
        <w:ind w:right="0"/>
        <w:spacing w:lineRule="exact" w:line="42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7"/>
        </w:rPr>
        <w:t xml:space="preserve">Guardamos la información</w:t>
      </w:r>
      <w:r/>
    </w:p>
    <w:p>
      <w:pPr>
        <w:pStyle w:val="113"/>
        <w:numPr>
          <w:ilvl w:val="0"/>
          <w:numId w:val="7"/>
        </w:numPr>
        <w:ind w:right="0"/>
        <w:spacing w:lineRule="exact" w:line="42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7"/>
        </w:rPr>
        <w:t xml:space="preserve">En la misma página hacemos click en el botón Index All Queue Content</w:t>
      </w:r>
      <w:r/>
    </w:p>
    <w:p>
      <w:pPr>
        <w:pStyle w:val="113"/>
        <w:numPr>
          <w:ilvl w:val="0"/>
          <w:numId w:val="7"/>
        </w:numPr>
        <w:ind w:right="0"/>
        <w:spacing w:lineRule="exact" w:line="42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7"/>
        </w:rPr>
        <w:t xml:space="preserve">Nos ubicamos en la siguiente dirección del nuevo sitio /admin/config/search/apachesolr/settings/solr/facets y elegimos los siguientes elementos.</w:t>
      </w:r>
      <w:r/>
    </w:p>
    <w:p>
      <w:pPr>
        <w:pStyle w:val="113"/>
        <w:numPr>
          <w:ilvl w:val="0"/>
          <w:numId w:val="8"/>
        </w:numPr>
        <w:ind w:right="0"/>
        <w:spacing w:lineRule="exact" w:line="42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7"/>
        </w:rPr>
        <w:t xml:space="preserve">Post Date</w:t>
      </w:r>
      <w:r/>
    </w:p>
    <w:p>
      <w:pPr>
        <w:pStyle w:val="113"/>
        <w:numPr>
          <w:ilvl w:val="0"/>
          <w:numId w:val="8"/>
        </w:numPr>
        <w:ind w:right="0"/>
        <w:spacing w:lineRule="exact" w:line="42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7"/>
        </w:rPr>
        <w:t xml:space="preserve">Author</w:t>
      </w:r>
      <w:r/>
    </w:p>
    <w:p>
      <w:pPr>
        <w:pStyle w:val="113"/>
        <w:numPr>
          <w:ilvl w:val="0"/>
          <w:numId w:val="8"/>
        </w:numPr>
        <w:ind w:right="0"/>
        <w:spacing w:lineRule="exact" w:line="42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7"/>
        </w:rPr>
        <w:t xml:space="preserve">Categoría</w:t>
      </w:r>
      <w:r/>
    </w:p>
    <w:p>
      <w:pPr>
        <w:pStyle w:val="113"/>
        <w:numPr>
          <w:ilvl w:val="0"/>
          <w:numId w:val="8"/>
        </w:numPr>
        <w:ind w:right="0"/>
        <w:spacing w:lineRule="exact" w:line="42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7"/>
        </w:rPr>
        <w:t xml:space="preserve">Tags</w:t>
      </w:r>
      <w:r/>
    </w:p>
    <w:p>
      <w:pPr>
        <w:pStyle w:val="113"/>
        <w:numPr>
          <w:ilvl w:val="0"/>
          <w:numId w:val="8"/>
        </w:numPr>
        <w:ind w:right="0"/>
        <w:spacing w:lineRule="exact" w:line="42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7"/>
        </w:rPr>
        <w:t xml:space="preserve">Seccion</w:t>
      </w:r>
      <w:r/>
    </w:p>
    <w:p>
      <w:pPr>
        <w:pStyle w:val="113"/>
        <w:numPr>
          <w:ilvl w:val="0"/>
          <w:numId w:val="8"/>
        </w:numPr>
        <w:ind w:right="0"/>
        <w:spacing w:lineRule="exact" w:line="42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7"/>
        </w:rPr>
        <w:t xml:space="preserve">Contenido</w:t>
      </w:r>
      <w:r/>
    </w:p>
    <w:p>
      <w:pPr>
        <w:pStyle w:val="113"/>
        <w:numPr>
          <w:ilvl w:val="0"/>
          <w:numId w:val="8"/>
        </w:numPr>
        <w:ind w:right="0"/>
        <w:spacing w:lineRule="exact" w:line="42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7"/>
        </w:rPr>
        <w:t xml:space="preserve">Hashtags</w:t>
      </w:r>
      <w:r/>
    </w:p>
    <w:p>
      <w:pPr>
        <w:pStyle w:val="113"/>
        <w:numPr>
          <w:ilvl w:val="0"/>
          <w:numId w:val="9"/>
        </w:numPr>
        <w:ind w:right="0"/>
        <w:spacing w:lineRule="exact" w:line="427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7"/>
        </w:rPr>
        <w:t xml:space="preserve">Guardamos la información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7"/>
        </w:rPr>
        <w:t xml:space="preserve"> 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7"/>
        </w:rPr>
        <w:t xml:space="preserve">Para saber si está corriendo Apache Solr y si queremos ver los Core existentes de busquedas podemos entrar a la siguiente dirección: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10" w:anchor="/" w:history="1">
        <w:r>
          <w:rPr>
            <w:rStyle w:val="51"/>
            <w:rFonts w:ascii="Arial" w:hAnsi="Arial" w:cs="Arial" w:eastAsia="Arial"/>
            <w:color w:val="337AB7"/>
            <w:sz w:val="27"/>
          </w:rPr>
          <w:t xml:space="preserve">http://158.69.229.20:8983/solr/#</w:t>
        </w:r>
      </w:hyperlink>
      <w:r/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drawing>
          <wp:inline xmlns:wp="http://schemas.openxmlformats.org/drawingml/2006/wordprocessingDrawing" distT="0" distB="0" distL="0" distR="0">
            <wp:extent cx="6000750" cy="6000750"/>
            <wp:effectExtent l="0" t="0" r="0" b="0"/>
            <wp:docPr hidden="false"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hidden="0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60007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Symbol">
    <w:panose1 w:val="05010000000000000000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suff w:val="tab"/>
      <w:lvlText w:val="%1."/>
      <w:lvlJc w:val="right"/>
      <w:pPr>
        <w:ind w:left="720" w:hanging="359"/>
      </w:pPr>
      <w:rPr>
        <w:rFonts w:ascii="Arial" w:hAnsi="Arial" w:cs="Arial" w:eastAsia="Arial"/>
        <w:color w:val="333333"/>
        <w:sz w:val="27"/>
      </w:rPr>
    </w:lvl>
    <w:lvl w:ilvl="1">
      <w:start w:val="1"/>
      <w:numFmt w:val="decimal"/>
      <w:suff w:val="tab"/>
      <w:lvlText w:val="%2."/>
      <w:lvlJc w:val="right"/>
      <w:pPr>
        <w:ind w:left="1440" w:hanging="359"/>
      </w:pPr>
    </w:lvl>
    <w:lvl w:ilvl="2">
      <w:start w:val="1"/>
      <w:numFmt w:val="decimal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right"/>
      <w:pPr>
        <w:ind w:left="2880" w:hanging="359"/>
      </w:pPr>
    </w:lvl>
    <w:lvl w:ilvl="4">
      <w:start w:val="1"/>
      <w:numFmt w:val="decimal"/>
      <w:suff w:val="tab"/>
      <w:lvlText w:val="%5."/>
      <w:lvlJc w:val="right"/>
      <w:pPr>
        <w:ind w:left="3600" w:hanging="359"/>
      </w:pPr>
    </w:lvl>
    <w:lvl w:ilvl="5">
      <w:start w:val="1"/>
      <w:numFmt w:val="decimal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right"/>
      <w:pPr>
        <w:ind w:left="5040" w:hanging="359"/>
      </w:pPr>
    </w:lvl>
    <w:lvl w:ilvl="7">
      <w:start w:val="1"/>
      <w:numFmt w:val="decimal"/>
      <w:suff w:val="tab"/>
      <w:lvlText w:val="%8."/>
      <w:lvlJc w:val="right"/>
      <w:pPr>
        <w:ind w:left="5760" w:hanging="359"/>
      </w:pPr>
    </w:lvl>
    <w:lvl w:ilvl="8">
      <w:start w:val="1"/>
      <w:numFmt w:val="decimal"/>
      <w:suff w:val="tab"/>
      <w:lvlText w:val="%9."/>
      <w:lvlJc w:val="right"/>
      <w:pPr>
        <w:ind w:left="6480" w:hanging="179"/>
      </w:p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  <w:color w:val="333333"/>
        <w:sz w:val="27"/>
      </w:rPr>
    </w:lvl>
    <w:lvl w:ilvl="1">
      <w:start w:val="1"/>
      <w:numFmt w:val="bullet"/>
      <w:suff w:val="tab"/>
      <w:lvlText w:val="·"/>
      <w:lvlJc w:val="left"/>
      <w:pPr>
        <w:ind w:left="1440" w:hanging="359"/>
      </w:pPr>
      <w:rPr>
        <w:rFonts w:ascii="Symbol" w:hAnsi="Symbol" w:cs="Symbol" w:eastAsia="Symbol"/>
        <w:color w:val="333333"/>
        <w:sz w:val="27"/>
      </w:rPr>
    </w:lvl>
    <w:lvl w:ilvl="2">
      <w:start w:val="1"/>
      <w:numFmt w:val="bullet"/>
      <w:suff w:val="tab"/>
      <w:lvlText w:val="·"/>
      <w:lvlJc w:val="left"/>
      <w:pPr>
        <w:ind w:left="2160" w:hanging="359"/>
      </w:pPr>
      <w:rPr>
        <w:rFonts w:ascii="Symbol" w:hAnsi="Symbol" w:cs="Symbol" w:eastAsia="Symbol"/>
        <w:color w:val="333333"/>
        <w:sz w:val="27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  <w:color w:val="333333"/>
        <w:sz w:val="27"/>
      </w:rPr>
    </w:lvl>
    <w:lvl w:ilvl="4">
      <w:start w:val="1"/>
      <w:numFmt w:val="bullet"/>
      <w:suff w:val="tab"/>
      <w:lvlText w:val="·"/>
      <w:lvlJc w:val="left"/>
      <w:pPr>
        <w:ind w:left="3600" w:hanging="359"/>
      </w:pPr>
      <w:rPr>
        <w:rFonts w:ascii="Symbol" w:hAnsi="Symbol" w:cs="Symbol" w:eastAsia="Symbol"/>
        <w:color w:val="333333"/>
        <w:sz w:val="27"/>
      </w:rPr>
    </w:lvl>
    <w:lvl w:ilvl="5">
      <w:start w:val="1"/>
      <w:numFmt w:val="bullet"/>
      <w:suff w:val="tab"/>
      <w:lvlText w:val="·"/>
      <w:lvlJc w:val="left"/>
      <w:pPr>
        <w:ind w:left="4320" w:hanging="359"/>
      </w:pPr>
      <w:rPr>
        <w:rFonts w:ascii="Symbol" w:hAnsi="Symbol" w:cs="Symbol" w:eastAsia="Symbol"/>
        <w:color w:val="333333"/>
        <w:sz w:val="27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  <w:color w:val="333333"/>
        <w:sz w:val="27"/>
      </w:rPr>
    </w:lvl>
    <w:lvl w:ilvl="7">
      <w:start w:val="1"/>
      <w:numFmt w:val="bullet"/>
      <w:suff w:val="tab"/>
      <w:lvlText w:val="·"/>
      <w:lvlJc w:val="left"/>
      <w:pPr>
        <w:ind w:left="5760" w:hanging="359"/>
      </w:pPr>
      <w:rPr>
        <w:rFonts w:ascii="Symbol" w:hAnsi="Symbol" w:cs="Symbol" w:eastAsia="Symbol"/>
        <w:color w:val="333333"/>
        <w:sz w:val="27"/>
      </w:rPr>
    </w:lvl>
    <w:lvl w:ilvl="8">
      <w:start w:val="1"/>
      <w:numFmt w:val="bullet"/>
      <w:suff w:val="tab"/>
      <w:lvlText w:val="·"/>
      <w:lvlJc w:val="left"/>
      <w:pPr>
        <w:ind w:left="6480" w:hanging="359"/>
      </w:pPr>
      <w:rPr>
        <w:rFonts w:ascii="Symbol" w:hAnsi="Symbol" w:cs="Symbol" w:eastAsia="Symbol"/>
        <w:color w:val="333333"/>
        <w:sz w:val="27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right"/>
      <w:pPr>
        <w:ind w:left="720" w:hanging="359"/>
      </w:pPr>
      <w:rPr>
        <w:rFonts w:ascii="Arial" w:hAnsi="Arial" w:cs="Arial" w:eastAsia="Arial"/>
        <w:color w:val="000000"/>
        <w:sz w:val="27"/>
      </w:rPr>
    </w:lvl>
    <w:lvl w:ilvl="1">
      <w:start w:val="1"/>
      <w:numFmt w:val="decimal"/>
      <w:suff w:val="tab"/>
      <w:lvlText w:val="%2."/>
      <w:lvlJc w:val="right"/>
      <w:pPr>
        <w:ind w:left="1440" w:hanging="359"/>
      </w:pPr>
    </w:lvl>
    <w:lvl w:ilvl="2">
      <w:start w:val="1"/>
      <w:numFmt w:val="decimal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right"/>
      <w:pPr>
        <w:ind w:left="2880" w:hanging="359"/>
      </w:pPr>
    </w:lvl>
    <w:lvl w:ilvl="4">
      <w:start w:val="1"/>
      <w:numFmt w:val="decimal"/>
      <w:suff w:val="tab"/>
      <w:lvlText w:val="%5."/>
      <w:lvlJc w:val="right"/>
      <w:pPr>
        <w:ind w:left="3600" w:hanging="359"/>
      </w:pPr>
    </w:lvl>
    <w:lvl w:ilvl="5">
      <w:start w:val="1"/>
      <w:numFmt w:val="decimal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right"/>
      <w:pPr>
        <w:ind w:left="5040" w:hanging="359"/>
      </w:pPr>
    </w:lvl>
    <w:lvl w:ilvl="7">
      <w:start w:val="1"/>
      <w:numFmt w:val="decimal"/>
      <w:suff w:val="tab"/>
      <w:lvlText w:val="%8."/>
      <w:lvlJc w:val="right"/>
      <w:pPr>
        <w:ind w:left="5760" w:hanging="359"/>
      </w:pPr>
    </w:lvl>
    <w:lvl w:ilvl="8">
      <w:start w:val="1"/>
      <w:numFmt w:val="decimal"/>
      <w:suff w:val="tab"/>
      <w:lvlText w:val="%9."/>
      <w:lvlJc w:val="right"/>
      <w:pPr>
        <w:ind w:left="6480" w:hanging="179"/>
      </w:p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  <w:color w:val="333333"/>
        <w:sz w:val="27"/>
      </w:rPr>
    </w:lvl>
    <w:lvl w:ilvl="1">
      <w:start w:val="1"/>
      <w:numFmt w:val="bullet"/>
      <w:suff w:val="tab"/>
      <w:lvlText w:val="·"/>
      <w:lvlJc w:val="left"/>
      <w:pPr>
        <w:ind w:left="1440" w:hanging="359"/>
      </w:pPr>
      <w:rPr>
        <w:rFonts w:ascii="Symbol" w:hAnsi="Symbol" w:cs="Symbol" w:eastAsia="Symbol"/>
        <w:color w:val="333333"/>
        <w:sz w:val="27"/>
      </w:rPr>
    </w:lvl>
    <w:lvl w:ilvl="2">
      <w:start w:val="1"/>
      <w:numFmt w:val="bullet"/>
      <w:suff w:val="tab"/>
      <w:lvlText w:val="·"/>
      <w:lvlJc w:val="left"/>
      <w:pPr>
        <w:ind w:left="2160" w:hanging="359"/>
      </w:pPr>
      <w:rPr>
        <w:rFonts w:ascii="Symbol" w:hAnsi="Symbol" w:cs="Symbol" w:eastAsia="Symbol"/>
        <w:color w:val="333333"/>
        <w:sz w:val="27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  <w:color w:val="333333"/>
        <w:sz w:val="27"/>
      </w:rPr>
    </w:lvl>
    <w:lvl w:ilvl="4">
      <w:start w:val="1"/>
      <w:numFmt w:val="bullet"/>
      <w:suff w:val="tab"/>
      <w:lvlText w:val="·"/>
      <w:lvlJc w:val="left"/>
      <w:pPr>
        <w:ind w:left="3600" w:hanging="359"/>
      </w:pPr>
      <w:rPr>
        <w:rFonts w:ascii="Symbol" w:hAnsi="Symbol" w:cs="Symbol" w:eastAsia="Symbol"/>
        <w:color w:val="333333"/>
        <w:sz w:val="27"/>
      </w:rPr>
    </w:lvl>
    <w:lvl w:ilvl="5">
      <w:start w:val="1"/>
      <w:numFmt w:val="bullet"/>
      <w:suff w:val="tab"/>
      <w:lvlText w:val="·"/>
      <w:lvlJc w:val="left"/>
      <w:pPr>
        <w:ind w:left="4320" w:hanging="359"/>
      </w:pPr>
      <w:rPr>
        <w:rFonts w:ascii="Symbol" w:hAnsi="Symbol" w:cs="Symbol" w:eastAsia="Symbol"/>
        <w:color w:val="333333"/>
        <w:sz w:val="27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  <w:color w:val="333333"/>
        <w:sz w:val="27"/>
      </w:rPr>
    </w:lvl>
    <w:lvl w:ilvl="7">
      <w:start w:val="1"/>
      <w:numFmt w:val="bullet"/>
      <w:suff w:val="tab"/>
      <w:lvlText w:val="·"/>
      <w:lvlJc w:val="left"/>
      <w:pPr>
        <w:ind w:left="5760" w:hanging="359"/>
      </w:pPr>
      <w:rPr>
        <w:rFonts w:ascii="Symbol" w:hAnsi="Symbol" w:cs="Symbol" w:eastAsia="Symbol"/>
        <w:color w:val="333333"/>
        <w:sz w:val="27"/>
      </w:rPr>
    </w:lvl>
    <w:lvl w:ilvl="8">
      <w:start w:val="1"/>
      <w:numFmt w:val="bullet"/>
      <w:suff w:val="tab"/>
      <w:lvlText w:val="·"/>
      <w:lvlJc w:val="left"/>
      <w:pPr>
        <w:ind w:left="6480" w:hanging="359"/>
      </w:pPr>
      <w:rPr>
        <w:rFonts w:ascii="Symbol" w:hAnsi="Symbol" w:cs="Symbol" w:eastAsia="Symbol"/>
        <w:color w:val="333333"/>
        <w:sz w:val="27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right"/>
      <w:pPr>
        <w:ind w:left="720" w:hanging="359"/>
      </w:pPr>
    </w:lvl>
    <w:lvl w:ilvl="1">
      <w:start w:val="1"/>
      <w:numFmt w:val="decimal"/>
      <w:suff w:val="tab"/>
      <w:lvlText w:val="%2."/>
      <w:lvlJc w:val="right"/>
      <w:pPr>
        <w:ind w:left="1440" w:hanging="359"/>
      </w:pPr>
    </w:lvl>
    <w:lvl w:ilvl="2">
      <w:start w:val="1"/>
      <w:numFmt w:val="decimal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right"/>
      <w:pPr>
        <w:ind w:left="2880" w:hanging="359"/>
      </w:pPr>
    </w:lvl>
    <w:lvl w:ilvl="4">
      <w:start w:val="1"/>
      <w:numFmt w:val="decimal"/>
      <w:suff w:val="tab"/>
      <w:lvlText w:val="%5."/>
      <w:lvlJc w:val="right"/>
      <w:pPr>
        <w:ind w:left="3600" w:hanging="359"/>
      </w:pPr>
    </w:lvl>
    <w:lvl w:ilvl="5">
      <w:start w:val="1"/>
      <w:numFmt w:val="decimal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right"/>
      <w:pPr>
        <w:ind w:left="5040" w:hanging="359"/>
      </w:pPr>
    </w:lvl>
    <w:lvl w:ilvl="7">
      <w:start w:val="1"/>
      <w:numFmt w:val="decimal"/>
      <w:suff w:val="tab"/>
      <w:lvlText w:val="%8."/>
      <w:lvlJc w:val="right"/>
      <w:pPr>
        <w:ind w:left="5760" w:hanging="359"/>
      </w:pPr>
    </w:lvl>
    <w:lvl w:ilvl="8">
      <w:start w:val="1"/>
      <w:numFmt w:val="decimal"/>
      <w:suff w:val="tab"/>
      <w:lvlText w:val="%9."/>
      <w:lvlJc w:val="right"/>
      <w:pPr>
        <w:ind w:left="6480" w:hanging="179"/>
      </w:p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40" w:hanging="359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60" w:hanging="359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600" w:hanging="359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20" w:hanging="359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60" w:hanging="359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80" w:hanging="359"/>
      </w:pPr>
      <w:rPr>
        <w:rFonts w:ascii="Symbol" w:hAnsi="Symbol" w:cs="Symbol" w:eastAsia="Symbol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right"/>
      <w:pPr>
        <w:ind w:left="720" w:hanging="359"/>
      </w:pPr>
    </w:lvl>
    <w:lvl w:ilvl="1">
      <w:start w:val="1"/>
      <w:numFmt w:val="decimal"/>
      <w:suff w:val="tab"/>
      <w:lvlText w:val="%2."/>
      <w:lvlJc w:val="right"/>
      <w:pPr>
        <w:ind w:left="1440" w:hanging="359"/>
      </w:pPr>
    </w:lvl>
    <w:lvl w:ilvl="2">
      <w:start w:val="1"/>
      <w:numFmt w:val="decimal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right"/>
      <w:pPr>
        <w:ind w:left="2880" w:hanging="359"/>
      </w:pPr>
    </w:lvl>
    <w:lvl w:ilvl="4">
      <w:start w:val="1"/>
      <w:numFmt w:val="decimal"/>
      <w:suff w:val="tab"/>
      <w:lvlText w:val="%5."/>
      <w:lvlJc w:val="right"/>
      <w:pPr>
        <w:ind w:left="3600" w:hanging="359"/>
      </w:pPr>
    </w:lvl>
    <w:lvl w:ilvl="5">
      <w:start w:val="1"/>
      <w:numFmt w:val="decimal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right"/>
      <w:pPr>
        <w:ind w:left="5040" w:hanging="359"/>
      </w:pPr>
    </w:lvl>
    <w:lvl w:ilvl="7">
      <w:start w:val="1"/>
      <w:numFmt w:val="decimal"/>
      <w:suff w:val="tab"/>
      <w:lvlText w:val="%8."/>
      <w:lvlJc w:val="right"/>
      <w:pPr>
        <w:ind w:left="5760" w:hanging="359"/>
      </w:pPr>
    </w:lvl>
    <w:lvl w:ilvl="8">
      <w:start w:val="1"/>
      <w:numFmt w:val="decimal"/>
      <w:suff w:val="tab"/>
      <w:lvlText w:val="%9."/>
      <w:lvlJc w:val="right"/>
      <w:pPr>
        <w:ind w:left="6480" w:hanging="179"/>
      </w:p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40" w:hanging="359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60" w:hanging="359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600" w:hanging="359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20" w:hanging="359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60" w:hanging="359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80" w:hanging="359"/>
      </w:pPr>
      <w:rPr>
        <w:rFonts w:ascii="Symbol" w:hAnsi="Symbol" w:cs="Symbol" w:eastAsia="Symbol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right"/>
      <w:pPr>
        <w:ind w:left="720" w:hanging="359"/>
      </w:pPr>
      <w:rPr>
        <w:rFonts w:ascii="Arial" w:hAnsi="Arial" w:cs="Arial" w:eastAsia="Arial"/>
        <w:color w:val="333333"/>
        <w:sz w:val="27"/>
      </w:rPr>
    </w:lvl>
    <w:lvl w:ilvl="1">
      <w:start w:val="1"/>
      <w:numFmt w:val="decimal"/>
      <w:suff w:val="tab"/>
      <w:lvlText w:val="%2."/>
      <w:lvlJc w:val="right"/>
      <w:pPr>
        <w:ind w:left="1440" w:hanging="359"/>
      </w:pPr>
    </w:lvl>
    <w:lvl w:ilvl="2">
      <w:start w:val="1"/>
      <w:numFmt w:val="decimal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right"/>
      <w:pPr>
        <w:ind w:left="2880" w:hanging="359"/>
      </w:pPr>
    </w:lvl>
    <w:lvl w:ilvl="4">
      <w:start w:val="1"/>
      <w:numFmt w:val="decimal"/>
      <w:suff w:val="tab"/>
      <w:lvlText w:val="%5."/>
      <w:lvlJc w:val="right"/>
      <w:pPr>
        <w:ind w:left="3600" w:hanging="359"/>
      </w:pPr>
    </w:lvl>
    <w:lvl w:ilvl="5">
      <w:start w:val="1"/>
      <w:numFmt w:val="decimal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right"/>
      <w:pPr>
        <w:ind w:left="5040" w:hanging="359"/>
      </w:pPr>
    </w:lvl>
    <w:lvl w:ilvl="7">
      <w:start w:val="1"/>
      <w:numFmt w:val="decimal"/>
      <w:suff w:val="tab"/>
      <w:lvlText w:val="%8."/>
      <w:lvlJc w:val="right"/>
      <w:pPr>
        <w:ind w:left="5760" w:hanging="359"/>
      </w:pPr>
    </w:lvl>
    <w:lvl w:ilvl="8">
      <w:start w:val="1"/>
      <w:numFmt w:val="decimal"/>
      <w:suff w:val="tab"/>
      <w:lvlText w:val="%9."/>
      <w:lvlJc w:val="right"/>
      <w:pPr>
        <w:ind w:left="6480" w:hanging="179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s-E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" w:default="1">
    <w:name w:val="Default Paragraph Font"/>
    <w:uiPriority w:val="1"/>
    <w:semiHidden/>
    <w:unhideWhenUsed/>
  </w:style>
  <w:style w:type="paragraph" w:styleId="11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2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3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4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5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6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7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8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9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3">
    <w:name w:val="Title"/>
    <w:basedOn w:val="109"/>
    <w:next w:val="109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24">
    <w:name w:val="Subtitle"/>
    <w:basedOn w:val="109"/>
    <w:next w:val="109"/>
    <w:qFormat/>
    <w:uiPriority w:val="11"/>
    <w:rPr>
      <w:i/>
      <w:color w:val="444444"/>
      <w:sz w:val="52"/>
    </w:rPr>
    <w:pPr>
      <w:spacing w:lineRule="auto" w:line="240"/>
    </w:pPr>
  </w:style>
  <w:style w:type="paragraph" w:styleId="25">
    <w:name w:val="Quote"/>
    <w:basedOn w:val="109"/>
    <w:next w:val="109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26">
    <w:name w:val="Intense Quote"/>
    <w:basedOn w:val="109"/>
    <w:next w:val="109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27">
    <w:name w:val="Header"/>
    <w:basedOn w:val="109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28">
    <w:name w:val="Footer"/>
    <w:basedOn w:val="109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29">
    <w:name w:val="Table Grid"/>
    <w:basedOn w:val="11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paragraph" w:styleId="109" w:default="1">
    <w:name w:val="Normal"/>
    <w:qFormat/>
  </w:style>
  <w:style w:type="table" w:styleId="11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1" w:default="1">
    <w:name w:val="No List"/>
    <w:uiPriority w:val="99"/>
    <w:semiHidden/>
    <w:unhideWhenUsed/>
  </w:style>
  <w:style w:type="paragraph" w:styleId="112">
    <w:name w:val="No Spacing"/>
    <w:basedOn w:val="109"/>
    <w:qFormat/>
    <w:uiPriority w:val="1"/>
    <w:pPr>
      <w:spacing w:lineRule="auto" w:line="240" w:after="0"/>
    </w:pPr>
  </w:style>
  <w:style w:type="paragraph" w:styleId="113">
    <w:name w:val="List Paragraph"/>
    <w:basedOn w:val="109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yperlink" Target="http://158.69.229.20:8983/solr/" TargetMode="External"/><Relationship Id="rId9" Type="http://schemas.openxmlformats.org/officeDocument/2006/relationships/hyperlink" Target="http://localhost:8983/solr/NOMBRE-DE-CARPETA-CREADO" TargetMode="External"/><Relationship Id="rId10" Type="http://schemas.openxmlformats.org/officeDocument/2006/relationships/hyperlink" Target="http://158.69.229.20:8983/solr/" TargetMode="External"/><Relationship Id="rId11" Type="http://schemas.openxmlformats.org/officeDocument/2006/relationships/image" Target="media/image0.png"/></Relationships>
</file>

<file path=word/_rels/footnotes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