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7130" w14:textId="77777777" w:rsidR="00603735" w:rsidRPr="00C6101F" w:rsidRDefault="00603735" w:rsidP="00603735">
      <w:pPr>
        <w:rPr>
          <w:sz w:val="16"/>
          <w:szCs w:val="16"/>
        </w:rPr>
      </w:pPr>
    </w:p>
    <w:p w14:paraId="151D2A7F" w14:textId="77777777" w:rsidR="007C05B5" w:rsidRPr="00C6101F" w:rsidRDefault="00000000">
      <w:pPr>
        <w:pStyle w:val="Heading1"/>
        <w:pBdr>
          <w:bottom w:val="single" w:sz="6" w:space="4" w:color="2E75B6"/>
        </w:pBdr>
        <w:rPr>
          <w:sz w:val="16"/>
          <w:szCs w:val="16"/>
        </w:rPr>
      </w:pPr>
      <w:r w:rsidRPr="00C6101F">
        <w:rPr>
          <w:sz w:val="16"/>
          <w:szCs w:val="16"/>
        </w:rPr>
        <w:t>1.  Problem Definition (10 marks)</w:t>
      </w:r>
    </w:p>
    <w:p w14:paraId="1AF3FC31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1.1  Problem</w:t>
      </w:r>
      <w:proofErr w:type="gramEnd"/>
      <w:r w:rsidRPr="00C6101F">
        <w:rPr>
          <w:sz w:val="16"/>
          <w:szCs w:val="16"/>
        </w:rPr>
        <w:t xml:space="preserve"> Statement</w:t>
      </w:r>
    </w:p>
    <w:p w14:paraId="1D1EA42B" w14:textId="0CFBECD4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sz w:val="16"/>
          <w:szCs w:val="16"/>
        </w:rPr>
        <w:t xml:space="preserve">South African high school learners face a critical information gap when making career decisions. Career data is scattered across university websites, government portals, and informal sources. </w:t>
      </w:r>
      <w:proofErr w:type="gramStart"/>
      <w:r w:rsidRPr="00C6101F">
        <w:rPr>
          <w:sz w:val="16"/>
          <w:szCs w:val="16"/>
        </w:rPr>
        <w:t>Learners  particularly</w:t>
      </w:r>
      <w:proofErr w:type="gramEnd"/>
      <w:r w:rsidRPr="00C6101F">
        <w:rPr>
          <w:sz w:val="16"/>
          <w:szCs w:val="16"/>
        </w:rPr>
        <w:t xml:space="preserve"> those in under-resourced schools struggle to access structured, comparable information about career pathways, NSC subject requirements, salary expectations, and which tertiary institutions offer relevant programmes.</w:t>
      </w:r>
    </w:p>
    <w:p w14:paraId="3B8CBA39" w14:textId="09CB78CC" w:rsidR="007C05B5" w:rsidRPr="00C6101F" w:rsidRDefault="00C35F58">
      <w:pPr>
        <w:spacing w:before="60" w:after="60"/>
        <w:rPr>
          <w:sz w:val="16"/>
          <w:szCs w:val="16"/>
        </w:rPr>
      </w:pPr>
      <w:r w:rsidRPr="00C6101F">
        <w:rPr>
          <w:sz w:val="16"/>
          <w:szCs w:val="16"/>
        </w:rPr>
        <w:t>Student Portfolio solves this by providing a single web-based platform where learners can explore 10 South African career pathways, save favourites, set study goals, track progress, and view live national education statistics pulled from a public REST API.</w:t>
      </w:r>
    </w:p>
    <w:p w14:paraId="20D0E3D1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1.2  Why</w:t>
      </w:r>
      <w:proofErr w:type="gramEnd"/>
      <w:r w:rsidRPr="00C6101F">
        <w:rPr>
          <w:sz w:val="16"/>
          <w:szCs w:val="16"/>
        </w:rPr>
        <w:t xml:space="preserve"> This Matters in ICT</w:t>
      </w:r>
    </w:p>
    <w:p w14:paraId="08C08ADE" w14:textId="77777777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sz w:val="16"/>
          <w:szCs w:val="16"/>
        </w:rPr>
        <w:t>This project demonstrates how modern web technologies can solve a real-world information access problem:</w:t>
      </w:r>
    </w:p>
    <w:p w14:paraId="5D9C1421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Fetching live data from a public REST API</w:t>
      </w:r>
      <w:r w:rsidRPr="00C6101F">
        <w:rPr>
          <w:sz w:val="16"/>
          <w:szCs w:val="16"/>
        </w:rPr>
        <w:t xml:space="preserve"> (World Bank Open Data) using JavaScript </w:t>
      </w:r>
      <w:proofErr w:type="gramStart"/>
      <w:r w:rsidRPr="00C6101F">
        <w:rPr>
          <w:rFonts w:ascii="Courier New" w:eastAsia="Courier New" w:hAnsi="Courier New" w:cs="Courier New"/>
          <w:color w:val="C0392B"/>
          <w:sz w:val="16"/>
          <w:szCs w:val="16"/>
        </w:rPr>
        <w:t>fetch(</w:t>
      </w:r>
      <w:proofErr w:type="gramEnd"/>
      <w:r w:rsidRPr="00C6101F">
        <w:rPr>
          <w:rFonts w:ascii="Courier New" w:eastAsia="Courier New" w:hAnsi="Courier New" w:cs="Courier New"/>
          <w:color w:val="C0392B"/>
          <w:sz w:val="16"/>
          <w:szCs w:val="16"/>
        </w:rPr>
        <w:t>)</w:t>
      </w:r>
      <w:r w:rsidRPr="00C6101F">
        <w:rPr>
          <w:sz w:val="16"/>
          <w:szCs w:val="16"/>
        </w:rPr>
        <w:t xml:space="preserve"> and displaying it dynamically through DOM manipulation</w:t>
      </w:r>
    </w:p>
    <w:p w14:paraId="47BD19A5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Building a responsive, data-driven frontend</w:t>
      </w:r>
      <w:r w:rsidRPr="00C6101F">
        <w:rPr>
          <w:sz w:val="16"/>
          <w:szCs w:val="16"/>
        </w:rPr>
        <w:t xml:space="preserve"> using semantic HTML5, CSS Grid/Flexbox, and modular asynchronous JavaScript</w:t>
      </w:r>
    </w:p>
    <w:p w14:paraId="3C8D98BF" w14:textId="5A69D18D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Implementing a complete user system</w:t>
      </w:r>
      <w:r w:rsidRPr="00C6101F">
        <w:rPr>
          <w:sz w:val="16"/>
          <w:szCs w:val="16"/>
        </w:rPr>
        <w:t xml:space="preserve"> with SHA-256 password hashing, session management, and role-based access control all client-side</w:t>
      </w:r>
    </w:p>
    <w:p w14:paraId="1F29AE02" w14:textId="77777777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sz w:val="16"/>
          <w:szCs w:val="16"/>
        </w:rPr>
        <w:t>Presenting API data in a meaningful way is a core ICT skill. This project proves we can take raw JSON from an external API endpoint and transform it into an accessible, interactive tool.</w:t>
      </w:r>
    </w:p>
    <w:p w14:paraId="1D05354E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1.3  Plan</w:t>
      </w:r>
      <w:proofErr w:type="gramEnd"/>
      <w:r w:rsidRPr="00C6101F">
        <w:rPr>
          <w:sz w:val="16"/>
          <w:szCs w:val="16"/>
        </w:rPr>
        <w:t xml:space="preserve"> and Resources</w:t>
      </w:r>
    </w:p>
    <w:p w14:paraId="6BDABC1D" w14:textId="77777777" w:rsidR="007C05B5" w:rsidRPr="00C6101F" w:rsidRDefault="007C05B5">
      <w:pPr>
        <w:spacing w:before="80" w:after="80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C05B5" w:rsidRPr="00C6101F" w14:paraId="5B5D4298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8904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Resource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2841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Purpose</w:t>
            </w:r>
          </w:p>
        </w:tc>
      </w:tr>
      <w:tr w:rsidR="007C05B5" w:rsidRPr="00C6101F" w14:paraId="0BED2B4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05ADB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World Bank REST API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A6B90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 xml:space="preserve">Live SA secondary school </w:t>
            </w:r>
            <w:proofErr w:type="spellStart"/>
            <w:r w:rsidRPr="00C6101F">
              <w:rPr>
                <w:sz w:val="16"/>
                <w:szCs w:val="16"/>
              </w:rPr>
              <w:t>enrollment</w:t>
            </w:r>
            <w:proofErr w:type="spellEnd"/>
            <w:r w:rsidRPr="00C6101F">
              <w:rPr>
                <w:sz w:val="16"/>
                <w:szCs w:val="16"/>
              </w:rPr>
              <w:t xml:space="preserve"> statistics</w:t>
            </w:r>
          </w:p>
        </w:tc>
      </w:tr>
      <w:tr w:rsidR="007C05B5" w:rsidRPr="00C6101F" w14:paraId="0E7D99B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25D4C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Local JSON data (data/</w:t>
            </w:r>
            <w:proofErr w:type="spellStart"/>
            <w:r w:rsidRPr="00C6101F"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careers.json</w:t>
            </w:r>
            <w:proofErr w:type="spellEnd"/>
            <w:r w:rsidRPr="00C6101F"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1F4EB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Curated South African career pathway data</w:t>
            </w:r>
          </w:p>
        </w:tc>
      </w:tr>
      <w:tr w:rsidR="007C05B5" w:rsidRPr="00C6101F" w14:paraId="73A421D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9395C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Web Crypto API (SHA-256)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A7556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Password hashing before storage</w:t>
            </w:r>
          </w:p>
        </w:tc>
      </w:tr>
    </w:tbl>
    <w:p w14:paraId="32033265" w14:textId="77777777" w:rsidR="007C05B5" w:rsidRPr="00C6101F" w:rsidRDefault="007C05B5">
      <w:pPr>
        <w:spacing w:before="80" w:after="80"/>
        <w:rPr>
          <w:sz w:val="16"/>
          <w:szCs w:val="16"/>
        </w:rPr>
      </w:pPr>
    </w:p>
    <w:p w14:paraId="3A352FDB" w14:textId="77777777" w:rsidR="007C05B5" w:rsidRPr="00C6101F" w:rsidRDefault="00000000">
      <w:pPr>
        <w:pStyle w:val="Heading1"/>
        <w:pBdr>
          <w:bottom w:val="single" w:sz="6" w:space="4" w:color="2E75B6"/>
        </w:pBdr>
        <w:rPr>
          <w:sz w:val="16"/>
          <w:szCs w:val="16"/>
        </w:rPr>
      </w:pPr>
      <w:r w:rsidRPr="00C6101F">
        <w:rPr>
          <w:sz w:val="16"/>
          <w:szCs w:val="16"/>
        </w:rPr>
        <w:t>2.  System Design (20 marks)</w:t>
      </w:r>
    </w:p>
    <w:p w14:paraId="2579BD0D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2.1  Architecture</w:t>
      </w:r>
      <w:proofErr w:type="gramEnd"/>
      <w:r w:rsidRPr="00C6101F">
        <w:rPr>
          <w:sz w:val="16"/>
          <w:szCs w:val="16"/>
        </w:rPr>
        <w:t xml:space="preserve"> Diagram</w:t>
      </w:r>
    </w:p>
    <w:p w14:paraId="72B99CE8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>+------------------+       +-------------------------------+       +----------------------------+</w:t>
      </w:r>
    </w:p>
    <w:p w14:paraId="55C557FB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>|                  |       |   Frontend Client             |       |   External REST API        |</w:t>
      </w:r>
    </w:p>
    <w:p w14:paraId="0ECD2103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|  User</w:t>
      </w:r>
      <w:proofErr w:type="gramEnd"/>
      <w:r w:rsidRPr="00C6101F">
        <w:rPr>
          <w:sz w:val="16"/>
          <w:szCs w:val="16"/>
        </w:rPr>
        <w:t xml:space="preserve"> (</w:t>
      </w:r>
      <w:proofErr w:type="gramStart"/>
      <w:r w:rsidRPr="00C6101F">
        <w:rPr>
          <w:sz w:val="16"/>
          <w:szCs w:val="16"/>
        </w:rPr>
        <w:t>Browser)  |</w:t>
      </w:r>
      <w:proofErr w:type="gramEnd"/>
      <w:r w:rsidRPr="00C6101F">
        <w:rPr>
          <w:sz w:val="16"/>
          <w:szCs w:val="16"/>
        </w:rPr>
        <w:t xml:space="preserve"> &lt;---&gt; |   HTML / CSS / JavaScript     | ----&gt; |   World Bank Open Data     |</w:t>
      </w:r>
    </w:p>
    <w:p w14:paraId="6E7827FC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>|                  |       |   running in the browser      |       |   api.worldbank.org/v2     |</w:t>
      </w:r>
    </w:p>
    <w:p w14:paraId="12A2DBB8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>+------------------+       +-------------------------------+       +-----------------------------+</w:t>
      </w:r>
    </w:p>
    <w:p w14:paraId="0CD3EE59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            |                                       |</w:t>
      </w:r>
    </w:p>
    <w:p w14:paraId="396B9144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            v                                       </w:t>
      </w:r>
      <w:proofErr w:type="spellStart"/>
      <w:r w:rsidRPr="00C6101F">
        <w:rPr>
          <w:sz w:val="16"/>
          <w:szCs w:val="16"/>
        </w:rPr>
        <w:t>v</w:t>
      </w:r>
      <w:proofErr w:type="spellEnd"/>
    </w:p>
    <w:p w14:paraId="6EB0BBBC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+------------------------+              +-------------------------+</w:t>
      </w:r>
    </w:p>
    <w:p w14:paraId="0D1F19EE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| </w:t>
      </w:r>
      <w:proofErr w:type="spellStart"/>
      <w:r w:rsidRPr="00C6101F">
        <w:rPr>
          <w:sz w:val="16"/>
          <w:szCs w:val="16"/>
        </w:rPr>
        <w:t>localStorage</w:t>
      </w:r>
      <w:proofErr w:type="spellEnd"/>
      <w:r w:rsidRPr="00C6101F">
        <w:rPr>
          <w:sz w:val="16"/>
          <w:szCs w:val="16"/>
        </w:rPr>
        <w:t xml:space="preserve"> </w:t>
      </w:r>
      <w:proofErr w:type="gramStart"/>
      <w:r w:rsidRPr="00C6101F">
        <w:rPr>
          <w:sz w:val="16"/>
          <w:szCs w:val="16"/>
        </w:rPr>
        <w:t>Database  |</w:t>
      </w:r>
      <w:proofErr w:type="gramEnd"/>
      <w:r w:rsidRPr="00C6101F">
        <w:rPr>
          <w:sz w:val="16"/>
          <w:szCs w:val="16"/>
        </w:rPr>
        <w:t xml:space="preserve">              | JSON Response           |</w:t>
      </w:r>
    </w:p>
    <w:p w14:paraId="7D327209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| - </w:t>
      </w:r>
      <w:proofErr w:type="spellStart"/>
      <w:r w:rsidRPr="00C6101F">
        <w:rPr>
          <w:sz w:val="16"/>
          <w:szCs w:val="16"/>
        </w:rPr>
        <w:t>cg_users</w:t>
      </w:r>
      <w:proofErr w:type="spellEnd"/>
      <w:r w:rsidRPr="00C6101F">
        <w:rPr>
          <w:sz w:val="16"/>
          <w:szCs w:val="16"/>
        </w:rPr>
        <w:t xml:space="preserve"> (</w:t>
      </w:r>
      <w:proofErr w:type="gramStart"/>
      <w:r w:rsidRPr="00C6101F">
        <w:rPr>
          <w:sz w:val="16"/>
          <w:szCs w:val="16"/>
        </w:rPr>
        <w:t>accounts)  |</w:t>
      </w:r>
      <w:proofErr w:type="gramEnd"/>
      <w:r w:rsidRPr="00C6101F">
        <w:rPr>
          <w:sz w:val="16"/>
          <w:szCs w:val="16"/>
        </w:rPr>
        <w:t xml:space="preserve">              | [metadata, </w:t>
      </w:r>
      <w:proofErr w:type="spellStart"/>
      <w:proofErr w:type="gramStart"/>
      <w:r w:rsidRPr="00C6101F">
        <w:rPr>
          <w:sz w:val="16"/>
          <w:szCs w:val="16"/>
        </w:rPr>
        <w:t>dataArray</w:t>
      </w:r>
      <w:proofErr w:type="spellEnd"/>
      <w:r w:rsidRPr="00C6101F">
        <w:rPr>
          <w:sz w:val="16"/>
          <w:szCs w:val="16"/>
        </w:rPr>
        <w:t xml:space="preserve">]   </w:t>
      </w:r>
      <w:proofErr w:type="gramEnd"/>
      <w:r w:rsidRPr="00C6101F">
        <w:rPr>
          <w:sz w:val="16"/>
          <w:szCs w:val="16"/>
        </w:rPr>
        <w:t>|</w:t>
      </w:r>
    </w:p>
    <w:p w14:paraId="134DB46A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| - </w:t>
      </w:r>
      <w:proofErr w:type="spellStart"/>
      <w:r w:rsidRPr="00C6101F">
        <w:rPr>
          <w:sz w:val="16"/>
          <w:szCs w:val="16"/>
        </w:rPr>
        <w:t>cg_session</w:t>
      </w:r>
      <w:proofErr w:type="spellEnd"/>
      <w:r w:rsidRPr="00C6101F">
        <w:rPr>
          <w:sz w:val="16"/>
          <w:szCs w:val="16"/>
        </w:rPr>
        <w:t xml:space="preserve"> (</w:t>
      </w:r>
      <w:proofErr w:type="gramStart"/>
      <w:r w:rsidRPr="00C6101F">
        <w:rPr>
          <w:sz w:val="16"/>
          <w:szCs w:val="16"/>
        </w:rPr>
        <w:t>current)  |</w:t>
      </w:r>
      <w:proofErr w:type="gramEnd"/>
      <w:r w:rsidRPr="00C6101F">
        <w:rPr>
          <w:sz w:val="16"/>
          <w:szCs w:val="16"/>
        </w:rPr>
        <w:t xml:space="preserve">              | - year: "2023"          |</w:t>
      </w:r>
    </w:p>
    <w:p w14:paraId="270F04C6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| - </w:t>
      </w:r>
      <w:proofErr w:type="spellStart"/>
      <w:r w:rsidRPr="00C6101F">
        <w:rPr>
          <w:sz w:val="16"/>
          <w:szCs w:val="16"/>
        </w:rPr>
        <w:t>cg_study</w:t>
      </w:r>
      <w:proofErr w:type="spellEnd"/>
      <w:r w:rsidRPr="00C6101F">
        <w:rPr>
          <w:sz w:val="16"/>
          <w:szCs w:val="16"/>
        </w:rPr>
        <w:t>_* (</w:t>
      </w:r>
      <w:proofErr w:type="gramStart"/>
      <w:r w:rsidRPr="00C6101F">
        <w:rPr>
          <w:sz w:val="16"/>
          <w:szCs w:val="16"/>
        </w:rPr>
        <w:t xml:space="preserve">tasks)   </w:t>
      </w:r>
      <w:proofErr w:type="gramEnd"/>
      <w:r w:rsidRPr="00C6101F">
        <w:rPr>
          <w:sz w:val="16"/>
          <w:szCs w:val="16"/>
        </w:rPr>
        <w:t>|              | - value: 104 (</w:t>
      </w:r>
      <w:proofErr w:type="gramStart"/>
      <w:r w:rsidRPr="00C6101F">
        <w:rPr>
          <w:sz w:val="16"/>
          <w:szCs w:val="16"/>
        </w:rPr>
        <w:t xml:space="preserve">%)   </w:t>
      </w:r>
      <w:proofErr w:type="gramEnd"/>
      <w:r w:rsidRPr="00C6101F">
        <w:rPr>
          <w:sz w:val="16"/>
          <w:szCs w:val="16"/>
        </w:rPr>
        <w:t xml:space="preserve">     |</w:t>
      </w:r>
    </w:p>
    <w:p w14:paraId="0636F79A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+------------------------+              +-------------------------+</w:t>
      </w:r>
    </w:p>
    <w:p w14:paraId="05C56FFE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            |</w:t>
      </w:r>
    </w:p>
    <w:p w14:paraId="02661AB9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            v</w:t>
      </w:r>
    </w:p>
    <w:p w14:paraId="221BEE92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+------------------------+</w:t>
      </w:r>
    </w:p>
    <w:p w14:paraId="249C15D5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| Local Career Data      |</w:t>
      </w:r>
    </w:p>
    <w:p w14:paraId="12FE5F1A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lastRenderedPageBreak/>
        <w:t xml:space="preserve">                           | data/</w:t>
      </w:r>
      <w:proofErr w:type="spellStart"/>
      <w:r w:rsidRPr="00C6101F">
        <w:rPr>
          <w:sz w:val="16"/>
          <w:szCs w:val="16"/>
        </w:rPr>
        <w:t>careers.json</w:t>
      </w:r>
      <w:proofErr w:type="spellEnd"/>
      <w:r w:rsidRPr="00C6101F">
        <w:rPr>
          <w:sz w:val="16"/>
          <w:szCs w:val="16"/>
        </w:rPr>
        <w:t xml:space="preserve">      |</w:t>
      </w:r>
    </w:p>
    <w:p w14:paraId="4393304D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  | - 10 career pathways   |</w:t>
      </w:r>
    </w:p>
    <w:p w14:paraId="00B0DB3C" w14:textId="77777777" w:rsidR="00C94D58" w:rsidRPr="00C6101F" w:rsidRDefault="00C94D58" w:rsidP="00C94D58">
      <w:pPr>
        <w:spacing w:before="6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                         | - 9 study guide topics |</w:t>
      </w:r>
    </w:p>
    <w:p w14:paraId="09366CB5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2.2  Data</w:t>
      </w:r>
      <w:proofErr w:type="gramEnd"/>
      <w:r w:rsidRPr="00C6101F">
        <w:rPr>
          <w:sz w:val="16"/>
          <w:szCs w:val="16"/>
        </w:rPr>
        <w:t xml:space="preserve"> Flow</w:t>
      </w:r>
    </w:p>
    <w:p w14:paraId="07F51CF2" w14:textId="77777777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sz w:val="16"/>
          <w:szCs w:val="16"/>
        </w:rPr>
        <w:t>The system follows this exact flow, as required by the rubric:</w:t>
      </w:r>
    </w:p>
    <w:p w14:paraId="61642470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User action</w:t>
      </w:r>
      <w:r w:rsidRPr="00C6101F">
        <w:rPr>
          <w:sz w:val="16"/>
          <w:szCs w:val="16"/>
        </w:rPr>
        <w:t xml:space="preserve"> — User opens the landing page, clicks "Explore Careers", searches for a career, or filters by category</w:t>
      </w:r>
    </w:p>
    <w:p w14:paraId="59D6C330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 xml:space="preserve">JS </w:t>
      </w:r>
      <w:proofErr w:type="gramStart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fetch(</w:t>
      </w:r>
      <w:proofErr w:type="gramEnd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)</w:t>
      </w:r>
      <w:r w:rsidRPr="00C6101F">
        <w:rPr>
          <w:color w:val="4EA72E" w:themeColor="accent6"/>
          <w:sz w:val="16"/>
          <w:szCs w:val="16"/>
        </w:rPr>
        <w:t xml:space="preserve"> —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api.js</w:t>
      </w:r>
      <w:r w:rsidRPr="00C6101F">
        <w:rPr>
          <w:color w:val="4EA72E" w:themeColor="accent6"/>
          <w:sz w:val="16"/>
          <w:szCs w:val="16"/>
        </w:rPr>
        <w:t xml:space="preserve"> </w:t>
      </w:r>
      <w:r w:rsidRPr="00C6101F">
        <w:rPr>
          <w:sz w:val="16"/>
          <w:szCs w:val="16"/>
        </w:rPr>
        <w:t xml:space="preserve">calls the World Bank API for live education data. For career data, it checks </w:t>
      </w:r>
      <w:proofErr w:type="spellStart"/>
      <w:proofErr w:type="gramStart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window.CAREERS</w:t>
      </w:r>
      <w:proofErr w:type="gramEnd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_INLINE</w:t>
      </w:r>
      <w:proofErr w:type="spellEnd"/>
      <w:r w:rsidRPr="00C6101F">
        <w:rPr>
          <w:color w:val="4EA72E" w:themeColor="accent6"/>
          <w:sz w:val="16"/>
          <w:szCs w:val="16"/>
        </w:rPr>
        <w:t xml:space="preserve"> </w:t>
      </w:r>
      <w:r w:rsidRPr="00C6101F">
        <w:rPr>
          <w:sz w:val="16"/>
          <w:szCs w:val="16"/>
        </w:rPr>
        <w:t xml:space="preserve">first (inline fallback for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file://</w:t>
      </w:r>
      <w:r w:rsidRPr="00C6101F">
        <w:rPr>
          <w:color w:val="4EA72E" w:themeColor="accent6"/>
          <w:sz w:val="16"/>
          <w:szCs w:val="16"/>
        </w:rPr>
        <w:t xml:space="preserve"> </w:t>
      </w:r>
      <w:r w:rsidRPr="00C6101F">
        <w:rPr>
          <w:sz w:val="16"/>
          <w:szCs w:val="16"/>
        </w:rPr>
        <w:t xml:space="preserve">protocol), then falls back to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fetch("data/</w:t>
      </w:r>
      <w:proofErr w:type="spellStart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careers.json</w:t>
      </w:r>
      <w:proofErr w:type="spellEnd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")</w:t>
      </w:r>
    </w:p>
    <w:p w14:paraId="1F0AF4DC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API returns JSON</w:t>
      </w:r>
      <w:r w:rsidRPr="00C6101F">
        <w:rPr>
          <w:sz w:val="16"/>
          <w:szCs w:val="16"/>
        </w:rPr>
        <w:t xml:space="preserve"> — The World Bank returns a two-element JSON array: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[</w:t>
      </w:r>
      <w:proofErr w:type="spellStart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pagination_metadata</w:t>
      </w:r>
      <w:proofErr w:type="spellEnd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 xml:space="preserve">, </w:t>
      </w:r>
      <w:proofErr w:type="spellStart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data_rows</w:t>
      </w:r>
      <w:proofErr w:type="spellEnd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]</w:t>
      </w:r>
      <w:r w:rsidRPr="00C6101F">
        <w:rPr>
          <w:sz w:val="16"/>
          <w:szCs w:val="16"/>
        </w:rPr>
        <w:t xml:space="preserve">. Each data row contains </w:t>
      </w:r>
      <w:proofErr w:type="gramStart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{ date</w:t>
      </w:r>
      <w:proofErr w:type="gramEnd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 xml:space="preserve">: "2023", value: </w:t>
      </w:r>
      <w:proofErr w:type="gramStart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104.23 }</w:t>
      </w:r>
      <w:proofErr w:type="gramEnd"/>
      <w:r w:rsidRPr="00C6101F">
        <w:rPr>
          <w:sz w:val="16"/>
          <w:szCs w:val="16"/>
        </w:rPr>
        <w:t>. Career data returns 10 objects with title, category, salary, subjects, institutions, etc.</w:t>
      </w:r>
    </w:p>
    <w:p w14:paraId="02606F65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color w:val="4EA72E" w:themeColor="accent6"/>
          <w:sz w:val="16"/>
          <w:szCs w:val="16"/>
        </w:rPr>
      </w:pPr>
      <w:r w:rsidRPr="00C6101F">
        <w:rPr>
          <w:b/>
          <w:bCs/>
          <w:sz w:val="16"/>
          <w:szCs w:val="16"/>
        </w:rPr>
        <w:t>JS DOM manipulation</w:t>
      </w:r>
      <w:r w:rsidRPr="00C6101F">
        <w:rPr>
          <w:sz w:val="16"/>
          <w:szCs w:val="16"/>
        </w:rPr>
        <w:t xml:space="preserve"> —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landing.js</w:t>
      </w:r>
      <w:r w:rsidRPr="00C6101F">
        <w:rPr>
          <w:color w:val="4EA72E" w:themeColor="accent6"/>
          <w:sz w:val="16"/>
          <w:szCs w:val="16"/>
        </w:rPr>
        <w:t xml:space="preserve"> </w:t>
      </w:r>
      <w:r w:rsidRPr="00C6101F">
        <w:rPr>
          <w:sz w:val="16"/>
          <w:szCs w:val="16"/>
        </w:rPr>
        <w:t xml:space="preserve">populates the API widget with </w:t>
      </w:r>
      <w:proofErr w:type="spellStart"/>
      <w:r w:rsidRPr="00C6101F">
        <w:rPr>
          <w:sz w:val="16"/>
          <w:szCs w:val="16"/>
        </w:rPr>
        <w:t>enrollment</w:t>
      </w:r>
      <w:proofErr w:type="spellEnd"/>
      <w:r w:rsidRPr="00C6101F">
        <w:rPr>
          <w:sz w:val="16"/>
          <w:szCs w:val="16"/>
        </w:rPr>
        <w:t xml:space="preserve"> percentages.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explore.js</w:t>
      </w:r>
      <w:r w:rsidRPr="00C6101F">
        <w:rPr>
          <w:color w:val="4EA72E" w:themeColor="accent6"/>
          <w:sz w:val="16"/>
          <w:szCs w:val="16"/>
        </w:rPr>
        <w:t xml:space="preserve"> </w:t>
      </w:r>
      <w:r w:rsidRPr="00C6101F">
        <w:rPr>
          <w:sz w:val="16"/>
          <w:szCs w:val="16"/>
        </w:rPr>
        <w:t xml:space="preserve">renders career cards into a CSS Grid. Search and filter functions re-render the grid in real time using </w:t>
      </w:r>
      <w:proofErr w:type="spellStart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innerHTML</w:t>
      </w:r>
      <w:proofErr w:type="spellEnd"/>
    </w:p>
    <w:p w14:paraId="489E3681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Updated UI</w:t>
      </w:r>
      <w:r w:rsidRPr="00C6101F">
        <w:rPr>
          <w:sz w:val="16"/>
          <w:szCs w:val="16"/>
        </w:rPr>
        <w:t xml:space="preserve"> — User sees live </w:t>
      </w:r>
      <w:proofErr w:type="spellStart"/>
      <w:r w:rsidRPr="00C6101F">
        <w:rPr>
          <w:sz w:val="16"/>
          <w:szCs w:val="16"/>
        </w:rPr>
        <w:t>enrollment</w:t>
      </w:r>
      <w:proofErr w:type="spellEnd"/>
      <w:r w:rsidRPr="00C6101F">
        <w:rPr>
          <w:sz w:val="16"/>
          <w:szCs w:val="16"/>
        </w:rPr>
        <w:t xml:space="preserve"> stats, career cards with salary ranges, institution lists, and study guides — all rendered dynamically from data</w:t>
      </w:r>
    </w:p>
    <w:p w14:paraId="789DD146" w14:textId="33886549" w:rsidR="007C05B5" w:rsidRPr="00C6101F" w:rsidRDefault="007C05B5">
      <w:pPr>
        <w:pStyle w:val="Heading2"/>
        <w:rPr>
          <w:sz w:val="16"/>
          <w:szCs w:val="16"/>
        </w:rPr>
      </w:pPr>
    </w:p>
    <w:p w14:paraId="248E8072" w14:textId="77777777" w:rsidR="007C05B5" w:rsidRPr="00C6101F" w:rsidRDefault="00000000">
      <w:pPr>
        <w:pStyle w:val="Heading1"/>
        <w:pBdr>
          <w:bottom w:val="single" w:sz="6" w:space="4" w:color="2E75B6"/>
        </w:pBdr>
        <w:rPr>
          <w:sz w:val="16"/>
          <w:szCs w:val="16"/>
        </w:rPr>
      </w:pPr>
      <w:r w:rsidRPr="00C6101F">
        <w:rPr>
          <w:sz w:val="16"/>
          <w:szCs w:val="16"/>
        </w:rPr>
        <w:t>3.  Implementation (20 marks)</w:t>
      </w:r>
    </w:p>
    <w:p w14:paraId="09E24F0A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3.1  HTML</w:t>
      </w:r>
      <w:proofErr w:type="gramEnd"/>
      <w:r w:rsidRPr="00C6101F">
        <w:rPr>
          <w:sz w:val="16"/>
          <w:szCs w:val="16"/>
        </w:rPr>
        <w:t xml:space="preserve"> — Semantic Structure</w:t>
      </w:r>
    </w:p>
    <w:p w14:paraId="49FED9E5" w14:textId="77777777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sz w:val="16"/>
          <w:szCs w:val="16"/>
        </w:rPr>
        <w:t>All five pages use semantic HTML5 elements throughout:</w:t>
      </w:r>
    </w:p>
    <w:p w14:paraId="50FA06EC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color w:val="4EA72E" w:themeColor="accent6"/>
          <w:sz w:val="16"/>
          <w:szCs w:val="16"/>
        </w:rPr>
      </w:pP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&lt;header&gt;</w:t>
      </w:r>
      <w:r w:rsidRPr="00C6101F">
        <w:rPr>
          <w:color w:val="4EA72E" w:themeColor="accent6"/>
          <w:sz w:val="16"/>
          <w:szCs w:val="16"/>
        </w:rPr>
        <w:t xml:space="preserve">,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&lt;nav&gt;</w:t>
      </w:r>
      <w:r w:rsidRPr="00C6101F">
        <w:rPr>
          <w:color w:val="4EA72E" w:themeColor="accent6"/>
          <w:sz w:val="16"/>
          <w:szCs w:val="16"/>
        </w:rPr>
        <w:t xml:space="preserve">,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&lt;main&gt;</w:t>
      </w:r>
      <w:r w:rsidRPr="00C6101F">
        <w:rPr>
          <w:color w:val="4EA72E" w:themeColor="accent6"/>
          <w:sz w:val="16"/>
          <w:szCs w:val="16"/>
        </w:rPr>
        <w:t xml:space="preserve">,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&lt;aside&gt;</w:t>
      </w:r>
      <w:r w:rsidRPr="00C6101F">
        <w:rPr>
          <w:color w:val="4EA72E" w:themeColor="accent6"/>
          <w:sz w:val="16"/>
          <w:szCs w:val="16"/>
        </w:rPr>
        <w:t xml:space="preserve">,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&lt;footer&gt;</w:t>
      </w:r>
      <w:r w:rsidRPr="00C6101F">
        <w:rPr>
          <w:color w:val="4EA72E" w:themeColor="accent6"/>
          <w:sz w:val="16"/>
          <w:szCs w:val="16"/>
        </w:rPr>
        <w:t xml:space="preserve">,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&lt;section&gt;</w:t>
      </w:r>
      <w:r w:rsidRPr="00C6101F">
        <w:rPr>
          <w:color w:val="4EA72E" w:themeColor="accent6"/>
          <w:sz w:val="16"/>
          <w:szCs w:val="16"/>
        </w:rPr>
        <w:t xml:space="preserve">,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&lt;article&gt;</w:t>
      </w:r>
    </w:p>
    <w:p w14:paraId="22E878AF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color w:val="4EA72E" w:themeColor="accent6"/>
          <w:sz w:val="16"/>
          <w:szCs w:val="16"/>
        </w:rPr>
      </w:pPr>
      <w:r w:rsidRPr="00C6101F">
        <w:rPr>
          <w:sz w:val="16"/>
          <w:szCs w:val="16"/>
        </w:rPr>
        <w:t xml:space="preserve">ARIA attributes: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aria-label</w:t>
      </w:r>
      <w:r w:rsidRPr="00C6101F">
        <w:rPr>
          <w:color w:val="4EA72E" w:themeColor="accent6"/>
          <w:sz w:val="16"/>
          <w:szCs w:val="16"/>
        </w:rPr>
        <w:t xml:space="preserve">,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aria-expanded</w:t>
      </w:r>
      <w:r w:rsidRPr="00C6101F">
        <w:rPr>
          <w:color w:val="4EA72E" w:themeColor="accent6"/>
          <w:sz w:val="16"/>
          <w:szCs w:val="16"/>
        </w:rPr>
        <w:t xml:space="preserve">,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aria-controls</w:t>
      </w:r>
      <w:r w:rsidRPr="00C6101F">
        <w:rPr>
          <w:color w:val="4EA72E" w:themeColor="accent6"/>
          <w:sz w:val="16"/>
          <w:szCs w:val="16"/>
        </w:rPr>
        <w:t xml:space="preserve">,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role="dialog"</w:t>
      </w:r>
      <w:r w:rsidRPr="00C6101F">
        <w:rPr>
          <w:color w:val="4EA72E" w:themeColor="accent6"/>
          <w:sz w:val="16"/>
          <w:szCs w:val="16"/>
        </w:rPr>
        <w:t xml:space="preserve">,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aria-modal="true"</w:t>
      </w:r>
    </w:p>
    <w:p w14:paraId="4B6A8919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Skip-to-content links </w:t>
      </w:r>
      <w:r w:rsidRPr="00C6101F">
        <w:rPr>
          <w:color w:val="4EA72E" w:themeColor="accent6"/>
          <w:sz w:val="16"/>
          <w:szCs w:val="16"/>
        </w:rPr>
        <w:t>(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&lt;a class="skip-link"&gt;</w:t>
      </w:r>
      <w:r w:rsidRPr="00C6101F">
        <w:rPr>
          <w:color w:val="4EA72E" w:themeColor="accent6"/>
          <w:sz w:val="16"/>
          <w:szCs w:val="16"/>
        </w:rPr>
        <w:t xml:space="preserve">) </w:t>
      </w:r>
      <w:r w:rsidRPr="00C6101F">
        <w:rPr>
          <w:sz w:val="16"/>
          <w:szCs w:val="16"/>
        </w:rPr>
        <w:t>for keyboard accessibility</w:t>
      </w:r>
    </w:p>
    <w:p w14:paraId="4A5A45A6" w14:textId="6BFF9274" w:rsidR="007C05B5" w:rsidRPr="00C6101F" w:rsidRDefault="00000000" w:rsidP="00C6101F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&lt;meta name="description"&gt;</w:t>
      </w:r>
      <w:r w:rsidRPr="00C6101F">
        <w:rPr>
          <w:color w:val="4EA72E" w:themeColor="accent6"/>
          <w:sz w:val="16"/>
          <w:szCs w:val="16"/>
        </w:rPr>
        <w:t xml:space="preserve"> </w:t>
      </w:r>
      <w:r w:rsidRPr="00C6101F">
        <w:rPr>
          <w:sz w:val="16"/>
          <w:szCs w:val="16"/>
        </w:rPr>
        <w:t>on every page for SEO</w:t>
      </w:r>
    </w:p>
    <w:p w14:paraId="042EDDCE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3.2  CSS</w:t>
      </w:r>
      <w:proofErr w:type="gramEnd"/>
      <w:r w:rsidRPr="00C6101F">
        <w:rPr>
          <w:sz w:val="16"/>
          <w:szCs w:val="16"/>
        </w:rPr>
        <w:t xml:space="preserve"> — Responsive Design (Flexbox and Grid)</w:t>
      </w:r>
    </w:p>
    <w:p w14:paraId="14FFDBEA" w14:textId="77777777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Design system</w:t>
      </w:r>
      <w:r w:rsidRPr="00C6101F">
        <w:rPr>
          <w:b/>
          <w:bCs/>
          <w:color w:val="4EA72E" w:themeColor="accent6"/>
          <w:sz w:val="16"/>
          <w:szCs w:val="16"/>
        </w:rPr>
        <w:t>:</w:t>
      </w:r>
      <w:r w:rsidRPr="00C6101F">
        <w:rPr>
          <w:color w:val="4EA72E" w:themeColor="accent6"/>
          <w:sz w:val="16"/>
          <w:szCs w:val="16"/>
        </w:rPr>
        <w:t xml:space="preserve">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tokens.css</w:t>
      </w:r>
      <w:r w:rsidRPr="00C6101F">
        <w:rPr>
          <w:color w:val="4EA72E" w:themeColor="accent6"/>
          <w:sz w:val="16"/>
          <w:szCs w:val="16"/>
        </w:rPr>
        <w:t xml:space="preserve"> </w:t>
      </w:r>
      <w:r w:rsidRPr="00C6101F">
        <w:rPr>
          <w:sz w:val="16"/>
          <w:szCs w:val="16"/>
        </w:rPr>
        <w:t>defines 60+ CSS custom properties (colours, spacing, typography, shadows, border-radii). Every component references these tokens.</w:t>
      </w:r>
    </w:p>
    <w:p w14:paraId="36A45CB3" w14:textId="77777777" w:rsidR="007C05B5" w:rsidRPr="00C6101F" w:rsidRDefault="007C05B5">
      <w:pPr>
        <w:spacing w:before="40" w:after="40"/>
        <w:rPr>
          <w:sz w:val="16"/>
          <w:szCs w:val="16"/>
        </w:rPr>
      </w:pPr>
    </w:p>
    <w:p w14:paraId="5A851DCF" w14:textId="77777777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Layout techniques:</w:t>
      </w:r>
    </w:p>
    <w:p w14:paraId="3FD585C9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CSS Grid:</w:t>
      </w:r>
      <w:r w:rsidRPr="00C6101F">
        <w:rPr>
          <w:sz w:val="16"/>
          <w:szCs w:val="16"/>
        </w:rPr>
        <w:t xml:space="preserve"> Career card grid (</w:t>
      </w:r>
      <w:proofErr w:type="gramStart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repeat(</w:t>
      </w:r>
      <w:proofErr w:type="gramEnd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 xml:space="preserve">auto-fill, </w:t>
      </w:r>
      <w:proofErr w:type="gramStart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minmax(</w:t>
      </w:r>
      <w:proofErr w:type="gramEnd"/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260px, 1fr))</w:t>
      </w:r>
      <w:r w:rsidRPr="00C6101F">
        <w:rPr>
          <w:sz w:val="16"/>
          <w:szCs w:val="16"/>
        </w:rPr>
        <w:t>), stat card grid, footer columns, admin stats grid, study guide grid</w:t>
      </w:r>
    </w:p>
    <w:p w14:paraId="7D7A45F5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Flexbox:</w:t>
      </w:r>
      <w:r w:rsidRPr="00C6101F">
        <w:rPr>
          <w:sz w:val="16"/>
          <w:szCs w:val="16"/>
        </w:rPr>
        <w:t xml:space="preserve"> </w:t>
      </w:r>
      <w:proofErr w:type="spellStart"/>
      <w:r w:rsidRPr="00C6101F">
        <w:rPr>
          <w:sz w:val="16"/>
          <w:szCs w:val="16"/>
        </w:rPr>
        <w:t>Topbar</w:t>
      </w:r>
      <w:proofErr w:type="spellEnd"/>
      <w:r w:rsidRPr="00C6101F">
        <w:rPr>
          <w:sz w:val="16"/>
          <w:szCs w:val="16"/>
        </w:rPr>
        <w:t xml:space="preserve"> layout, sidebar navigation, filter chip rows, card internals, form layouts, modal footers</w:t>
      </w:r>
    </w:p>
    <w:p w14:paraId="56DAD551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Sticky/Fixed positioning:</w:t>
      </w:r>
      <w:r w:rsidRPr="00C6101F">
        <w:rPr>
          <w:sz w:val="16"/>
          <w:szCs w:val="16"/>
        </w:rPr>
        <w:t xml:space="preserve"> </w:t>
      </w:r>
      <w:proofErr w:type="spellStart"/>
      <w:r w:rsidRPr="00C6101F">
        <w:rPr>
          <w:sz w:val="16"/>
          <w:szCs w:val="16"/>
        </w:rPr>
        <w:t>Topbar</w:t>
      </w:r>
      <w:proofErr w:type="spellEnd"/>
      <w:r w:rsidRPr="00C6101F">
        <w:rPr>
          <w:sz w:val="16"/>
          <w:szCs w:val="16"/>
        </w:rPr>
        <w:t xml:space="preserve"> (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position: sticky; top: 3px</w:t>
      </w:r>
      <w:r w:rsidRPr="00C6101F">
        <w:rPr>
          <w:sz w:val="16"/>
          <w:szCs w:val="16"/>
        </w:rPr>
        <w:t>), sidebar (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position: fixed; top: 3px</w:t>
      </w:r>
      <w:r w:rsidRPr="00C6101F">
        <w:rPr>
          <w:sz w:val="16"/>
          <w:szCs w:val="16"/>
        </w:rPr>
        <w:t>)</w:t>
      </w:r>
    </w:p>
    <w:p w14:paraId="24367472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Three media query breakpoints:</w:t>
      </w:r>
      <w:r w:rsidRPr="00C6101F">
        <w:rPr>
          <w:sz w:val="16"/>
          <w:szCs w:val="16"/>
        </w:rPr>
        <w:t xml:space="preserve"> 900px (tablet), 768px (small tablet), 480px (mobile)</w:t>
      </w:r>
    </w:p>
    <w:p w14:paraId="581E0218" w14:textId="77777777" w:rsidR="007C05B5" w:rsidRPr="00C6101F" w:rsidRDefault="007C05B5">
      <w:pPr>
        <w:spacing w:before="80" w:after="40"/>
        <w:rPr>
          <w:sz w:val="16"/>
          <w:szCs w:val="16"/>
        </w:rPr>
      </w:pPr>
    </w:p>
    <w:p w14:paraId="124333E7" w14:textId="77777777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Responsive behaviour:</w:t>
      </w:r>
    </w:p>
    <w:p w14:paraId="372AEEF3" w14:textId="77777777" w:rsidR="007C05B5" w:rsidRPr="00C6101F" w:rsidRDefault="007C05B5">
      <w:pPr>
        <w:spacing w:before="40" w:after="40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080"/>
        <w:gridCol w:w="2680"/>
      </w:tblGrid>
      <w:tr w:rsidR="007C05B5" w:rsidRPr="00C6101F" w14:paraId="40D32159" w14:textId="77777777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A571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Screen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8643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Sidebar</w:t>
            </w:r>
          </w:p>
        </w:tc>
        <w:tc>
          <w:tcPr>
            <w:tcW w:w="2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AA9B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Cards</w:t>
            </w:r>
          </w:p>
        </w:tc>
        <w:tc>
          <w:tcPr>
            <w:tcW w:w="2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D638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Navigation</w:t>
            </w:r>
          </w:p>
        </w:tc>
      </w:tr>
      <w:tr w:rsidR="007C05B5" w:rsidRPr="00C6101F" w14:paraId="5D3BFC0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2899" w14:textId="69E6F195" w:rsidR="007C05B5" w:rsidRPr="00C6101F" w:rsidRDefault="003B441D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Laptop</w:t>
            </w:r>
            <w:r w:rsidR="00000000" w:rsidRPr="00C6101F">
              <w:rPr>
                <w:sz w:val="16"/>
                <w:szCs w:val="16"/>
              </w:rPr>
              <w:t xml:space="preserve"> (&gt;900px)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96A8C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Visible, fixed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9452A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3–5 columns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40F6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Sidebar links</w:t>
            </w:r>
          </w:p>
        </w:tc>
      </w:tr>
      <w:tr w:rsidR="007C05B5" w:rsidRPr="00C6101F" w14:paraId="31FF17A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2464E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Mobile (&lt;480px)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01878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Hidden, slide-out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7906F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1 column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CA7D4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Hamburger menu</w:t>
            </w:r>
          </w:p>
        </w:tc>
      </w:tr>
    </w:tbl>
    <w:p w14:paraId="223B3EE2" w14:textId="77777777" w:rsidR="007C05B5" w:rsidRPr="00C6101F" w:rsidRDefault="007C05B5">
      <w:pPr>
        <w:spacing w:before="80" w:after="80"/>
        <w:rPr>
          <w:sz w:val="16"/>
          <w:szCs w:val="16"/>
        </w:rPr>
      </w:pPr>
    </w:p>
    <w:p w14:paraId="55E82477" w14:textId="6B65996A" w:rsidR="007C05B5" w:rsidRPr="00C6101F" w:rsidRDefault="00EF3800">
      <w:pPr>
        <w:spacing w:before="60" w:after="60"/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33BB67E7" wp14:editId="49C8A0F9">
            <wp:extent cx="3054350" cy="2722418"/>
            <wp:effectExtent l="0" t="0" r="0" b="1905"/>
            <wp:docPr id="1812793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3530" name="Picture 18127935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157" cy="281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C432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3.3  JavaScript</w:t>
      </w:r>
      <w:proofErr w:type="gramEnd"/>
      <w:r w:rsidRPr="00C6101F">
        <w:rPr>
          <w:sz w:val="16"/>
          <w:szCs w:val="16"/>
        </w:rPr>
        <w:t xml:space="preserve"> — Modular, Asynchronous Code</w:t>
      </w:r>
    </w:p>
    <w:p w14:paraId="35327946" w14:textId="77777777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sz w:val="16"/>
          <w:szCs w:val="16"/>
        </w:rPr>
        <w:t xml:space="preserve">Six standalone modules, each wrapped in an IIFE with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"use strict"</w:t>
      </w:r>
      <w:r w:rsidRPr="00C6101F">
        <w:rPr>
          <w:color w:val="4EA72E" w:themeColor="accent6"/>
          <w:sz w:val="16"/>
          <w:szCs w:val="16"/>
        </w:rPr>
        <w:t>:</w:t>
      </w:r>
    </w:p>
    <w:p w14:paraId="6C63345D" w14:textId="77777777" w:rsidR="007C05B5" w:rsidRPr="00C6101F" w:rsidRDefault="007C05B5">
      <w:pPr>
        <w:spacing w:before="40" w:after="40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C05B5" w:rsidRPr="00C6101F" w14:paraId="047D9024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CDFF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Module</w:t>
            </w:r>
          </w:p>
        </w:tc>
        <w:tc>
          <w:tcPr>
            <w:tcW w:w="7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6D02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Responsibility</w:t>
            </w:r>
          </w:p>
        </w:tc>
      </w:tr>
      <w:tr w:rsidR="007C05B5" w:rsidRPr="00C6101F" w14:paraId="03C66BA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C8280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rFonts w:ascii="Courier New" w:eastAsia="Courier New" w:hAnsi="Courier New" w:cs="Courier New"/>
                <w:color w:val="4EA72E" w:themeColor="accent6"/>
                <w:sz w:val="16"/>
                <w:szCs w:val="16"/>
              </w:rPr>
              <w:t>api.js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75A77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 xml:space="preserve">Data abstraction layer. Caches career data. Calls </w:t>
            </w:r>
            <w:proofErr w:type="gramStart"/>
            <w:r w:rsidRPr="00C6101F">
              <w:rPr>
                <w:sz w:val="16"/>
                <w:szCs w:val="16"/>
              </w:rPr>
              <w:t>fetch(</w:t>
            </w:r>
            <w:proofErr w:type="gramEnd"/>
            <w:r w:rsidRPr="00C6101F">
              <w:rPr>
                <w:sz w:val="16"/>
                <w:szCs w:val="16"/>
              </w:rPr>
              <w:t>) to World Bank API. Graceful fallback on failure</w:t>
            </w:r>
          </w:p>
        </w:tc>
      </w:tr>
      <w:tr w:rsidR="007C05B5" w:rsidRPr="00C6101F" w14:paraId="0FC15DB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C0EF9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rFonts w:ascii="Courier New" w:eastAsia="Courier New" w:hAnsi="Courier New" w:cs="Courier New"/>
                <w:color w:val="4EA72E" w:themeColor="accent6"/>
                <w:sz w:val="16"/>
                <w:szCs w:val="16"/>
              </w:rPr>
              <w:t>landing.js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76097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Landing page: loads World Bank stats into API widget, computes dynamic platform stats from career data</w:t>
            </w:r>
          </w:p>
        </w:tc>
      </w:tr>
    </w:tbl>
    <w:p w14:paraId="1576284E" w14:textId="77777777" w:rsidR="007C05B5" w:rsidRPr="00C6101F" w:rsidRDefault="007C05B5">
      <w:pPr>
        <w:spacing w:before="80" w:after="80"/>
        <w:rPr>
          <w:sz w:val="16"/>
          <w:szCs w:val="16"/>
        </w:rPr>
      </w:pPr>
    </w:p>
    <w:p w14:paraId="3FF8BBE0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3.4  Error</w:t>
      </w:r>
      <w:proofErr w:type="gramEnd"/>
      <w:r w:rsidRPr="00C6101F">
        <w:rPr>
          <w:sz w:val="16"/>
          <w:szCs w:val="16"/>
        </w:rPr>
        <w:t xml:space="preserve"> Handling</w:t>
      </w:r>
    </w:p>
    <w:p w14:paraId="444C49E1" w14:textId="77777777" w:rsidR="007C05B5" w:rsidRPr="00C6101F" w:rsidRDefault="007C05B5">
      <w:pPr>
        <w:spacing w:before="40" w:after="40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C05B5" w:rsidRPr="00C6101F" w14:paraId="727EAA78" w14:textId="77777777"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1DD9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Scenario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D0E4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What Happens</w:t>
            </w:r>
          </w:p>
        </w:tc>
      </w:tr>
      <w:tr w:rsidR="007C05B5" w:rsidRPr="00C6101F" w14:paraId="437EC5D1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EB02A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World Bank API unreachable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8E465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Widget shows "Data temporarily unavailable" instead of breaking</w:t>
            </w:r>
          </w:p>
        </w:tc>
      </w:tr>
      <w:tr w:rsidR="007C05B5" w:rsidRPr="00C6101F" w14:paraId="5B4246C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83940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Passwords don't match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90786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"Passwords do not match."</w:t>
            </w:r>
          </w:p>
        </w:tc>
      </w:tr>
    </w:tbl>
    <w:p w14:paraId="33BFC953" w14:textId="77777777" w:rsidR="007C05B5" w:rsidRPr="00C6101F" w:rsidRDefault="007C05B5">
      <w:pPr>
        <w:spacing w:before="80" w:after="80"/>
        <w:rPr>
          <w:sz w:val="16"/>
          <w:szCs w:val="16"/>
        </w:rPr>
      </w:pPr>
    </w:p>
    <w:p w14:paraId="51AE1EC1" w14:textId="3DE00465" w:rsidR="007C05B5" w:rsidRPr="00C6101F" w:rsidRDefault="007C05B5">
      <w:pPr>
        <w:rPr>
          <w:sz w:val="16"/>
          <w:szCs w:val="16"/>
        </w:rPr>
      </w:pPr>
    </w:p>
    <w:p w14:paraId="1FDEB1F3" w14:textId="77777777" w:rsidR="007C05B5" w:rsidRPr="00C6101F" w:rsidRDefault="00000000">
      <w:pPr>
        <w:pStyle w:val="Heading1"/>
        <w:pBdr>
          <w:bottom w:val="single" w:sz="6" w:space="4" w:color="2E75B6"/>
        </w:pBdr>
        <w:rPr>
          <w:sz w:val="16"/>
          <w:szCs w:val="16"/>
        </w:rPr>
      </w:pPr>
      <w:r w:rsidRPr="00C6101F">
        <w:rPr>
          <w:sz w:val="16"/>
          <w:szCs w:val="16"/>
        </w:rPr>
        <w:t>4.  Testing and Evaluation (20 marks)</w:t>
      </w:r>
    </w:p>
    <w:p w14:paraId="3D5D76F8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4.1  Test</w:t>
      </w:r>
      <w:proofErr w:type="gramEnd"/>
      <w:r w:rsidRPr="00C6101F">
        <w:rPr>
          <w:sz w:val="16"/>
          <w:szCs w:val="16"/>
        </w:rPr>
        <w:t xml:space="preserve"> Plan and Results</w:t>
      </w:r>
    </w:p>
    <w:p w14:paraId="45A9CAB4" w14:textId="76699468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sz w:val="16"/>
          <w:szCs w:val="16"/>
        </w:rPr>
        <w:t xml:space="preserve">We created </w:t>
      </w:r>
      <w:r w:rsidR="00C6101F" w:rsidRPr="00C6101F">
        <w:rPr>
          <w:sz w:val="16"/>
          <w:szCs w:val="16"/>
        </w:rPr>
        <w:t>4</w:t>
      </w:r>
      <w:r w:rsidRPr="00C6101F">
        <w:rPr>
          <w:sz w:val="16"/>
          <w:szCs w:val="16"/>
        </w:rPr>
        <w:t xml:space="preserve"> automated unit tests in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tests/run-tests.js</w:t>
      </w:r>
      <w:r w:rsidRPr="00C6101F">
        <w:rPr>
          <w:color w:val="4EA72E" w:themeColor="accent6"/>
          <w:sz w:val="16"/>
          <w:szCs w:val="16"/>
        </w:rPr>
        <w:t xml:space="preserve"> </w:t>
      </w:r>
      <w:r w:rsidRPr="00C6101F">
        <w:rPr>
          <w:sz w:val="16"/>
          <w:szCs w:val="16"/>
        </w:rPr>
        <w:t xml:space="preserve">(also runnable in browser via </w:t>
      </w:r>
      <w:r w:rsidRPr="00C6101F">
        <w:rPr>
          <w:rFonts w:ascii="Courier New" w:eastAsia="Courier New" w:hAnsi="Courier New" w:cs="Courier New"/>
          <w:color w:val="4EA72E" w:themeColor="accent6"/>
          <w:sz w:val="16"/>
          <w:szCs w:val="16"/>
        </w:rPr>
        <w:t>tests/tests.html</w:t>
      </w:r>
      <w:r w:rsidRPr="00C6101F">
        <w:rPr>
          <w:sz w:val="16"/>
          <w:szCs w:val="16"/>
        </w:rPr>
        <w:t xml:space="preserve">). All </w:t>
      </w:r>
      <w:r w:rsidR="00C6101F" w:rsidRPr="00C6101F">
        <w:rPr>
          <w:sz w:val="16"/>
          <w:szCs w:val="16"/>
        </w:rPr>
        <w:t>4</w:t>
      </w:r>
      <w:r w:rsidRPr="00C6101F">
        <w:rPr>
          <w:sz w:val="16"/>
          <w:szCs w:val="16"/>
        </w:rPr>
        <w:t xml:space="preserve"> pass.</w:t>
      </w:r>
    </w:p>
    <w:p w14:paraId="1DD24797" w14:textId="77777777" w:rsidR="007C05B5" w:rsidRPr="00C6101F" w:rsidRDefault="007C05B5">
      <w:pPr>
        <w:spacing w:before="60" w:after="40"/>
        <w:rPr>
          <w:sz w:val="16"/>
          <w:szCs w:val="16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1896"/>
        <w:gridCol w:w="2812"/>
        <w:gridCol w:w="1610"/>
        <w:gridCol w:w="1426"/>
        <w:gridCol w:w="913"/>
      </w:tblGrid>
      <w:tr w:rsidR="007C05B5" w:rsidRPr="00C6101F" w14:paraId="111C3E69" w14:textId="77777777" w:rsidTr="00603735">
        <w:trPr>
          <w:tblHeader/>
        </w:trPr>
        <w:tc>
          <w:tcPr>
            <w:tcW w:w="6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2A6C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Test ID</w:t>
            </w:r>
          </w:p>
        </w:tc>
        <w:tc>
          <w:tcPr>
            <w:tcW w:w="1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3E69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28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1F6D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16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9E45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1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98B4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9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10D9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7C05B5" w:rsidRPr="00C6101F" w14:paraId="582EA960" w14:textId="77777777" w:rsidTr="00603735">
        <w:tc>
          <w:tcPr>
            <w:tcW w:w="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21059" w14:textId="4CD8C0B9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T0</w:t>
            </w:r>
            <w:r w:rsidR="00956AE9" w:rsidRPr="00C6101F">
              <w:rPr>
                <w:sz w:val="16"/>
                <w:szCs w:val="16"/>
              </w:rPr>
              <w:t>1</w:t>
            </w:r>
          </w:p>
        </w:tc>
        <w:tc>
          <w:tcPr>
            <w:tcW w:w="1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9D1DF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Logged in after register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4F995" w14:textId="2D08BB00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(automatic</w:t>
            </w:r>
            <w:r w:rsidR="00603735" w:rsidRPr="00C6101F">
              <w:rPr>
                <w:sz w:val="16"/>
                <w:szCs w:val="16"/>
              </w:rPr>
              <w:t>)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78AFD" w14:textId="7E9C28BD" w:rsidR="007C05B5" w:rsidRPr="00C6101F" w:rsidRDefault="00603735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Login Success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BFF26" w14:textId="08F7BBD4" w:rsidR="007C05B5" w:rsidRPr="00C6101F" w:rsidRDefault="00603735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Logged in</w:t>
            </w:r>
          </w:p>
        </w:tc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83CBB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PASS</w:t>
            </w:r>
          </w:p>
        </w:tc>
      </w:tr>
      <w:tr w:rsidR="007C05B5" w:rsidRPr="00C6101F" w14:paraId="221A0ADF" w14:textId="77777777" w:rsidTr="00603735">
        <w:tc>
          <w:tcPr>
            <w:tcW w:w="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4A0BE" w14:textId="1A02CB3E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T0</w:t>
            </w:r>
            <w:r w:rsidR="00956AE9" w:rsidRPr="00C6101F">
              <w:rPr>
                <w:sz w:val="16"/>
                <w:szCs w:val="16"/>
              </w:rPr>
              <w:t>2</w:t>
            </w:r>
          </w:p>
        </w:tc>
        <w:tc>
          <w:tcPr>
            <w:tcW w:w="1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75CD5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Admin seeded on first launch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13FFA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(automatic)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04989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Admin account exists in database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20661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Admin account present</w:t>
            </w:r>
          </w:p>
        </w:tc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B8995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PASS</w:t>
            </w:r>
          </w:p>
        </w:tc>
      </w:tr>
      <w:tr w:rsidR="007C05B5" w:rsidRPr="00C6101F" w14:paraId="64941E38" w14:textId="77777777" w:rsidTr="00603735">
        <w:tc>
          <w:tcPr>
            <w:tcW w:w="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FDC82" w14:textId="27A3311B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T0</w:t>
            </w:r>
            <w:r w:rsidR="00956AE9" w:rsidRPr="00C6101F">
              <w:rPr>
                <w:sz w:val="16"/>
                <w:szCs w:val="16"/>
              </w:rPr>
              <w:t>3</w:t>
            </w:r>
          </w:p>
        </w:tc>
        <w:tc>
          <w:tcPr>
            <w:tcW w:w="1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B5CB7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Admin login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0AB20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admin@careerguide.co.za / Admin@2026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1D1E0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Redirected to admin panel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D63C1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Admin panel loaded</w:t>
            </w:r>
          </w:p>
        </w:tc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8B3BC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PASS</w:t>
            </w:r>
          </w:p>
        </w:tc>
      </w:tr>
      <w:tr w:rsidR="007C05B5" w:rsidRPr="00C6101F" w14:paraId="509910D2" w14:textId="77777777" w:rsidTr="00603735">
        <w:tc>
          <w:tcPr>
            <w:tcW w:w="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82BE7" w14:textId="160F1B9C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lastRenderedPageBreak/>
              <w:t>T0</w:t>
            </w:r>
            <w:r w:rsidR="00956AE9" w:rsidRPr="00C6101F">
              <w:rPr>
                <w:sz w:val="16"/>
                <w:szCs w:val="16"/>
              </w:rPr>
              <w:t>4</w:t>
            </w:r>
          </w:p>
        </w:tc>
        <w:tc>
          <w:tcPr>
            <w:tcW w:w="1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9036D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Public register cannot create admin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54383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Pass role: "admin" in registration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BED67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Account created as student, NOT admin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F6912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Role forced to "student"</w:t>
            </w:r>
          </w:p>
        </w:tc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EE3E2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PASS</w:t>
            </w:r>
          </w:p>
        </w:tc>
      </w:tr>
    </w:tbl>
    <w:p w14:paraId="09298B9C" w14:textId="77777777" w:rsidR="007C05B5" w:rsidRPr="00C6101F" w:rsidRDefault="007C05B5">
      <w:pPr>
        <w:spacing w:before="100" w:after="60"/>
        <w:rPr>
          <w:sz w:val="16"/>
          <w:szCs w:val="16"/>
        </w:rPr>
      </w:pPr>
    </w:p>
    <w:p w14:paraId="63CD7133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4.2  Responsiveness</w:t>
      </w:r>
      <w:proofErr w:type="gramEnd"/>
      <w:r w:rsidRPr="00C6101F">
        <w:rPr>
          <w:sz w:val="16"/>
          <w:szCs w:val="16"/>
        </w:rPr>
        <w:t xml:space="preserve"> Check</w:t>
      </w:r>
    </w:p>
    <w:p w14:paraId="5B7CA165" w14:textId="77777777" w:rsidR="007C05B5" w:rsidRPr="00C6101F" w:rsidRDefault="007C05B5">
      <w:pPr>
        <w:spacing w:before="40" w:after="40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700"/>
        <w:gridCol w:w="1260"/>
        <w:gridCol w:w="1700"/>
        <w:gridCol w:w="1100"/>
      </w:tblGrid>
      <w:tr w:rsidR="007C05B5" w:rsidRPr="00C6101F" w14:paraId="29737F46" w14:textId="77777777"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80CC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Device / Width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FB89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Layout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800C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Navigation</w:t>
            </w:r>
          </w:p>
        </w:tc>
        <w:tc>
          <w:tcPr>
            <w:tcW w:w="1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3EEC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Cards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D999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Modals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91C7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7C05B5" w:rsidRPr="00C6101F" w14:paraId="19C4B78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2416B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Laptop 1366px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49AE9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Full sidebar + grid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ABD8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Visible sidebar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85715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3–4 columns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1A3C3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Centred overlay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2F3B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PASS</w:t>
            </w:r>
          </w:p>
        </w:tc>
      </w:tr>
      <w:tr w:rsidR="007C05B5" w:rsidRPr="00C6101F" w14:paraId="5E18FB7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7E194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Mobile 375px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5C8E1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Single column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8189C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Hamburger menu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4ED59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1 column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211A6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Full-width overlay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BEE7D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PASS</w:t>
            </w:r>
          </w:p>
        </w:tc>
      </w:tr>
    </w:tbl>
    <w:p w14:paraId="7F72E335" w14:textId="77777777" w:rsidR="007C05B5" w:rsidRPr="00C6101F" w:rsidRDefault="007C05B5">
      <w:pPr>
        <w:spacing w:before="80" w:after="40"/>
        <w:rPr>
          <w:sz w:val="16"/>
          <w:szCs w:val="16"/>
        </w:rPr>
      </w:pPr>
    </w:p>
    <w:p w14:paraId="75835B31" w14:textId="77777777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i/>
          <w:iCs/>
          <w:sz w:val="16"/>
          <w:szCs w:val="16"/>
        </w:rPr>
        <w:t>[INSERT SCREENSHOT: Explore page at desktop width]</w:t>
      </w:r>
    </w:p>
    <w:p w14:paraId="4B4E5937" w14:textId="77777777" w:rsidR="007C05B5" w:rsidRPr="00C6101F" w:rsidRDefault="00000000">
      <w:pPr>
        <w:spacing w:before="60" w:after="60"/>
        <w:rPr>
          <w:sz w:val="16"/>
          <w:szCs w:val="16"/>
        </w:rPr>
      </w:pPr>
      <w:r w:rsidRPr="00C6101F">
        <w:rPr>
          <w:i/>
          <w:iCs/>
          <w:sz w:val="16"/>
          <w:szCs w:val="16"/>
        </w:rPr>
        <w:t>[INSERT SCREENSHOT: Explore page at mobile width (375px)]</w:t>
      </w:r>
    </w:p>
    <w:p w14:paraId="17C17AE9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4.3  Performance</w:t>
      </w:r>
      <w:proofErr w:type="gramEnd"/>
      <w:r w:rsidRPr="00C6101F">
        <w:rPr>
          <w:sz w:val="16"/>
          <w:szCs w:val="16"/>
        </w:rPr>
        <w:t xml:space="preserve"> (Lighthouse Scores)</w:t>
      </w:r>
    </w:p>
    <w:p w14:paraId="7494EDA5" w14:textId="77777777" w:rsidR="007C05B5" w:rsidRPr="00C6101F" w:rsidRDefault="007C05B5">
      <w:pPr>
        <w:spacing w:before="40" w:after="40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7C05B5" w:rsidRPr="00C6101F" w14:paraId="497377B8" w14:textId="77777777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CB34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Metric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51E5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Score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AD62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7C05B5" w:rsidRPr="00C6101F" w14:paraId="7D34F09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4B5FE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6BD8C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___/100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26979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No heavy frameworks, minimal JS, optimised images</w:t>
            </w:r>
          </w:p>
        </w:tc>
      </w:tr>
      <w:tr w:rsidR="007C05B5" w:rsidRPr="00C6101F" w14:paraId="70DD134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FB6F0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Accessibility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A085A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___/100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F4594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>ARIA labels, semantic HTML, skip links, colour contrast</w:t>
            </w:r>
          </w:p>
        </w:tc>
      </w:tr>
    </w:tbl>
    <w:p w14:paraId="332D5AAA" w14:textId="77777777" w:rsidR="007C05B5" w:rsidRPr="00C6101F" w:rsidRDefault="007C05B5">
      <w:pPr>
        <w:spacing w:before="80" w:after="60"/>
        <w:rPr>
          <w:sz w:val="16"/>
          <w:szCs w:val="16"/>
        </w:rPr>
      </w:pPr>
    </w:p>
    <w:p w14:paraId="5B0F7293" w14:textId="77777777" w:rsidR="007C05B5" w:rsidRPr="00C6101F" w:rsidRDefault="00000000">
      <w:pPr>
        <w:pStyle w:val="Heading1"/>
        <w:pBdr>
          <w:bottom w:val="single" w:sz="6" w:space="4" w:color="2E75B6"/>
        </w:pBdr>
        <w:rPr>
          <w:sz w:val="16"/>
          <w:szCs w:val="16"/>
        </w:rPr>
      </w:pPr>
      <w:r w:rsidRPr="00C6101F">
        <w:rPr>
          <w:sz w:val="16"/>
          <w:szCs w:val="16"/>
        </w:rPr>
        <w:t>5.  Results and Discussion (20 marks)</w:t>
      </w:r>
    </w:p>
    <w:p w14:paraId="7AAB57E7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5.1  Final</w:t>
      </w:r>
      <w:proofErr w:type="gramEnd"/>
      <w:r w:rsidRPr="00C6101F">
        <w:rPr>
          <w:sz w:val="16"/>
          <w:szCs w:val="16"/>
        </w:rPr>
        <w:t xml:space="preserve"> Website</w:t>
      </w:r>
    </w:p>
    <w:p w14:paraId="1A582558" w14:textId="11F63AE6" w:rsidR="007C05B5" w:rsidRPr="00C6101F" w:rsidRDefault="0045401A">
      <w:pPr>
        <w:spacing w:before="60" w:after="60"/>
        <w:rPr>
          <w:sz w:val="16"/>
          <w:szCs w:val="16"/>
        </w:rPr>
      </w:pPr>
      <w:r w:rsidRPr="00C6101F">
        <w:rPr>
          <w:sz w:val="16"/>
          <w:szCs w:val="16"/>
        </w:rPr>
        <w:t xml:space="preserve">Student Portfolio </w:t>
      </w:r>
      <w:r w:rsidR="00000000" w:rsidRPr="00C6101F">
        <w:rPr>
          <w:sz w:val="16"/>
          <w:szCs w:val="16"/>
        </w:rPr>
        <w:t>is a fully functional, five-page web application:</w:t>
      </w:r>
    </w:p>
    <w:p w14:paraId="429D4E27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Landing page:</w:t>
      </w:r>
      <w:r w:rsidRPr="00C6101F">
        <w:rPr>
          <w:sz w:val="16"/>
          <w:szCs w:val="16"/>
        </w:rPr>
        <w:t xml:space="preserve"> Hero section, dynamic platform statistics (computed from real data), live World Bank API widget showing SA secondary </w:t>
      </w:r>
      <w:proofErr w:type="spellStart"/>
      <w:r w:rsidRPr="00C6101F">
        <w:rPr>
          <w:sz w:val="16"/>
          <w:szCs w:val="16"/>
        </w:rPr>
        <w:t>enrollment</w:t>
      </w:r>
      <w:proofErr w:type="spellEnd"/>
      <w:r w:rsidRPr="00C6101F">
        <w:rPr>
          <w:sz w:val="16"/>
          <w:szCs w:val="16"/>
        </w:rPr>
        <w:t xml:space="preserve"> rates, category links, and calls-to-action</w:t>
      </w:r>
    </w:p>
    <w:p w14:paraId="27CBF5F3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Auth page:</w:t>
      </w:r>
      <w:r w:rsidRPr="00C6101F">
        <w:rPr>
          <w:sz w:val="16"/>
          <w:szCs w:val="16"/>
        </w:rPr>
        <w:t xml:space="preserve"> Login and registration with real-time field validation, SHA-256 password hashing, and role-based redirection. Admin account is pre-seeded; students register through the form</w:t>
      </w:r>
    </w:p>
    <w:p w14:paraId="56A74591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Explore page:</w:t>
      </w:r>
      <w:r w:rsidRPr="00C6101F">
        <w:rPr>
          <w:sz w:val="16"/>
          <w:szCs w:val="16"/>
        </w:rPr>
        <w:t xml:space="preserve"> 10 SA career pathways displayed in a searchable, filterable card grid. Each card opens a detail panel that slides in from the right, showing subjects, salary ranges (junior/mid/senior), top institutions, core skills, and sample roles</w:t>
      </w:r>
    </w:p>
    <w:p w14:paraId="6A24A0CB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Student dashboard:</w:t>
      </w:r>
      <w:r w:rsidRPr="00C6101F">
        <w:rPr>
          <w:sz w:val="16"/>
          <w:szCs w:val="16"/>
        </w:rPr>
        <w:t xml:space="preserve"> Six sections — home overview, saved careers, study goals (add/remove), weekly study plan (check off tasks), progress tracking (dynamic bars), and profile editing</w:t>
      </w:r>
    </w:p>
    <w:p w14:paraId="1A3972C6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Admin panel:</w:t>
      </w:r>
      <w:r w:rsidRPr="00C6101F">
        <w:rPr>
          <w:sz w:val="16"/>
          <w:szCs w:val="16"/>
        </w:rPr>
        <w:t xml:space="preserve"> Overview with stat cards, searchable career catalogue, full user table with delete, analytics charts (most saved careers, grade distribution, category breakdown), and settings (password change, data reset)</w:t>
      </w:r>
    </w:p>
    <w:p w14:paraId="28F4E668" w14:textId="05D2D840" w:rsidR="007C05B5" w:rsidRPr="00C6101F" w:rsidRDefault="007C05B5">
      <w:pPr>
        <w:spacing w:before="80" w:after="40"/>
        <w:rPr>
          <w:sz w:val="16"/>
          <w:szCs w:val="16"/>
        </w:rPr>
      </w:pPr>
    </w:p>
    <w:p w14:paraId="5CEBDC38" w14:textId="6741EDC8" w:rsidR="00B740F6" w:rsidRPr="00C6101F" w:rsidRDefault="00B740F6">
      <w:pPr>
        <w:spacing w:before="60" w:after="60"/>
        <w:rPr>
          <w:i/>
          <w:iCs/>
          <w:sz w:val="16"/>
          <w:szCs w:val="16"/>
        </w:rPr>
      </w:pPr>
      <w:r w:rsidRPr="00C6101F">
        <w:rPr>
          <w:i/>
          <w:iCs/>
          <w:noProof/>
          <w:sz w:val="16"/>
          <w:szCs w:val="16"/>
        </w:rPr>
        <w:drawing>
          <wp:inline distT="0" distB="0" distL="0" distR="0" wp14:anchorId="674BFE3A" wp14:editId="5B28DD8F">
            <wp:extent cx="4377272" cy="1364673"/>
            <wp:effectExtent l="0" t="0" r="4445" b="6985"/>
            <wp:docPr id="1154752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52105" name="Picture 11547521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858" cy="139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EF14" w14:textId="4E26FFB9" w:rsidR="007C05B5" w:rsidRPr="00C6101F" w:rsidRDefault="007C05B5">
      <w:pPr>
        <w:spacing w:before="60" w:after="60"/>
        <w:rPr>
          <w:sz w:val="16"/>
          <w:szCs w:val="16"/>
        </w:rPr>
      </w:pPr>
    </w:p>
    <w:p w14:paraId="22C5AF2E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5.2  Challenges</w:t>
      </w:r>
      <w:proofErr w:type="gramEnd"/>
      <w:r w:rsidRPr="00C6101F">
        <w:rPr>
          <w:sz w:val="16"/>
          <w:szCs w:val="16"/>
        </w:rPr>
        <w:t xml:space="preserve"> and How We Overcame Them</w:t>
      </w:r>
    </w:p>
    <w:p w14:paraId="14DE342E" w14:textId="77777777" w:rsidR="007C05B5" w:rsidRPr="00C6101F" w:rsidRDefault="007C05B5">
      <w:pPr>
        <w:spacing w:before="40" w:after="40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C05B5" w:rsidRPr="00C6101F" w14:paraId="34972BDF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9298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lastRenderedPageBreak/>
              <w:t>Challenge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8872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How We Solved It</w:t>
            </w:r>
          </w:p>
        </w:tc>
      </w:tr>
      <w:tr w:rsidR="007C05B5" w:rsidRPr="00C6101F" w14:paraId="0655C42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6971E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Understanding asynchronous JavaScript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0255A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 xml:space="preserve">We used async/await with try/catch blocks throughout instead </w:t>
            </w:r>
            <w:proofErr w:type="gramStart"/>
            <w:r w:rsidRPr="00C6101F">
              <w:rPr>
                <w:sz w:val="16"/>
                <w:szCs w:val="16"/>
              </w:rPr>
              <w:t>of .then</w:t>
            </w:r>
            <w:proofErr w:type="gramEnd"/>
            <w:r w:rsidRPr="00C6101F">
              <w:rPr>
                <w:sz w:val="16"/>
                <w:szCs w:val="16"/>
              </w:rPr>
              <w:t>() chains. This made the code sequential and readable. We learned about Promises, race conditions, and why debouncing search input (200ms delay) prevents excessive API calls.</w:t>
            </w:r>
          </w:p>
        </w:tc>
      </w:tr>
      <w:tr w:rsidR="007C05B5" w:rsidRPr="00C6101F" w14:paraId="217A292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B6D1A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b/>
                <w:bCs/>
                <w:sz w:val="16"/>
                <w:szCs w:val="16"/>
              </w:rPr>
              <w:t>World Bank API sometimes unavailable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574AE" w14:textId="77777777" w:rsidR="007C05B5" w:rsidRPr="00C6101F" w:rsidRDefault="00000000">
            <w:pPr>
              <w:rPr>
                <w:sz w:val="16"/>
                <w:szCs w:val="16"/>
              </w:rPr>
            </w:pPr>
            <w:r w:rsidRPr="00C6101F">
              <w:rPr>
                <w:sz w:val="16"/>
                <w:szCs w:val="16"/>
              </w:rPr>
              <w:t xml:space="preserve">We wrapped the </w:t>
            </w:r>
            <w:proofErr w:type="gramStart"/>
            <w:r w:rsidRPr="00C6101F">
              <w:rPr>
                <w:sz w:val="16"/>
                <w:szCs w:val="16"/>
              </w:rPr>
              <w:t>fetch(</w:t>
            </w:r>
            <w:proofErr w:type="gramEnd"/>
            <w:r w:rsidRPr="00C6101F">
              <w:rPr>
                <w:sz w:val="16"/>
                <w:szCs w:val="16"/>
              </w:rPr>
              <w:t>) in try/catch. On failure, the widget shows "Data temporarily unavailable" with a graceful UI instead of a broken page or JavaScript error.</w:t>
            </w:r>
          </w:p>
        </w:tc>
      </w:tr>
    </w:tbl>
    <w:p w14:paraId="4B93AA68" w14:textId="77777777" w:rsidR="007C05B5" w:rsidRPr="00C6101F" w:rsidRDefault="007C05B5">
      <w:pPr>
        <w:pBdr>
          <w:bottom w:val="single" w:sz="4" w:space="2" w:color="CCCCCC"/>
        </w:pBdr>
        <w:spacing w:before="120" w:after="120"/>
        <w:rPr>
          <w:sz w:val="16"/>
          <w:szCs w:val="16"/>
        </w:rPr>
      </w:pPr>
    </w:p>
    <w:p w14:paraId="7AFD2926" w14:textId="77777777" w:rsidR="007C05B5" w:rsidRPr="00C6101F" w:rsidRDefault="00000000">
      <w:pPr>
        <w:pStyle w:val="Heading1"/>
        <w:pBdr>
          <w:bottom w:val="single" w:sz="6" w:space="4" w:color="2E75B6"/>
        </w:pBdr>
        <w:rPr>
          <w:sz w:val="16"/>
          <w:szCs w:val="16"/>
        </w:rPr>
      </w:pPr>
      <w:r w:rsidRPr="00C6101F">
        <w:rPr>
          <w:sz w:val="16"/>
          <w:szCs w:val="16"/>
        </w:rPr>
        <w:t>6.  Limitations and Future Improvements</w:t>
      </w:r>
    </w:p>
    <w:p w14:paraId="5D20A10C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6.1  Current</w:t>
      </w:r>
      <w:proofErr w:type="gramEnd"/>
      <w:r w:rsidRPr="00C6101F">
        <w:rPr>
          <w:sz w:val="16"/>
          <w:szCs w:val="16"/>
        </w:rPr>
        <w:t xml:space="preserve"> Limitations</w:t>
      </w:r>
    </w:p>
    <w:p w14:paraId="7143E4A9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Limited dataset:</w:t>
      </w:r>
      <w:r w:rsidRPr="00C6101F">
        <w:rPr>
          <w:sz w:val="16"/>
          <w:szCs w:val="16"/>
        </w:rPr>
        <w:t xml:space="preserve"> 10 career pathways. A full version would include 50+ careers with more detailed metadata</w:t>
      </w:r>
    </w:p>
    <w:p w14:paraId="54A823B3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No email verification:</w:t>
      </w:r>
      <w:r w:rsidRPr="00C6101F">
        <w:rPr>
          <w:sz w:val="16"/>
          <w:szCs w:val="16"/>
        </w:rPr>
        <w:t xml:space="preserve"> Registration accepts any email format without sending a confirmation email</w:t>
      </w:r>
    </w:p>
    <w:p w14:paraId="6E46A8EF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6.2  Future</w:t>
      </w:r>
      <w:proofErr w:type="gramEnd"/>
      <w:r w:rsidRPr="00C6101F">
        <w:rPr>
          <w:sz w:val="16"/>
          <w:szCs w:val="16"/>
        </w:rPr>
        <w:t xml:space="preserve"> Improvements</w:t>
      </w:r>
    </w:p>
    <w:p w14:paraId="57177110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APS calculator</w:t>
      </w:r>
      <w:r w:rsidRPr="00C6101F">
        <w:rPr>
          <w:sz w:val="16"/>
          <w:szCs w:val="16"/>
        </w:rPr>
        <w:t xml:space="preserve"> to help learners compute their Admission Point Score from subject marks</w:t>
      </w:r>
    </w:p>
    <w:p w14:paraId="3959441C" w14:textId="77777777" w:rsidR="007C05B5" w:rsidRPr="00C6101F" w:rsidRDefault="00000000">
      <w:pPr>
        <w:pStyle w:val="ListParagraph"/>
        <w:numPr>
          <w:ilvl w:val="0"/>
          <w:numId w:val="2"/>
        </w:numPr>
        <w:spacing w:before="40" w:after="40"/>
        <w:rPr>
          <w:sz w:val="16"/>
          <w:szCs w:val="16"/>
        </w:rPr>
      </w:pPr>
      <w:r w:rsidRPr="00C6101F">
        <w:rPr>
          <w:b/>
          <w:bCs/>
          <w:sz w:val="16"/>
          <w:szCs w:val="16"/>
        </w:rPr>
        <w:t>Career comparison tool</w:t>
      </w:r>
      <w:r w:rsidRPr="00C6101F">
        <w:rPr>
          <w:sz w:val="16"/>
          <w:szCs w:val="16"/>
        </w:rPr>
        <w:t xml:space="preserve"> to view two careers side-by-side</w:t>
      </w:r>
    </w:p>
    <w:p w14:paraId="4C4AC447" w14:textId="77777777" w:rsidR="007C05B5" w:rsidRPr="00C6101F" w:rsidRDefault="007C05B5">
      <w:pPr>
        <w:pBdr>
          <w:bottom w:val="single" w:sz="4" w:space="2" w:color="CCCCCC"/>
        </w:pBdr>
        <w:spacing w:before="120" w:after="120"/>
        <w:rPr>
          <w:sz w:val="16"/>
          <w:szCs w:val="16"/>
        </w:rPr>
      </w:pPr>
    </w:p>
    <w:p w14:paraId="6B58A2F2" w14:textId="77777777" w:rsidR="007C05B5" w:rsidRPr="00C6101F" w:rsidRDefault="00000000">
      <w:pPr>
        <w:pStyle w:val="Heading1"/>
        <w:pBdr>
          <w:bottom w:val="single" w:sz="6" w:space="4" w:color="2E75B6"/>
        </w:pBdr>
        <w:rPr>
          <w:sz w:val="16"/>
          <w:szCs w:val="16"/>
        </w:rPr>
      </w:pPr>
      <w:r w:rsidRPr="00C6101F">
        <w:rPr>
          <w:sz w:val="16"/>
          <w:szCs w:val="16"/>
        </w:rPr>
        <w:t>7.  Code and Demo (10 marks)</w:t>
      </w:r>
    </w:p>
    <w:p w14:paraId="426FFEDF" w14:textId="77777777" w:rsidR="007C05B5" w:rsidRPr="00C6101F" w:rsidRDefault="00000000">
      <w:pPr>
        <w:pStyle w:val="Heading2"/>
        <w:rPr>
          <w:sz w:val="16"/>
          <w:szCs w:val="16"/>
        </w:rPr>
      </w:pPr>
      <w:proofErr w:type="gramStart"/>
      <w:r w:rsidRPr="00C6101F">
        <w:rPr>
          <w:sz w:val="16"/>
          <w:szCs w:val="16"/>
        </w:rPr>
        <w:t>7.1  GitHub</w:t>
      </w:r>
      <w:proofErr w:type="gramEnd"/>
      <w:r w:rsidRPr="00C6101F">
        <w:rPr>
          <w:sz w:val="16"/>
          <w:szCs w:val="16"/>
        </w:rPr>
        <w:t xml:space="preserve"> Repository Structure</w:t>
      </w:r>
    </w:p>
    <w:p w14:paraId="7244D8CA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proofErr w:type="spellStart"/>
      <w:r w:rsidRPr="00C6101F">
        <w:rPr>
          <w:sz w:val="16"/>
          <w:szCs w:val="16"/>
        </w:rPr>
        <w:t>CareerGuide</w:t>
      </w:r>
      <w:proofErr w:type="spellEnd"/>
      <w:r w:rsidRPr="00C6101F">
        <w:rPr>
          <w:sz w:val="16"/>
          <w:szCs w:val="16"/>
        </w:rPr>
        <w:t>-SA/</w:t>
      </w:r>
    </w:p>
    <w:p w14:paraId="563DB292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+-- index.html                  # Landing page</w:t>
      </w:r>
    </w:p>
    <w:p w14:paraId="17F8682D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+-- auth.html                   # Login / Register</w:t>
      </w:r>
    </w:p>
    <w:p w14:paraId="2FC157B9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+-- dashboard.html              # Student dashboard</w:t>
      </w:r>
    </w:p>
    <w:p w14:paraId="274F11BA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+-- explore.html                # Career explorer</w:t>
      </w:r>
    </w:p>
    <w:p w14:paraId="1F67C4EB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+-- admin.html                  # Admin panel</w:t>
      </w:r>
    </w:p>
    <w:p w14:paraId="6AFA359F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+-- README.md                   # Setup and execution instructions</w:t>
      </w:r>
    </w:p>
    <w:p w14:paraId="1BE81531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+-- REPORT.md                   # This report</w:t>
      </w:r>
    </w:p>
    <w:p w14:paraId="3181B92A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</w:t>
      </w:r>
      <w:proofErr w:type="gramStart"/>
      <w:r w:rsidRPr="00C6101F">
        <w:rPr>
          <w:sz w:val="16"/>
          <w:szCs w:val="16"/>
        </w:rPr>
        <w:t>-- .</w:t>
      </w:r>
      <w:proofErr w:type="spellStart"/>
      <w:r w:rsidRPr="00C6101F">
        <w:rPr>
          <w:sz w:val="16"/>
          <w:szCs w:val="16"/>
        </w:rPr>
        <w:t>gitignore</w:t>
      </w:r>
      <w:proofErr w:type="spellEnd"/>
      <w:proofErr w:type="gramEnd"/>
      <w:r w:rsidRPr="00C6101F">
        <w:rPr>
          <w:sz w:val="16"/>
          <w:szCs w:val="16"/>
        </w:rPr>
        <w:t xml:space="preserve">                  # Git ignore rules</w:t>
      </w:r>
    </w:p>
    <w:p w14:paraId="58A95B38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+-- assets/</w:t>
      </w:r>
    </w:p>
    <w:p w14:paraId="741D60D0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|   +-- </w:t>
      </w:r>
      <w:proofErr w:type="spellStart"/>
      <w:r w:rsidRPr="00C6101F">
        <w:rPr>
          <w:sz w:val="16"/>
          <w:szCs w:val="16"/>
        </w:rPr>
        <w:t>css</w:t>
      </w:r>
      <w:proofErr w:type="spellEnd"/>
      <w:r w:rsidRPr="00C6101F">
        <w:rPr>
          <w:sz w:val="16"/>
          <w:szCs w:val="16"/>
        </w:rPr>
        <w:t>/</w:t>
      </w:r>
    </w:p>
    <w:p w14:paraId="2617F3DD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|   +-- tokens.css          # Design tokens (60+ CSS variables)</w:t>
      </w:r>
    </w:p>
    <w:p w14:paraId="7FF33920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|   |   +-- shell.css           # Shared sidebar + </w:t>
      </w:r>
      <w:proofErr w:type="spellStart"/>
      <w:r w:rsidRPr="00C6101F">
        <w:rPr>
          <w:sz w:val="16"/>
          <w:szCs w:val="16"/>
        </w:rPr>
        <w:t>topbar</w:t>
      </w:r>
      <w:proofErr w:type="spellEnd"/>
      <w:r w:rsidRPr="00C6101F">
        <w:rPr>
          <w:sz w:val="16"/>
          <w:szCs w:val="16"/>
        </w:rPr>
        <w:t xml:space="preserve"> layout</w:t>
      </w:r>
    </w:p>
    <w:p w14:paraId="30E38AA5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|   +-- landing.css         # Landing page styles</w:t>
      </w:r>
    </w:p>
    <w:p w14:paraId="244AA5E6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|   +-- explore.css         # Explore page styles</w:t>
      </w:r>
    </w:p>
    <w:p w14:paraId="5ECB26BE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|   +-- auth.css            # Auth page styles</w:t>
      </w:r>
    </w:p>
    <w:p w14:paraId="329A3E16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|   +-- </w:t>
      </w:r>
      <w:proofErr w:type="spellStart"/>
      <w:r w:rsidRPr="00C6101F">
        <w:rPr>
          <w:sz w:val="16"/>
          <w:szCs w:val="16"/>
        </w:rPr>
        <w:t>js</w:t>
      </w:r>
      <w:proofErr w:type="spellEnd"/>
      <w:r w:rsidRPr="00C6101F">
        <w:rPr>
          <w:sz w:val="16"/>
          <w:szCs w:val="16"/>
        </w:rPr>
        <w:t>/</w:t>
      </w:r>
    </w:p>
    <w:p w14:paraId="624C9D85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|   +-- auth.js             # Auth module (SHA-256 hashing)</w:t>
      </w:r>
    </w:p>
    <w:p w14:paraId="3043D4C1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|   +-- api.js              # API module (World Bank + careers)</w:t>
      </w:r>
    </w:p>
    <w:p w14:paraId="3545B6FF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|   +-- landing.js          # Landing page logic</w:t>
      </w:r>
    </w:p>
    <w:p w14:paraId="4E8A2808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|   +-- dashboard.js        # Dashboard logic</w:t>
      </w:r>
    </w:p>
    <w:p w14:paraId="252E9B1E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|   +-- explore.js          # Explore page logic</w:t>
      </w:r>
    </w:p>
    <w:p w14:paraId="08018A12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|   +-- admin.js            # Admin panel logic</w:t>
      </w:r>
    </w:p>
    <w:p w14:paraId="3E1A828C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+-- images/                 # Career images, logo</w:t>
      </w:r>
    </w:p>
    <w:p w14:paraId="1A0EFC92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+-- data/</w:t>
      </w:r>
    </w:p>
    <w:p w14:paraId="4BFC19FF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 xml:space="preserve">|   +-- </w:t>
      </w:r>
      <w:proofErr w:type="spellStart"/>
      <w:proofErr w:type="gramStart"/>
      <w:r w:rsidRPr="00C6101F">
        <w:rPr>
          <w:sz w:val="16"/>
          <w:szCs w:val="16"/>
        </w:rPr>
        <w:t>careers.json</w:t>
      </w:r>
      <w:proofErr w:type="spellEnd"/>
      <w:proofErr w:type="gramEnd"/>
      <w:r w:rsidRPr="00C6101F">
        <w:rPr>
          <w:sz w:val="16"/>
          <w:szCs w:val="16"/>
        </w:rPr>
        <w:t xml:space="preserve">            # Career data (JSON)</w:t>
      </w:r>
    </w:p>
    <w:p w14:paraId="217E24E1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+-- careers-data.js         # Inline data fallback</w:t>
      </w:r>
    </w:p>
    <w:p w14:paraId="7F598C06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+-- tests/</w:t>
      </w:r>
    </w:p>
    <w:p w14:paraId="295DBC8A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+-- tests.html              # Browser-based test runner (26 tests)</w:t>
      </w:r>
    </w:p>
    <w:p w14:paraId="0C16C570" w14:textId="77777777" w:rsidR="008C1519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+-- tests.js                # Browser test logic</w:t>
      </w:r>
    </w:p>
    <w:p w14:paraId="62A5719B" w14:textId="60A12237" w:rsidR="007C05B5" w:rsidRPr="00C6101F" w:rsidRDefault="008C1519" w:rsidP="008C1519">
      <w:pPr>
        <w:spacing w:before="40" w:after="40"/>
        <w:rPr>
          <w:sz w:val="16"/>
          <w:szCs w:val="16"/>
        </w:rPr>
      </w:pPr>
      <w:r w:rsidRPr="00C6101F">
        <w:rPr>
          <w:sz w:val="16"/>
          <w:szCs w:val="16"/>
        </w:rPr>
        <w:t>|   +-- run-tests.js            # Node.js test runner (37 tests)</w:t>
      </w:r>
    </w:p>
    <w:sectPr w:rsidR="007C05B5" w:rsidRPr="00C610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AA348" w14:textId="77777777" w:rsidR="000E7E74" w:rsidRDefault="000E7E74" w:rsidP="00603735">
      <w:r>
        <w:separator/>
      </w:r>
    </w:p>
  </w:endnote>
  <w:endnote w:type="continuationSeparator" w:id="0">
    <w:p w14:paraId="74A7F5DA" w14:textId="77777777" w:rsidR="000E7E74" w:rsidRDefault="000E7E74" w:rsidP="00603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3F460" w14:textId="77777777" w:rsidR="000E7E74" w:rsidRDefault="000E7E74" w:rsidP="00603735">
      <w:r>
        <w:separator/>
      </w:r>
    </w:p>
  </w:footnote>
  <w:footnote w:type="continuationSeparator" w:id="0">
    <w:p w14:paraId="7646887F" w14:textId="77777777" w:rsidR="000E7E74" w:rsidRDefault="000E7E74" w:rsidP="00603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F33"/>
    <w:multiLevelType w:val="hybridMultilevel"/>
    <w:tmpl w:val="1A7414BA"/>
    <w:lvl w:ilvl="0" w:tplc="8D78D700">
      <w:start w:val="1"/>
      <w:numFmt w:val="bullet"/>
      <w:lvlText w:val="•"/>
      <w:lvlJc w:val="left"/>
      <w:pPr>
        <w:ind w:left="720" w:hanging="360"/>
      </w:pPr>
    </w:lvl>
    <w:lvl w:ilvl="1" w:tplc="D3B432B0">
      <w:numFmt w:val="decimal"/>
      <w:lvlText w:val=""/>
      <w:lvlJc w:val="left"/>
    </w:lvl>
    <w:lvl w:ilvl="2" w:tplc="F5CAEA68">
      <w:numFmt w:val="decimal"/>
      <w:lvlText w:val=""/>
      <w:lvlJc w:val="left"/>
    </w:lvl>
    <w:lvl w:ilvl="3" w:tplc="3A9CDBA4">
      <w:numFmt w:val="decimal"/>
      <w:lvlText w:val=""/>
      <w:lvlJc w:val="left"/>
    </w:lvl>
    <w:lvl w:ilvl="4" w:tplc="CEF895CE">
      <w:numFmt w:val="decimal"/>
      <w:lvlText w:val=""/>
      <w:lvlJc w:val="left"/>
    </w:lvl>
    <w:lvl w:ilvl="5" w:tplc="85DE1EEA">
      <w:numFmt w:val="decimal"/>
      <w:lvlText w:val=""/>
      <w:lvlJc w:val="left"/>
    </w:lvl>
    <w:lvl w:ilvl="6" w:tplc="637E5566">
      <w:numFmt w:val="decimal"/>
      <w:lvlText w:val=""/>
      <w:lvlJc w:val="left"/>
    </w:lvl>
    <w:lvl w:ilvl="7" w:tplc="99888D5A">
      <w:numFmt w:val="decimal"/>
      <w:lvlText w:val=""/>
      <w:lvlJc w:val="left"/>
    </w:lvl>
    <w:lvl w:ilvl="8" w:tplc="2CFAF274">
      <w:numFmt w:val="decimal"/>
      <w:lvlText w:val=""/>
      <w:lvlJc w:val="left"/>
    </w:lvl>
  </w:abstractNum>
  <w:abstractNum w:abstractNumId="1" w15:restartNumberingAfterBreak="0">
    <w:nsid w:val="34415D6A"/>
    <w:multiLevelType w:val="hybridMultilevel"/>
    <w:tmpl w:val="8E024900"/>
    <w:lvl w:ilvl="0" w:tplc="F5AEAEA6">
      <w:start w:val="1"/>
      <w:numFmt w:val="bullet"/>
      <w:lvlText w:val="●"/>
      <w:lvlJc w:val="left"/>
      <w:pPr>
        <w:ind w:left="720" w:hanging="360"/>
      </w:pPr>
    </w:lvl>
    <w:lvl w:ilvl="1" w:tplc="96A6F328">
      <w:start w:val="1"/>
      <w:numFmt w:val="bullet"/>
      <w:lvlText w:val="○"/>
      <w:lvlJc w:val="left"/>
      <w:pPr>
        <w:ind w:left="1440" w:hanging="360"/>
      </w:pPr>
    </w:lvl>
    <w:lvl w:ilvl="2" w:tplc="CFDA720C">
      <w:start w:val="1"/>
      <w:numFmt w:val="bullet"/>
      <w:lvlText w:val="■"/>
      <w:lvlJc w:val="left"/>
      <w:pPr>
        <w:ind w:left="2160" w:hanging="360"/>
      </w:pPr>
    </w:lvl>
    <w:lvl w:ilvl="3" w:tplc="A7E22568">
      <w:start w:val="1"/>
      <w:numFmt w:val="bullet"/>
      <w:lvlText w:val="●"/>
      <w:lvlJc w:val="left"/>
      <w:pPr>
        <w:ind w:left="2880" w:hanging="360"/>
      </w:pPr>
    </w:lvl>
    <w:lvl w:ilvl="4" w:tplc="8B000C28">
      <w:start w:val="1"/>
      <w:numFmt w:val="bullet"/>
      <w:lvlText w:val="○"/>
      <w:lvlJc w:val="left"/>
      <w:pPr>
        <w:ind w:left="3600" w:hanging="360"/>
      </w:pPr>
    </w:lvl>
    <w:lvl w:ilvl="5" w:tplc="CE2E3AA6">
      <w:start w:val="1"/>
      <w:numFmt w:val="bullet"/>
      <w:lvlText w:val="■"/>
      <w:lvlJc w:val="left"/>
      <w:pPr>
        <w:ind w:left="4320" w:hanging="360"/>
      </w:pPr>
    </w:lvl>
    <w:lvl w:ilvl="6" w:tplc="5D02AF62">
      <w:start w:val="1"/>
      <w:numFmt w:val="bullet"/>
      <w:lvlText w:val="●"/>
      <w:lvlJc w:val="left"/>
      <w:pPr>
        <w:ind w:left="5040" w:hanging="360"/>
      </w:pPr>
    </w:lvl>
    <w:lvl w:ilvl="7" w:tplc="CEC283BC">
      <w:start w:val="1"/>
      <w:numFmt w:val="bullet"/>
      <w:lvlText w:val="●"/>
      <w:lvlJc w:val="left"/>
      <w:pPr>
        <w:ind w:left="5760" w:hanging="360"/>
      </w:pPr>
    </w:lvl>
    <w:lvl w:ilvl="8" w:tplc="4F9CA898">
      <w:start w:val="1"/>
      <w:numFmt w:val="bullet"/>
      <w:lvlText w:val="●"/>
      <w:lvlJc w:val="left"/>
      <w:pPr>
        <w:ind w:left="6480" w:hanging="360"/>
      </w:pPr>
    </w:lvl>
  </w:abstractNum>
  <w:num w:numId="1" w16cid:durableId="1865829205">
    <w:abstractNumId w:val="1"/>
    <w:lvlOverride w:ilvl="0">
      <w:startOverride w:val="1"/>
    </w:lvlOverride>
  </w:num>
  <w:num w:numId="2" w16cid:durableId="1304508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5B5"/>
    <w:rsid w:val="000E7E74"/>
    <w:rsid w:val="001C7EB4"/>
    <w:rsid w:val="00301AD3"/>
    <w:rsid w:val="00340CA0"/>
    <w:rsid w:val="003B441D"/>
    <w:rsid w:val="004018BD"/>
    <w:rsid w:val="0045401A"/>
    <w:rsid w:val="0054465A"/>
    <w:rsid w:val="0056132F"/>
    <w:rsid w:val="00603735"/>
    <w:rsid w:val="006E3B17"/>
    <w:rsid w:val="00720082"/>
    <w:rsid w:val="007C05B5"/>
    <w:rsid w:val="00803F34"/>
    <w:rsid w:val="00807A60"/>
    <w:rsid w:val="008A386A"/>
    <w:rsid w:val="008C1519"/>
    <w:rsid w:val="008C51F9"/>
    <w:rsid w:val="00934657"/>
    <w:rsid w:val="00956AE9"/>
    <w:rsid w:val="009A0818"/>
    <w:rsid w:val="00A968D8"/>
    <w:rsid w:val="00B44C69"/>
    <w:rsid w:val="00B740F6"/>
    <w:rsid w:val="00C35F58"/>
    <w:rsid w:val="00C6101F"/>
    <w:rsid w:val="00C94D58"/>
    <w:rsid w:val="00D31401"/>
    <w:rsid w:val="00D720D7"/>
    <w:rsid w:val="00DB3DD3"/>
    <w:rsid w:val="00EF3800"/>
    <w:rsid w:val="00FC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B24C"/>
  <w15:docId w15:val="{6310A4DA-CA57-4D96-B80F-2260411A8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2C528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37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735"/>
  </w:style>
  <w:style w:type="paragraph" w:styleId="Footer">
    <w:name w:val="footer"/>
    <w:basedOn w:val="Normal"/>
    <w:link w:val="FooterChar"/>
    <w:uiPriority w:val="99"/>
    <w:unhideWhenUsed/>
    <w:rsid w:val="006037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735"/>
  </w:style>
  <w:style w:type="table" w:styleId="TableGrid">
    <w:name w:val="Table Grid"/>
    <w:basedOn w:val="TableNormal"/>
    <w:uiPriority w:val="39"/>
    <w:rsid w:val="003B4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08CE6-0587-42EE-82DB-15563BFB5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1577</Words>
  <Characters>9452</Characters>
  <Application>Microsoft Office Word</Application>
  <DocSecurity>0</DocSecurity>
  <Lines>429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Pride Lesego Modiselle</cp:lastModifiedBy>
  <cp:revision>2</cp:revision>
  <dcterms:created xsi:type="dcterms:W3CDTF">2026-04-12T14:03:00Z</dcterms:created>
  <dcterms:modified xsi:type="dcterms:W3CDTF">2026-04-12T14:03:00Z</dcterms:modified>
</cp:coreProperties>
</file>