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Intersect Treatments and Subsequent Wildfire</w:t>
      </w:r>
    </w:p>
    <w:p>
      <w:pPr>
        <w:pStyle w:val="Author"/>
      </w:pPr>
      <w:r>
        <w:t xml:space="preserve">Elizabeth Buhr</w:t>
      </w:r>
    </w:p>
    <w:p>
      <w:pPr>
        <w:pStyle w:val="Date"/>
      </w:pPr>
      <w:r>
        <w:t xml:space="preserve">2025-10-10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Start w:id="22" w:name="data-organization"/>
    <w:p>
      <w:pPr>
        <w:pStyle w:val="Heading1"/>
      </w:pPr>
      <w:r>
        <w:t xml:space="preserve">1. Data Organization</w:t>
      </w:r>
    </w:p>
    <w:p>
      <w:pPr>
        <w:pStyle w:val="SourceCode"/>
      </w:pPr>
      <w:r>
        <w:rPr>
          <w:rStyle w:val="NormalTok"/>
        </w:rPr>
        <w:t xml:space="preserve">target_crs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"EPSG:5070"</w:t>
      </w:r>
    </w:p>
    <w:bookmarkStart w:id="20" w:name="load-forest-tracker"/>
    <w:p>
      <w:pPr>
        <w:pStyle w:val="Heading2"/>
      </w:pPr>
      <w:r>
        <w:t xml:space="preserve">Load Forest Tracker</w:t>
      </w:r>
    </w:p>
    <w:p>
      <w:pPr>
        <w:pStyle w:val="FirstParagraph"/>
      </w:pPr>
      <w:r>
        <w:t xml:space="preserve">This file is missing an assigned CRS and includes complex geometry types which are difficult to intersect, so this section also addresses those items.</w:t>
      </w:r>
    </w:p>
    <w:p>
      <w:pPr>
        <w:pStyle w:val="SourceCode"/>
      </w:pPr>
      <w:r>
        <w:rPr>
          <w:rStyle w:val="CommentTok"/>
        </w:rPr>
        <w:t xml:space="preserve">#read file (since only one layer, no need to assign path first)(accessed 10/2/25)</w:t>
      </w:r>
      <w:r>
        <w:br/>
      </w:r>
      <w:r>
        <w:rPr>
          <w:rStyle w:val="NormalTok"/>
        </w:rPr>
        <w:t xml:space="preserve">treats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"data/CO_Forest_Tracker_2024/CO_Forest_Tracker_2024.gpkg"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Reading layer `forest_tracker_v1_2024' from data source </w:t>
      </w:r>
      <w:r>
        <w:br/>
      </w:r>
      <w:r>
        <w:rPr>
          <w:rStyle w:val="VerbatimChar"/>
        </w:rPr>
        <w:t xml:space="preserve">##   `C:\Users\Elizabeth Buhr\OneDrive\Documents\fuels-analysis\data\CO_Forest_Tracker_2024\CO_Forest_Tracker_2024.gpkg' </w:t>
      </w:r>
      <w:r>
        <w:br/>
      </w:r>
      <w:r>
        <w:rPr>
          <w:rStyle w:val="VerbatimChar"/>
        </w:rPr>
        <w:t xml:space="preserve">##   using driver `GPKG'</w:t>
      </w:r>
      <w:r>
        <w:br/>
      </w:r>
      <w:r>
        <w:rPr>
          <w:rStyle w:val="VerbatimChar"/>
        </w:rPr>
        <w:t xml:space="preserve">## Simple feature collection with 25579 features and 24 fields</w:t>
      </w:r>
      <w:r>
        <w:br/>
      </w:r>
      <w:r>
        <w:rPr>
          <w:rStyle w:val="VerbatimChar"/>
        </w:rPr>
        <w:t xml:space="preserve">## Geometry type: MULTISURFACE</w:t>
      </w:r>
      <w:r>
        <w:br/>
      </w:r>
      <w:r>
        <w:rPr>
          <w:rStyle w:val="VerbatimChar"/>
        </w:rPr>
        <w:t xml:space="preserve">## Dimension:     XYZM</w:t>
      </w:r>
      <w:r>
        <w:br/>
      </w:r>
      <w:r>
        <w:rPr>
          <w:rStyle w:val="VerbatimChar"/>
        </w:rPr>
        <w:t xml:space="preserve">## Bounding box:  xmin: 140265.1 ymin: 4094265 xmax: 752279.1 ymax: 4543420</w:t>
      </w:r>
      <w:r>
        <w:br/>
      </w:r>
      <w:r>
        <w:rPr>
          <w:rStyle w:val="VerbatimChar"/>
        </w:rPr>
        <w:t xml:space="preserve">## z_range:       zmin: 0 zmax: 2974.937</w:t>
      </w:r>
      <w:r>
        <w:br/>
      </w:r>
      <w:r>
        <w:rPr>
          <w:rStyle w:val="VerbatimChar"/>
        </w:rPr>
        <w:t xml:space="preserve">## m_range:       mmin: 0 mmax: 0</w:t>
      </w:r>
      <w:r>
        <w:br/>
      </w:r>
      <w:r>
        <w:rPr>
          <w:rStyle w:val="VerbatimChar"/>
        </w:rPr>
        <w:t xml:space="preserve">## CRS:           NA</w:t>
      </w:r>
    </w:p>
    <w:p>
      <w:pPr>
        <w:pStyle w:val="SourceCode"/>
      </w:pPr>
      <w:r>
        <w:rPr>
          <w:rStyle w:val="CommentTok"/>
        </w:rPr>
        <w:t xml:space="preserve">#Missing crs - found from information tab in qgis (ESPG:26913)</w:t>
      </w:r>
      <w:r>
        <w:br/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(treats)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26913</w:t>
      </w:r>
      <w:r>
        <w:br/>
      </w:r>
      <w:r>
        <w:rPr>
          <w:rStyle w:val="NormalTok"/>
        </w:rPr>
        <w:t xml:space="preserve">treats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(treats, target_crs) </w:t>
      </w:r>
      <w:r>
        <w:rPr>
          <w:rStyle w:val="CommentTok"/>
        </w:rPr>
        <w:t xml:space="preserve">#reproject</w:t>
      </w:r>
      <w:r>
        <w:br/>
      </w:r>
      <w:r>
        <w:br/>
      </w:r>
      <w:r>
        <w:rPr>
          <w:rStyle w:val="CommentTok"/>
        </w:rPr>
        <w:t xml:space="preserve">#Simplify and clean</w:t>
      </w:r>
      <w:r>
        <w:br/>
      </w:r>
      <w:r>
        <w:rPr>
          <w:rStyle w:val="NormalTok"/>
        </w:rPr>
        <w:t xml:space="preserve">treats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treats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st_zm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what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#drop third and forth dimension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"MULTIPOLYGON"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#convert to simpler geometry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st_make_valid</w:t>
      </w:r>
      <w:r>
        <w:rPr>
          <w:rStyle w:val="NormalTok"/>
        </w:rPr>
        <w:t xml:space="preserve">(treats)</w:t>
      </w:r>
    </w:p>
    <w:p>
      <w:pPr>
        <w:pStyle w:val="SourceCode"/>
      </w:pPr>
      <w:r>
        <w:rPr>
          <w:rStyle w:val="VerbatimChar"/>
        </w:rPr>
        <w:t xml:space="preserve">## Warning in st_cast.sf(., "MULTIPOLYGON"): repeating attributes for all</w:t>
      </w:r>
      <w:r>
        <w:br/>
      </w:r>
      <w:r>
        <w:rPr>
          <w:rStyle w:val="VerbatimChar"/>
        </w:rPr>
        <w:t xml:space="preserve">## sub-geometries for which they may not be constant</w:t>
      </w:r>
    </w:p>
    <w:bookmarkEnd w:id="20"/>
    <w:bookmarkStart w:id="21" w:name="load-mtbs-fire-perimeters"/>
    <w:p>
      <w:pPr>
        <w:pStyle w:val="Heading2"/>
      </w:pPr>
      <w:r>
        <w:t xml:space="preserve">Load MTBS Fire Perimeters</w:t>
      </w:r>
    </w:p>
    <w:p>
      <w:pPr>
        <w:pStyle w:val="FirstParagraph"/>
      </w:pPr>
      <w:r>
        <w:t xml:space="preserve">I am filtering for fires from 2015 on. Perimeter data was pre-processed by HART lab.</w:t>
      </w:r>
    </w:p>
    <w:p>
      <w:pPr>
        <w:pStyle w:val="SourceCode"/>
      </w:pPr>
      <w:r>
        <w:rPr>
          <w:rStyle w:val="CommentTok"/>
        </w:rPr>
        <w:t xml:space="preserve"># Using perimeter data for 1984-2023, should update to include 2024</w:t>
      </w:r>
      <w:r>
        <w:br/>
      </w:r>
      <w:r>
        <w:rPr>
          <w:rStyle w:val="NormalTok"/>
        </w:rPr>
        <w:t xml:space="preserve">fires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"data/mtbs_perimeter_data/mtbs_perims_DD.shp"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(target_crs)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Ig_Date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(Ig_Date), </w:t>
      </w:r>
      <w:r>
        <w:rPr>
          <w:rStyle w:val="AttributeTok"/>
        </w:rPr>
        <w:t xml:space="preserve">year=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(Ig_Date))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convert to date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 for fires that occurred in or after 2015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(Incid_Type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"Wildfire"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, Event_ID))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#filter out repeated fire names in other states, maybe should use state boundary instead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st_make_valid</w:t>
      </w:r>
      <w:r>
        <w:rPr>
          <w:rStyle w:val="NormalTok"/>
        </w:rPr>
        <w:t xml:space="preserve">(fires)</w:t>
      </w:r>
    </w:p>
    <w:p>
      <w:pPr>
        <w:pStyle w:val="SourceCode"/>
      </w:pPr>
      <w:r>
        <w:rPr>
          <w:rStyle w:val="VerbatimChar"/>
        </w:rPr>
        <w:t xml:space="preserve">## Reading layer `mtbs_perims_DD' from data source </w:t>
      </w:r>
      <w:r>
        <w:br/>
      </w:r>
      <w:r>
        <w:rPr>
          <w:rStyle w:val="VerbatimChar"/>
        </w:rPr>
        <w:t xml:space="preserve">##   `C:\Users\Elizabeth Buhr\OneDrive\Documents\fuels-analysis\data\mtbs_perimeter_data\mtbs_perims_DD.shp'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30730 features and 22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-166.1885 ymin: 17.94736 xmax: -65.33821 ymax: 70.15893</w:t>
      </w:r>
      <w:r>
        <w:br/>
      </w:r>
      <w:r>
        <w:rPr>
          <w:rStyle w:val="VerbatimChar"/>
        </w:rPr>
        <w:t xml:space="preserve">## Geodetic CRS:  NAD83</w:t>
      </w:r>
    </w:p>
    <w:bookmarkEnd w:id="21"/>
    <w:bookmarkEnd w:id="22"/>
    <w:bookmarkStart w:id="26" w:name="find-fires-of-interest"/>
    <w:p>
      <w:pPr>
        <w:pStyle w:val="Heading1"/>
      </w:pPr>
      <w:r>
        <w:t xml:space="preserve">2. Find Fires of Interest</w:t>
      </w:r>
    </w:p>
    <w:p>
      <w:pPr>
        <w:pStyle w:val="FirstParagraph"/>
      </w:pPr>
      <w:r>
        <w:t xml:space="preserve">We will find which wildfires intersect with previous treatments, then filter both the fires and treats datasets to only the relevant items. We will then save the filtered datasets for mapping.</w:t>
      </w:r>
    </w:p>
    <w:bookmarkStart w:id="23" w:name="Xe286d07b9504a4ac1d29ee27106ee99b2a4c593"/>
    <w:p>
      <w:pPr>
        <w:pStyle w:val="Heading2"/>
      </w:pPr>
      <w:r>
        <w:t xml:space="preserve">Intersect treatments and subsequent wildfires</w:t>
      </w:r>
    </w:p>
    <w:p>
      <w:pPr>
        <w:pStyle w:val="SourceCode"/>
      </w:pPr>
      <w:r>
        <w:rPr>
          <w:rStyle w:val="CommentTok"/>
        </w:rPr>
        <w:t xml:space="preserve"># Intersect treatments and subsequent wildfires</w:t>
      </w:r>
      <w:r>
        <w:br/>
      </w:r>
      <w:r>
        <w:rPr>
          <w:rStyle w:val="NormalTok"/>
        </w:rPr>
        <w:t xml:space="preserve">intersect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(treats, fires)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(YEAR_COMP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year)  </w:t>
      </w:r>
    </w:p>
    <w:p>
      <w:pPr>
        <w:pStyle w:val="SourceCode"/>
      </w:pPr>
      <w:r>
        <w:rPr>
          <w:rStyle w:val="VerbatimChar"/>
        </w:rPr>
        <w:t xml:space="preserve">## Warning: attribute variables are assumed to be spatially constant throughout</w:t>
      </w:r>
      <w:r>
        <w:br/>
      </w:r>
      <w:r>
        <w:rPr>
          <w:rStyle w:val="VerbatimChar"/>
        </w:rPr>
        <w:t xml:space="preserve">## all geometries</w:t>
      </w:r>
    </w:p>
    <w:bookmarkEnd w:id="23"/>
    <w:bookmarkStart w:id="24" w:name="Xa7d14e5b4e203050d77b8c12d66e7439f228e9d"/>
    <w:p>
      <w:pPr>
        <w:pStyle w:val="Heading2"/>
      </w:pPr>
      <w:r>
        <w:t xml:space="preserve">Subset fires to only those that intersect</w:t>
      </w:r>
    </w:p>
    <w:p>
      <w:pPr>
        <w:pStyle w:val="SourceCode"/>
      </w:pPr>
      <w:r>
        <w:rPr>
          <w:rStyle w:val="CommentTok"/>
        </w:rPr>
        <w:t xml:space="preserve"># Subset Fires to only those that intersect with prior fuel treatments</w:t>
      </w:r>
      <w:r>
        <w:br/>
      </w:r>
      <w:r>
        <w:rPr>
          <w:rStyle w:val="NormalTok"/>
        </w:rPr>
        <w:t xml:space="preserve">fires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(Incid_Name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(intersect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(Incid_Name))) </w:t>
      </w:r>
    </w:p>
    <w:bookmarkEnd w:id="24"/>
    <w:bookmarkStart w:id="25" w:name="X281129795b6f4d9a0a8a77826738878d6c724fa"/>
    <w:p>
      <w:pPr>
        <w:pStyle w:val="Heading2"/>
      </w:pPr>
      <w:r>
        <w:t xml:space="preserve">Subset treatments to only those that intersect</w:t>
      </w:r>
    </w:p>
    <w:p>
      <w:pPr>
        <w:pStyle w:val="FirstParagraph"/>
      </w:pPr>
      <w:r>
        <w:t xml:space="preserve">This dataset has more observations than</w:t>
      </w:r>
      <w:r>
        <w:t xml:space="preserve"> </w:t>
      </w:r>
      <w:r>
        <w:t xml:space="preserve">“intersect”</w:t>
      </w:r>
      <w:r>
        <w:t xml:space="preserve"> </w:t>
      </w:r>
      <w:r>
        <w:t xml:space="preserve">because</w:t>
      </w:r>
      <w:r>
        <w:t xml:space="preserve"> </w:t>
      </w:r>
      <w:r>
        <w:t xml:space="preserve">“OBJECTID”</w:t>
      </w:r>
      <w:r>
        <w:t xml:space="preserve"> </w:t>
      </w:r>
      <w:r>
        <w:t xml:space="preserve">is not unique (multiple polygons can have the same OBJECTID because they are part of the same project). I like seeing the whole project though, so that’s alright.</w:t>
      </w:r>
    </w:p>
    <w:p>
      <w:pPr>
        <w:pStyle w:val="SourceCode"/>
      </w:pPr>
      <w:r>
        <w:rPr>
          <w:rStyle w:val="CommentTok"/>
        </w:rPr>
        <w:t xml:space="preserve"># Subset treatments to only those that intersect subsequent wildfire </w:t>
      </w:r>
      <w:r>
        <w:br/>
      </w:r>
      <w:r>
        <w:rPr>
          <w:rStyle w:val="NormalTok"/>
        </w:rPr>
        <w:t xml:space="preserve">treats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treats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(OBJECTID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(intersect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(OBJECTID))) </w:t>
      </w:r>
    </w:p>
    <w:bookmarkEnd w:id="25"/>
    <w:bookmarkEnd w:id="26"/>
    <w:bookmarkStart w:id="27" w:name="save-geopackage"/>
    <w:p>
      <w:pPr>
        <w:pStyle w:val="Heading1"/>
      </w:pPr>
      <w:r>
        <w:t xml:space="preserve">3. Save Geopackage</w:t>
      </w:r>
    </w:p>
    <w:p>
      <w:pPr>
        <w:pStyle w:val="SourceCode"/>
      </w:pPr>
      <w:r>
        <w:rPr>
          <w:rStyle w:val="CommentTok"/>
        </w:rPr>
        <w:t xml:space="preserve"># Save the intersection result as the first layer</w:t>
      </w:r>
      <w:r>
        <w:br/>
      </w:r>
      <w:r>
        <w:br/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intersect,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dsn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"fuels_analysis.gpkg"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delete_dsn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Deleting source `fuels_analysis.gpkg' using driver `GPKG'</w:t>
      </w:r>
      <w:r>
        <w:br/>
      </w:r>
      <w:r>
        <w:rPr>
          <w:rStyle w:val="VerbatimChar"/>
        </w:rPr>
        <w:t xml:space="preserve">## Writing layer `intersection' to data source `fuels_analysis.gpkg' using driver `GPKG'</w:t>
      </w:r>
      <w:r>
        <w:br/>
      </w:r>
      <w:r>
        <w:rPr>
          <w:rStyle w:val="VerbatimChar"/>
        </w:rPr>
        <w:t xml:space="preserve">## Writing 3355 features with 47 fields and geometry type Unknown (any).</w:t>
      </w:r>
    </w:p>
    <w:p>
      <w:pPr>
        <w:pStyle w:val="SourceCode"/>
      </w:pPr>
      <w:r>
        <w:rPr>
          <w:rStyle w:val="CommentTok"/>
        </w:rPr>
        <w:t xml:space="preserve"># Append the subsetted fires as a new layer</w:t>
      </w:r>
      <w:r>
        <w:br/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fires,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dsn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"fuels_analysis.gpkg"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"fires_with_prior_treatment"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delete_layer=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Deleting layer `fires_with_prior_treatment' failed</w:t>
      </w:r>
      <w:r>
        <w:br/>
      </w:r>
      <w:r>
        <w:rPr>
          <w:rStyle w:val="VerbatimChar"/>
        </w:rPr>
        <w:t xml:space="preserve">## Writing layer `fires_with_prior_treatment' to data source </w:t>
      </w:r>
      <w:r>
        <w:br/>
      </w:r>
      <w:r>
        <w:rPr>
          <w:rStyle w:val="VerbatimChar"/>
        </w:rPr>
        <w:t xml:space="preserve">##   `fuels_analysis.gpkg' using driver `GPKG'</w:t>
      </w:r>
      <w:r>
        <w:br/>
      </w:r>
      <w:r>
        <w:rPr>
          <w:rStyle w:val="VerbatimChar"/>
        </w:rPr>
        <w:t xml:space="preserve">## Writing 44 features with 23 fields and geometry type Unknown (any).</w:t>
      </w:r>
    </w:p>
    <w:p>
      <w:pPr>
        <w:pStyle w:val="SourceCode"/>
      </w:pPr>
      <w:r>
        <w:rPr>
          <w:rStyle w:val="CommentTok"/>
        </w:rPr>
        <w:t xml:space="preserve"># Append the subsetted treatments as a new layer</w:t>
      </w:r>
      <w:r>
        <w:br/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treats,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dsn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"fuels_analysis.gpkg"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"treatments_preceding_fire"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delete_layer=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Deleting layer `treatments_preceding_fire' failed</w:t>
      </w:r>
      <w:r>
        <w:br/>
      </w:r>
      <w:r>
        <w:rPr>
          <w:rStyle w:val="VerbatimChar"/>
        </w:rPr>
        <w:t xml:space="preserve">## Writing layer `treatments_preceding_fire' to data source </w:t>
      </w:r>
      <w:r>
        <w:br/>
      </w:r>
      <w:r>
        <w:rPr>
          <w:rStyle w:val="VerbatimChar"/>
        </w:rPr>
        <w:t xml:space="preserve">##   `fuels_analysis.gpkg' using driver `GPKG'</w:t>
      </w:r>
      <w:r>
        <w:br/>
      </w:r>
      <w:r>
        <w:rPr>
          <w:rStyle w:val="VerbatimChar"/>
        </w:rPr>
        <w:t xml:space="preserve">## Writing 5123 features with 24 fields and geometry type Polygon.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Intersect Treatments and Subsequent Wildfire</dc:title>
  <dc:creator>Elizabeth Buhr</dc:creator>
  <cp:keywords/>
  <dcterms:created xsi:type="dcterms:W3CDTF">2025-10-10T23:43:31Z</dcterms:created>
  <dcterms:modified xsi:type="dcterms:W3CDTF">2025-10-10T23:43:31Z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2025-10-10</vt:lpwstr>
  </property>
  <property fmtid="{D5CDD505-2E9C-101B-9397-08002B2CF9AE}" pid="3" name="output">
    <vt:lpwstr/>
  </property>
</Properties>
</file>