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看雪二进制漏洞分析文章基础模板</w:t>
      </w:r>
    </w:p>
    <w:p>
      <w:pPr>
        <w:pStyle w:val="4"/>
      </w:pPr>
      <w:bookmarkStart w:id="1" w:name="header-n3"/>
      <w:r>
        <w:t>一、漏洞信息</w:t>
      </w:r>
    </w:p>
    <w:p>
      <w:pPr>
        <w:pStyle w:val="5"/>
      </w:pPr>
      <w:bookmarkStart w:id="2" w:name="header-n4"/>
      <w:r>
        <w:t>1. 漏洞简述</w:t>
      </w:r>
    </w:p>
    <w:p>
      <w:pPr>
        <w:pStyle w:val="23"/>
      </w:pPr>
      <w:r>
        <w:t>（必有）</w:t>
      </w:r>
    </w:p>
    <w:p>
      <w:pPr>
        <w:numPr>
          <w:ilvl w:val="0"/>
          <w:numId w:val="1"/>
        </w:numPr>
      </w:pPr>
      <w:r>
        <w:t>漏洞名称：（中文）</w:t>
      </w:r>
    </w:p>
    <w:p>
      <w:pPr>
        <w:numPr>
          <w:ilvl w:val="0"/>
          <w:numId w:val="1"/>
        </w:numPr>
      </w:pPr>
      <w:r>
        <w:t>漏洞编号：（CVE编号）</w:t>
      </w:r>
    </w:p>
    <w:p>
      <w:pPr>
        <w:numPr>
          <w:ilvl w:val="0"/>
          <w:numId w:val="1"/>
        </w:numPr>
      </w:pPr>
      <w:r>
        <w:t>漏洞类型：（整数溢出、UAF、设计缺陷等）</w:t>
      </w:r>
    </w:p>
    <w:p>
      <w:pPr>
        <w:numPr>
          <w:ilvl w:val="0"/>
          <w:numId w:val="1"/>
        </w:numPr>
      </w:pPr>
      <w:r>
        <w:t>漏洞影响：（远程代码执行、信息泄露等）</w:t>
      </w:r>
    </w:p>
    <w:p>
      <w:pPr>
        <w:numPr>
          <w:ilvl w:val="0"/>
          <w:numId w:val="1"/>
        </w:numPr>
      </w:pPr>
      <w:r>
        <w:t>CVSS评分：（以CVSS 3.0为准（一般分数较高），或者2者都备注）</w:t>
      </w:r>
    </w:p>
    <w:p>
      <w:pPr>
        <w:numPr>
          <w:ilvl w:val="0"/>
          <w:numId w:val="1"/>
        </w:numPr>
      </w:pPr>
      <w:r>
        <w:t>利用难度：Medium</w:t>
      </w:r>
      <w:bookmarkStart w:id="26" w:name="_GoBack"/>
      <w:bookmarkEnd w:id="26"/>
    </w:p>
    <w:p>
      <w:pPr>
        <w:numPr>
          <w:ilvl w:val="0"/>
          <w:numId w:val="1"/>
        </w:numPr>
      </w:pPr>
      <w:r>
        <w:t>基础权限：不需要（是否需要普通用户权限）</w:t>
      </w:r>
      <w:bookmarkEnd w:id="2"/>
    </w:p>
    <w:p>
      <w:pPr>
        <w:pStyle w:val="5"/>
      </w:pPr>
      <w:bookmarkStart w:id="3" w:name="header-n21"/>
      <w:r>
        <w:t>2. 组件概述</w:t>
      </w:r>
    </w:p>
    <w:p>
      <w:pPr>
        <w:pStyle w:val="23"/>
      </w:pPr>
      <w:r>
        <w:t>如果是操作系统组件，简单介绍组件的大概情况：是什么，用处，用在什么地方，使用范围等。</w:t>
      </w:r>
      <w:bookmarkEnd w:id="3"/>
    </w:p>
    <w:p>
      <w:pPr>
        <w:pStyle w:val="5"/>
      </w:pPr>
      <w:bookmarkStart w:id="4" w:name="header-n23"/>
      <w:r>
        <w:t>3. 漏洞利用</w:t>
      </w:r>
    </w:p>
    <w:p>
      <w:pPr>
        <w:pStyle w:val="23"/>
      </w:pPr>
      <w:r>
        <w:t>简述漏洞利用过程和成功利用的效果，精简凝练。</w:t>
      </w:r>
      <w:bookmarkEnd w:id="4"/>
    </w:p>
    <w:p>
      <w:pPr>
        <w:pStyle w:val="5"/>
      </w:pPr>
      <w:bookmarkStart w:id="5" w:name="header-n25"/>
      <w:r>
        <w:t>4. 漏洞影响</w:t>
      </w:r>
    </w:p>
    <w:p>
      <w:pPr>
        <w:pStyle w:val="23"/>
      </w:pPr>
      <w:r>
        <w:t>漏洞影响的详细软件或操作系统版本。</w:t>
      </w:r>
      <w:bookmarkEnd w:id="5"/>
    </w:p>
    <w:p>
      <w:pPr>
        <w:pStyle w:val="5"/>
      </w:pPr>
      <w:bookmarkStart w:id="6" w:name="header-n27"/>
      <w:r>
        <w:t>5. 解决方案</w:t>
      </w:r>
    </w:p>
    <w:p>
      <w:pPr>
        <w:pStyle w:val="23"/>
      </w:pPr>
      <w:r>
        <w:t>官方的安全更新方案，给出链接。</w:t>
      </w:r>
      <w:bookmarkEnd w:id="1"/>
      <w:bookmarkEnd w:id="6"/>
    </w:p>
    <w:p>
      <w:pPr>
        <w:pStyle w:val="4"/>
      </w:pPr>
      <w:bookmarkStart w:id="7" w:name="header-n29"/>
      <w:r>
        <w:t>二、漏洞复现</w:t>
      </w:r>
    </w:p>
    <w:p>
      <w:pPr>
        <w:pStyle w:val="23"/>
      </w:pPr>
      <w:r>
        <w:t>（必有）</w:t>
      </w:r>
    </w:p>
    <w:p>
      <w:pPr>
        <w:pStyle w:val="5"/>
      </w:pPr>
      <w:bookmarkStart w:id="8" w:name="header-n31"/>
      <w:r>
        <w:t>1. 环境搭建</w:t>
      </w:r>
    </w:p>
    <w:p>
      <w:pPr>
        <w:numPr>
          <w:ilvl w:val="0"/>
          <w:numId w:val="1"/>
        </w:numPr>
      </w:pPr>
      <w:r>
        <w:t>靶机环境版本详述</w:t>
      </w:r>
    </w:p>
    <w:p>
      <w:pPr>
        <w:numPr>
          <w:ilvl w:val="0"/>
          <w:numId w:val="1"/>
        </w:numPr>
      </w:pPr>
      <w:r>
        <w:t>靶机配置</w:t>
      </w:r>
    </w:p>
    <w:p>
      <w:pPr>
        <w:numPr>
          <w:ilvl w:val="0"/>
          <w:numId w:val="1"/>
        </w:numPr>
      </w:pPr>
      <w:r>
        <w:t>攻击机环境版本详述</w:t>
      </w:r>
    </w:p>
    <w:p>
      <w:pPr>
        <w:numPr>
          <w:ilvl w:val="0"/>
          <w:numId w:val="1"/>
        </w:numPr>
      </w:pPr>
      <w:r>
        <w:t>攻击机配置</w:t>
      </w:r>
      <w:bookmarkEnd w:id="8"/>
    </w:p>
    <w:p>
      <w:pPr>
        <w:pStyle w:val="5"/>
      </w:pPr>
      <w:bookmarkStart w:id="9" w:name="header-n41"/>
      <w:r>
        <w:t>2. 复现过程</w:t>
      </w:r>
    </w:p>
    <w:p>
      <w:pPr>
        <w:pStyle w:val="23"/>
      </w:pPr>
      <w:r>
        <w:t>分1，2，3步骤详述漏洞的复现过程。</w:t>
      </w:r>
      <w:bookmarkEnd w:id="7"/>
      <w:bookmarkEnd w:id="9"/>
    </w:p>
    <w:p>
      <w:pPr>
        <w:pStyle w:val="4"/>
      </w:pPr>
      <w:bookmarkStart w:id="10" w:name="header-n43"/>
      <w:r>
        <w:t>三、漏洞分析</w:t>
      </w:r>
    </w:p>
    <w:p>
      <w:pPr>
        <w:pStyle w:val="5"/>
      </w:pPr>
      <w:bookmarkStart w:id="11" w:name="header-n44"/>
      <w:r>
        <w:t>1. 基本信息</w:t>
      </w:r>
    </w:p>
    <w:p>
      <w:pPr>
        <w:numPr>
          <w:ilvl w:val="0"/>
          <w:numId w:val="1"/>
        </w:numPr>
      </w:pPr>
      <w:r>
        <w:t>漏洞文件：存在漏洞的具体文件名</w:t>
      </w:r>
    </w:p>
    <w:p>
      <w:pPr>
        <w:numPr>
          <w:ilvl w:val="0"/>
          <w:numId w:val="1"/>
        </w:numPr>
      </w:pPr>
      <w:r>
        <w:t>漏洞函数：存在漏洞的具体函数名</w:t>
      </w:r>
    </w:p>
    <w:p>
      <w:pPr>
        <w:numPr>
          <w:ilvl w:val="0"/>
          <w:numId w:val="1"/>
        </w:numPr>
      </w:pPr>
      <w:r>
        <w:t>漏洞对象：触发漏洞的结构或其他数据对象</w:t>
      </w:r>
      <w:bookmarkEnd w:id="11"/>
    </w:p>
    <w:p>
      <w:pPr>
        <w:pStyle w:val="5"/>
      </w:pPr>
      <w:bookmarkStart w:id="12" w:name="header-n52"/>
      <w:r>
        <w:t>2. 背景知识</w:t>
      </w:r>
    </w:p>
    <w:p>
      <w:pPr>
        <w:pStyle w:val="23"/>
      </w:pPr>
      <w:r>
        <w:t>该部分内容主要简介漏洞分析过程中所使用到的相关知识，丰富程度由个人决定。</w:t>
      </w:r>
      <w:bookmarkEnd w:id="12"/>
    </w:p>
    <w:p>
      <w:pPr>
        <w:pStyle w:val="5"/>
      </w:pPr>
      <w:bookmarkStart w:id="13" w:name="header-n54"/>
      <w:r>
        <w:t>3. 详细分析</w:t>
      </w:r>
    </w:p>
    <w:p>
      <w:pPr>
        <w:pStyle w:val="6"/>
      </w:pPr>
      <w:bookmarkStart w:id="14" w:name="header-n55"/>
      <w:r>
        <w:t>1. 基础分析</w:t>
      </w:r>
    </w:p>
    <w:p>
      <w:pPr>
        <w:pStyle w:val="23"/>
      </w:pPr>
      <w:r>
        <w:t>根据漏洞复现结果获取的一手信息的简单分析，例如根据crash的栈回溯情况推测出的可能出问题的位置，根据官网漏洞信息或公开漏洞信息获取到的漏洞的基础分析结果。</w:t>
      </w:r>
    </w:p>
    <w:p>
      <w:pPr>
        <w:pStyle w:val="3"/>
      </w:pPr>
      <w:r>
        <w:t>备注清晰需要使用的文件的详细版本，以防其他人复现分析时因为版本问题踩坑。</w:t>
      </w:r>
      <w:bookmarkEnd w:id="14"/>
    </w:p>
    <w:p>
      <w:pPr>
        <w:pStyle w:val="6"/>
      </w:pPr>
      <w:bookmarkStart w:id="15" w:name="header-n58"/>
      <w:r>
        <w:t>2. 静态分析</w:t>
      </w:r>
    </w:p>
    <w:p>
      <w:pPr>
        <w:pStyle w:val="23"/>
      </w:pPr>
      <w:r>
        <w:t>（必有）</w:t>
      </w:r>
    </w:p>
    <w:p>
      <w:pPr>
        <w:pStyle w:val="3"/>
      </w:pPr>
      <w:r>
        <w:t>纯静态分析内容，动静结合的可以放在动态分析过程中。</w:t>
      </w:r>
    </w:p>
    <w:p>
      <w:pPr>
        <w:pStyle w:val="7"/>
      </w:pPr>
      <w:bookmarkStart w:id="16" w:name="header-n61"/>
      <w:r>
        <w:t>1. 函数调用链</w:t>
      </w:r>
    </w:p>
    <w:p>
      <w:pPr>
        <w:pStyle w:val="23"/>
      </w:pPr>
      <w:r>
        <w:t>可以是正向的函数调用，也可以是逆向的函数追踪。</w:t>
      </w:r>
      <w:bookmarkEnd w:id="16"/>
    </w:p>
    <w:p>
      <w:pPr>
        <w:pStyle w:val="7"/>
      </w:pPr>
      <w:bookmarkStart w:id="17" w:name="header-n63"/>
      <w:r>
        <w:t>2. 补丁Diff</w:t>
      </w:r>
    </w:p>
    <w:p>
      <w:pPr>
        <w:pStyle w:val="23"/>
      </w:pPr>
      <w:r>
        <w:t>如果有补丁diff，最好能给出补丁diff的详细分析。（知道怎么攻，也要知道怎么防。）</w:t>
      </w:r>
      <w:bookmarkEnd w:id="17"/>
    </w:p>
    <w:p>
      <w:pPr>
        <w:pStyle w:val="7"/>
      </w:pPr>
      <w:bookmarkStart w:id="18" w:name="header-n65"/>
      <w:r>
        <w:t>2. 漏洞函数分析</w:t>
      </w:r>
    </w:p>
    <w:p>
      <w:pPr>
        <w:pStyle w:val="23"/>
      </w:pPr>
      <w:r>
        <w:t>具体的漏洞函数功能、触发条件、源代码分析</w:t>
      </w:r>
      <w:bookmarkEnd w:id="15"/>
      <w:bookmarkEnd w:id="18"/>
    </w:p>
    <w:p>
      <w:pPr>
        <w:pStyle w:val="6"/>
      </w:pPr>
      <w:bookmarkStart w:id="19" w:name="header-n67"/>
      <w:r>
        <w:t>3. 动态分析</w:t>
      </w:r>
    </w:p>
    <w:p>
      <w:pPr>
        <w:pStyle w:val="23"/>
      </w:pPr>
      <w:r>
        <w:t>（可选）</w:t>
      </w:r>
    </w:p>
    <w:p>
      <w:pPr>
        <w:pStyle w:val="3"/>
      </w:pPr>
      <w:r>
        <w:t>详细动态调试信息</w:t>
      </w:r>
      <w:bookmarkEnd w:id="13"/>
      <w:bookmarkEnd w:id="19"/>
    </w:p>
    <w:p>
      <w:pPr>
        <w:pStyle w:val="5"/>
      </w:pPr>
      <w:bookmarkStart w:id="20" w:name="header-n70"/>
      <w:r>
        <w:t xml:space="preserve">4. 利用思路 </w:t>
      </w:r>
    </w:p>
    <w:p>
      <w:pPr>
        <w:pStyle w:val="23"/>
      </w:pPr>
      <w:r>
        <w:t>（可选）</w:t>
      </w:r>
    </w:p>
    <w:p>
      <w:pPr>
        <w:pStyle w:val="7"/>
      </w:pPr>
      <w:bookmarkStart w:id="21" w:name="header-n72"/>
      <w:r>
        <w:t>1. 利用条件</w:t>
      </w:r>
    </w:p>
    <w:p>
      <w:pPr>
        <w:pStyle w:val="23"/>
      </w:pPr>
      <w:r>
        <w:t>漏洞利用的必备条件：场景、配置、操作等</w:t>
      </w:r>
      <w:bookmarkEnd w:id="21"/>
    </w:p>
    <w:p>
      <w:pPr>
        <w:pStyle w:val="7"/>
      </w:pPr>
      <w:bookmarkStart w:id="22" w:name="header-n74"/>
      <w:r>
        <w:t>2. 利用过程</w:t>
      </w:r>
    </w:p>
    <w:p>
      <w:pPr>
        <w:pStyle w:val="23"/>
      </w:pPr>
      <w:r>
        <w:t>攻击过程升级版，最好是结合流程图，更为清晰。</w:t>
      </w:r>
      <w:bookmarkEnd w:id="22"/>
    </w:p>
    <w:p>
      <w:pPr>
        <w:pStyle w:val="7"/>
      </w:pPr>
      <w:bookmarkStart w:id="23" w:name="header-n76"/>
      <w:r>
        <w:t>3. 攻击向量</w:t>
      </w:r>
    </w:p>
    <w:p>
      <w:pPr>
        <w:pStyle w:val="23"/>
      </w:pPr>
      <w:r>
        <w:t>该漏洞可能存在的攻击向量。</w:t>
      </w:r>
      <w:bookmarkEnd w:id="10"/>
      <w:bookmarkEnd w:id="20"/>
      <w:bookmarkEnd w:id="23"/>
    </w:p>
    <w:p>
      <w:pPr>
        <w:pStyle w:val="4"/>
      </w:pPr>
      <w:bookmarkStart w:id="24" w:name="header-n78"/>
      <w:r>
        <w:t>四、缓解措施</w:t>
      </w:r>
    </w:p>
    <w:p>
      <w:pPr>
        <w:pStyle w:val="23"/>
      </w:pPr>
      <w:r>
        <w:t>（可选）</w:t>
      </w:r>
    </w:p>
    <w:p>
      <w:pPr>
        <w:pStyle w:val="3"/>
      </w:pPr>
      <w:r>
        <w:t>官方或已公开的经过验证的漏洞缓解措施。</w:t>
      </w:r>
      <w:bookmarkEnd w:id="24"/>
    </w:p>
    <w:p>
      <w:pPr>
        <w:pStyle w:val="4"/>
      </w:pPr>
      <w:bookmarkStart w:id="25" w:name="header-n81"/>
      <w:r>
        <w:t>五、参考文献</w:t>
      </w:r>
    </w:p>
    <w:p>
      <w:pPr>
        <w:pStyle w:val="23"/>
      </w:pPr>
      <w:r>
        <w:t>（必有）</w:t>
      </w:r>
    </w:p>
    <w:p>
      <w:pPr>
        <w:pStyle w:val="3"/>
      </w:pPr>
      <w:r>
        <w:t>文章的参考文献或个人博客。</w:t>
      </w:r>
      <w:bookmarkEnd w:id="0"/>
      <w:bookmarkEnd w:id="25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C306BEF"/>
    <w:rsid w:val="7B9B63F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2021-02-22T08:54:00Z</dcterms:created>
  <dc:creator>Yaoyao</dc:creator>
  <cp:lastModifiedBy>月亮代表我的心684366</cp:lastModifiedBy>
  <dcterms:modified xsi:type="dcterms:W3CDTF">2023-10-30T00:04:14Z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FCA2CBB773B24AFB94FC85AA3AC81056_13</vt:lpwstr>
  </property>
</Properties>
</file>