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3571B5" w14:textId="524EDF17" w:rsidR="007260A3" w:rsidRPr="00E80705" w:rsidRDefault="00E86E48" w:rsidP="00E86E48">
      <w:pPr>
        <w:pStyle w:val="ListParagraph"/>
        <w:jc w:val="center"/>
        <w:rPr>
          <w:sz w:val="24"/>
          <w:szCs w:val="24"/>
        </w:rPr>
      </w:pPr>
      <w:r w:rsidRPr="00E80705">
        <w:rPr>
          <w:sz w:val="24"/>
          <w:szCs w:val="24"/>
        </w:rPr>
        <w:t xml:space="preserve">Computer Vision – Week </w:t>
      </w:r>
      <w:r w:rsidR="000C56E8" w:rsidRPr="00E80705">
        <w:rPr>
          <w:sz w:val="24"/>
          <w:szCs w:val="24"/>
        </w:rPr>
        <w:t>3</w:t>
      </w:r>
    </w:p>
    <w:p w14:paraId="0BB45B8E" w14:textId="31D8C328" w:rsidR="00871B72" w:rsidRPr="00E80705" w:rsidRDefault="00871B72" w:rsidP="00871B72">
      <w:pPr>
        <w:pStyle w:val="ListParagraph"/>
        <w:ind w:left="360"/>
        <w:rPr>
          <w:sz w:val="24"/>
          <w:szCs w:val="24"/>
        </w:rPr>
      </w:pPr>
      <w:r w:rsidRPr="00E80705">
        <w:rPr>
          <w:sz w:val="24"/>
          <w:szCs w:val="24"/>
        </w:rPr>
        <w:t xml:space="preserve">Anh Huy Bui </w:t>
      </w:r>
      <w:r w:rsidR="001D6FFD" w:rsidRPr="00E80705">
        <w:rPr>
          <w:sz w:val="24"/>
          <w:szCs w:val="24"/>
        </w:rPr>
        <w:t>–</w:t>
      </w:r>
      <w:r w:rsidRPr="00E80705">
        <w:rPr>
          <w:sz w:val="24"/>
          <w:szCs w:val="24"/>
        </w:rPr>
        <w:t xml:space="preserve"> 293257</w:t>
      </w:r>
    </w:p>
    <w:p w14:paraId="431F1545" w14:textId="63C3A541" w:rsidR="001D6FFD" w:rsidRPr="00E80705" w:rsidRDefault="001D6FFD" w:rsidP="00871B72">
      <w:pPr>
        <w:pStyle w:val="ListParagraph"/>
        <w:ind w:left="360"/>
        <w:rPr>
          <w:sz w:val="24"/>
          <w:szCs w:val="24"/>
        </w:rPr>
      </w:pPr>
    </w:p>
    <w:p w14:paraId="63A792A4" w14:textId="77777777" w:rsidR="001D6FFD" w:rsidRPr="00E80705" w:rsidRDefault="001D6FFD" w:rsidP="00871B72">
      <w:pPr>
        <w:pStyle w:val="ListParagraph"/>
        <w:ind w:left="360"/>
        <w:rPr>
          <w:sz w:val="28"/>
          <w:szCs w:val="24"/>
        </w:rPr>
      </w:pPr>
    </w:p>
    <w:p w14:paraId="4B7D37D5" w14:textId="717C3CFB" w:rsidR="002727A1" w:rsidRPr="002727A1" w:rsidRDefault="002727A1" w:rsidP="002727A1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  </w:t>
      </w:r>
    </w:p>
    <w:p w14:paraId="463C6CC2" w14:textId="4C6CD1DE" w:rsidR="002727A1" w:rsidRPr="002727A1" w:rsidRDefault="002727A1" w:rsidP="002727A1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Line 1: b = 2*m + 1</w:t>
      </w:r>
    </w:p>
    <w:p w14:paraId="05BC1648" w14:textId="6D9FD02C" w:rsidR="002727A1" w:rsidRDefault="002727A1" w:rsidP="002727A1">
      <w:pPr>
        <w:pStyle w:val="ListParagraph"/>
        <w:ind w:left="10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Line 2: b = -2*m + 5</w:t>
      </w:r>
    </w:p>
    <w:p w14:paraId="27020DBD" w14:textId="23664DD7" w:rsidR="00D3471C" w:rsidRPr="002727A1" w:rsidRDefault="00D3471C" w:rsidP="002727A1">
      <w:pPr>
        <w:pStyle w:val="ListParagraph"/>
        <w:ind w:left="1080"/>
        <w:rPr>
          <w:rFonts w:eastAsiaTheme="minorEastAsia"/>
          <w:sz w:val="28"/>
          <w:szCs w:val="24"/>
        </w:rPr>
      </w:pPr>
      <w:r>
        <w:rPr>
          <w:rFonts w:cstheme="minorHAnsi"/>
          <w:sz w:val="28"/>
          <w:szCs w:val="24"/>
        </w:rPr>
        <w:t>Intersection: [m’ b</w:t>
      </w:r>
      <w:proofErr w:type="gramStart"/>
      <w:r>
        <w:rPr>
          <w:rFonts w:cstheme="minorHAnsi"/>
          <w:sz w:val="28"/>
          <w:szCs w:val="24"/>
        </w:rPr>
        <w:t>’]</w:t>
      </w:r>
      <w:r>
        <w:rPr>
          <w:rFonts w:cstheme="minorHAnsi"/>
          <w:sz w:val="28"/>
          <w:szCs w:val="24"/>
          <w:vertAlign w:val="superscript"/>
        </w:rPr>
        <w:t>T</w:t>
      </w:r>
      <w:proofErr w:type="gramEnd"/>
      <w:r>
        <w:rPr>
          <w:rFonts w:cstheme="minorHAnsi"/>
          <w:sz w:val="28"/>
          <w:szCs w:val="24"/>
        </w:rPr>
        <w:t xml:space="preserve"> = [1 3]</w:t>
      </w:r>
      <w:r>
        <w:rPr>
          <w:rFonts w:cstheme="minorHAnsi"/>
          <w:sz w:val="28"/>
          <w:szCs w:val="24"/>
          <w:vertAlign w:val="superscript"/>
        </w:rPr>
        <w:t>T</w:t>
      </w:r>
      <w:r>
        <w:rPr>
          <w:rFonts w:cstheme="minorHAnsi"/>
          <w:sz w:val="28"/>
          <w:szCs w:val="24"/>
        </w:rPr>
        <w:t xml:space="preserve"> </w:t>
      </w:r>
    </w:p>
    <w:p w14:paraId="2B3163DF" w14:textId="5F235EF7" w:rsidR="00407D60" w:rsidRDefault="00D3471C" w:rsidP="00D3471C">
      <w:pPr>
        <w:pStyle w:val="ListParagraph"/>
        <w:rPr>
          <w:rFonts w:eastAsiaTheme="minorEastAsia"/>
          <w:sz w:val="28"/>
          <w:szCs w:val="24"/>
        </w:rPr>
      </w:pPr>
      <w:r w:rsidRPr="00D3471C">
        <w:rPr>
          <w:rFonts w:eastAsiaTheme="minorEastAsia"/>
          <w:sz w:val="28"/>
          <w:szCs w:val="24"/>
        </w:rPr>
        <w:drawing>
          <wp:inline distT="0" distB="0" distL="0" distR="0" wp14:anchorId="6AFF104E" wp14:editId="6704FB9F">
            <wp:extent cx="5943600" cy="489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FAE4" w14:textId="0B15E2BC" w:rsidR="00D3471C" w:rsidRDefault="00D3471C" w:rsidP="00D3471C">
      <w:pPr>
        <w:pStyle w:val="ListParagraph"/>
        <w:rPr>
          <w:rFonts w:eastAsiaTheme="minorEastAsia"/>
          <w:sz w:val="28"/>
          <w:szCs w:val="24"/>
        </w:rPr>
      </w:pPr>
    </w:p>
    <w:p w14:paraId="61A7FAF8" w14:textId="31CEF827" w:rsidR="00D3471C" w:rsidRPr="00E80705" w:rsidRDefault="00D3471C" w:rsidP="00D3471C">
      <w:pPr>
        <w:pStyle w:val="ListParagraph"/>
        <w:numPr>
          <w:ilvl w:val="0"/>
          <w:numId w:val="12"/>
        </w:numPr>
        <w:rPr>
          <w:rFonts w:eastAsiaTheme="minorEastAsia"/>
          <w:sz w:val="28"/>
          <w:szCs w:val="24"/>
        </w:rPr>
      </w:pPr>
      <w:bookmarkStart w:id="0" w:name="_GoBack"/>
      <w:bookmarkEnd w:id="0"/>
    </w:p>
    <w:p w14:paraId="2771E600" w14:textId="77777777" w:rsidR="00407D60" w:rsidRPr="00E80705" w:rsidRDefault="00407D60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br w:type="page"/>
      </w:r>
    </w:p>
    <w:p w14:paraId="631021B2" w14:textId="77777777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</w:p>
    <w:p w14:paraId="20D12EAA" w14:textId="77777777" w:rsidR="00407D60" w:rsidRPr="00E80705" w:rsidRDefault="00407D60" w:rsidP="00407D60">
      <w:pPr>
        <w:pStyle w:val="ListParagraph"/>
        <w:rPr>
          <w:rFonts w:eastAsiaTheme="minorEastAsia"/>
          <w:sz w:val="28"/>
          <w:szCs w:val="24"/>
        </w:rPr>
      </w:pPr>
      <w:r w:rsidRPr="00E80705">
        <w:rPr>
          <w:rFonts w:cstheme="minorHAnsi"/>
          <w:sz w:val="28"/>
          <w:szCs w:val="24"/>
        </w:rPr>
        <w:t xml:space="preserve">With: </w:t>
      </w:r>
    </w:p>
    <w:p w14:paraId="13F802A2" w14:textId="58CB79D2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scale = 1.06</w:t>
      </w:r>
    </w:p>
    <w:p w14:paraId="2C89B048" w14:textId="4B9F5495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proofErr w:type="spellStart"/>
      <w:r w:rsidRPr="00E80705">
        <w:rPr>
          <w:rFonts w:eastAsiaTheme="minorEastAsia"/>
          <w:sz w:val="28"/>
          <w:szCs w:val="24"/>
        </w:rPr>
        <w:t>winStride</w:t>
      </w:r>
      <w:proofErr w:type="spellEnd"/>
      <w:r w:rsidRPr="00E80705">
        <w:rPr>
          <w:rFonts w:eastAsiaTheme="minorEastAsia"/>
          <w:sz w:val="28"/>
          <w:szCs w:val="24"/>
        </w:rPr>
        <w:t xml:space="preserve"> = (4, 4)</w:t>
      </w:r>
    </w:p>
    <w:p w14:paraId="393C932C" w14:textId="77777777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padding = (8, 8)</w:t>
      </w:r>
    </w:p>
    <w:p w14:paraId="63E6D0BB" w14:textId="77777777" w:rsidR="00407D60" w:rsidRPr="00E80705" w:rsidRDefault="00407D60" w:rsidP="00407D60">
      <w:pPr>
        <w:pStyle w:val="ListParagraph"/>
        <w:numPr>
          <w:ilvl w:val="0"/>
          <w:numId w:val="7"/>
        </w:numPr>
        <w:rPr>
          <w:rFonts w:eastAsiaTheme="minorEastAsia"/>
          <w:sz w:val="28"/>
          <w:szCs w:val="24"/>
        </w:rPr>
      </w:pPr>
      <w:proofErr w:type="spellStart"/>
      <w:r w:rsidRPr="00E80705">
        <w:rPr>
          <w:rFonts w:eastAsiaTheme="minorEastAsia"/>
          <w:sz w:val="28"/>
          <w:szCs w:val="24"/>
        </w:rPr>
        <w:t>hitThreshold</w:t>
      </w:r>
      <w:proofErr w:type="spellEnd"/>
      <w:r w:rsidRPr="00E80705">
        <w:rPr>
          <w:rFonts w:eastAsiaTheme="minorEastAsia"/>
          <w:sz w:val="28"/>
          <w:szCs w:val="24"/>
        </w:rPr>
        <w:t xml:space="preserve"> = 0.0</w:t>
      </w:r>
    </w:p>
    <w:p w14:paraId="7320B148" w14:textId="77777777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</w:p>
    <w:p w14:paraId="38422BD3" w14:textId="77777777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noProof/>
          <w:sz w:val="28"/>
          <w:szCs w:val="24"/>
        </w:rPr>
        <w:drawing>
          <wp:inline distT="0" distB="0" distL="0" distR="0" wp14:anchorId="5193C623" wp14:editId="77467A97">
            <wp:extent cx="5086350" cy="4682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r="4808"/>
                    <a:stretch/>
                  </pic:blipFill>
                  <pic:spPr bwMode="auto">
                    <a:xfrm>
                      <a:off x="0" y="0"/>
                      <a:ext cx="5086350" cy="468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E67D6" w14:textId="55EB944B" w:rsidR="00407D60" w:rsidRPr="00E80705" w:rsidRDefault="00407D60" w:rsidP="00407D60">
      <w:pPr>
        <w:pStyle w:val="ListParagraph"/>
        <w:ind w:left="144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Faster but at frame 6, no person is found compares </w:t>
      </w:r>
      <w:r w:rsidR="006640FA" w:rsidRPr="00E80705">
        <w:rPr>
          <w:rFonts w:eastAsiaTheme="minorEastAsia"/>
          <w:sz w:val="28"/>
          <w:szCs w:val="24"/>
        </w:rPr>
        <w:t>with</w:t>
      </w:r>
      <w:r w:rsidRPr="00E80705">
        <w:rPr>
          <w:rFonts w:eastAsiaTheme="minorEastAsia"/>
          <w:sz w:val="28"/>
          <w:szCs w:val="24"/>
        </w:rPr>
        <w:t xml:space="preserve"> above with 1 person is found</w:t>
      </w:r>
    </w:p>
    <w:p w14:paraId="24BD920E" w14:textId="19909A40" w:rsidR="00A34FC1" w:rsidRPr="00E80705" w:rsidRDefault="00407D60" w:rsidP="00407D60">
      <w:pPr>
        <w:pStyle w:val="ListParagraph"/>
        <w:numPr>
          <w:ilvl w:val="0"/>
          <w:numId w:val="8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Less accurate</w:t>
      </w:r>
      <w:r w:rsidR="00A34FC1" w:rsidRPr="00E80705">
        <w:rPr>
          <w:rFonts w:eastAsiaTheme="minorEastAsia"/>
          <w:sz w:val="28"/>
          <w:szCs w:val="24"/>
        </w:rPr>
        <w:br w:type="page"/>
      </w:r>
    </w:p>
    <w:p w14:paraId="652E328C" w14:textId="495AF063" w:rsidR="00E86E48" w:rsidRPr="00E80705" w:rsidRDefault="00A34FC1" w:rsidP="00450117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lastRenderedPageBreak/>
        <w:t xml:space="preserve"> </w:t>
      </w:r>
      <w:r w:rsidR="00450117" w:rsidRPr="00E80705">
        <w:rPr>
          <w:rFonts w:eastAsiaTheme="minorEastAsia"/>
          <w:sz w:val="28"/>
          <w:szCs w:val="24"/>
        </w:rPr>
        <w:t xml:space="preserve"> </w:t>
      </w:r>
    </w:p>
    <w:p w14:paraId="40C4DD7B" w14:textId="6F753D9A" w:rsidR="00450117" w:rsidRPr="00E80705" w:rsidRDefault="00450117" w:rsidP="00450117">
      <w:pPr>
        <w:pStyle w:val="ListParagraph"/>
        <w:numPr>
          <w:ilvl w:val="0"/>
          <w:numId w:val="10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The target objects are classified into different categories called “</w:t>
      </w:r>
      <w:proofErr w:type="spellStart"/>
      <w:r w:rsidRPr="00E80705">
        <w:rPr>
          <w:rFonts w:eastAsiaTheme="minorEastAsia"/>
          <w:sz w:val="28"/>
          <w:szCs w:val="24"/>
        </w:rPr>
        <w:t>class_id</w:t>
      </w:r>
      <w:proofErr w:type="spellEnd"/>
      <w:r w:rsidRPr="00E80705">
        <w:rPr>
          <w:rFonts w:eastAsiaTheme="minorEastAsia"/>
          <w:sz w:val="28"/>
          <w:szCs w:val="24"/>
        </w:rPr>
        <w:t xml:space="preserve">” and information for each target is described with location of 4 pixels that form a boundary box of that target object. </w:t>
      </w:r>
    </w:p>
    <w:p w14:paraId="7FC93D25" w14:textId="68446CB3" w:rsidR="00450117" w:rsidRPr="00E80705" w:rsidRDefault="00450117" w:rsidP="0045011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Training set: a set of data samples used to train the model.</w:t>
      </w:r>
    </w:p>
    <w:p w14:paraId="240AEB0B" w14:textId="38088B78" w:rsidR="00450117" w:rsidRPr="00E80705" w:rsidRDefault="00450117" w:rsidP="0045011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Validation set: data samples in this set are used to provide an unbiased evaluation of the trained model in different </w:t>
      </w:r>
      <w:r w:rsidR="00250471" w:rsidRPr="00E80705">
        <w:rPr>
          <w:rFonts w:eastAsiaTheme="minorEastAsia"/>
          <w:sz w:val="28"/>
          <w:szCs w:val="24"/>
        </w:rPr>
        <w:t xml:space="preserve">condition (while tuning model </w:t>
      </w:r>
      <w:proofErr w:type="spellStart"/>
      <w:r w:rsidR="00250471" w:rsidRPr="00E80705">
        <w:rPr>
          <w:rFonts w:eastAsiaTheme="minorEastAsia"/>
          <w:sz w:val="28"/>
          <w:szCs w:val="24"/>
        </w:rPr>
        <w:t>hyperparamters</w:t>
      </w:r>
      <w:proofErr w:type="spellEnd"/>
      <w:r w:rsidR="00250471" w:rsidRPr="00E80705">
        <w:rPr>
          <w:rFonts w:eastAsiaTheme="minorEastAsia"/>
          <w:sz w:val="28"/>
          <w:szCs w:val="24"/>
        </w:rPr>
        <w:t>).</w:t>
      </w:r>
    </w:p>
    <w:p w14:paraId="1113B95E" w14:textId="2F7573EC" w:rsidR="00250471" w:rsidRPr="00E80705" w:rsidRDefault="00250471" w:rsidP="0045011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Test set: data samples in this set are also used to evaluate the final-tuned model. </w:t>
      </w:r>
    </w:p>
    <w:p w14:paraId="0B377884" w14:textId="47E8C2D3" w:rsidR="00250471" w:rsidRPr="00E80705" w:rsidRDefault="00250471" w:rsidP="00250471">
      <w:pPr>
        <w:rPr>
          <w:rFonts w:eastAsiaTheme="minorEastAsia"/>
          <w:sz w:val="28"/>
          <w:szCs w:val="24"/>
        </w:rPr>
      </w:pPr>
    </w:p>
    <w:p w14:paraId="28A67F46" w14:textId="5108E37F" w:rsidR="00250471" w:rsidRPr="00E80705" w:rsidRDefault="00250471" w:rsidP="00134414">
      <w:pPr>
        <w:pStyle w:val="ListParagraph"/>
        <w:numPr>
          <w:ilvl w:val="0"/>
          <w:numId w:val="10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There are 7 convolutional "blocks". Each block consists of many layers which execute convolution of the output of previous layer with kernels</w:t>
      </w:r>
      <w:r w:rsidR="00134414" w:rsidRPr="00E80705">
        <w:rPr>
          <w:rFonts w:eastAsiaTheme="minorEastAsia"/>
          <w:sz w:val="28"/>
          <w:szCs w:val="24"/>
        </w:rPr>
        <w:t>. All of these blocks contain 1 stage of max-pooling on the output</w:t>
      </w:r>
      <w:r w:rsidRPr="00E80705">
        <w:rPr>
          <w:rFonts w:eastAsiaTheme="minorEastAsia"/>
          <w:sz w:val="28"/>
          <w:szCs w:val="24"/>
        </w:rPr>
        <w:t>:</w:t>
      </w:r>
    </w:p>
    <w:p w14:paraId="7F3A028D" w14:textId="42BB4B84" w:rsidR="00250471" w:rsidRPr="00E80705" w:rsidRDefault="00250471" w:rsidP="00250471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Block 1: </w:t>
      </w:r>
      <w:r w:rsidR="00E37BEB" w:rsidRPr="00E80705">
        <w:rPr>
          <w:rFonts w:eastAsiaTheme="minorEastAsia"/>
          <w:sz w:val="28"/>
          <w:szCs w:val="24"/>
        </w:rPr>
        <w:t xml:space="preserve">output of lambda layer * </w:t>
      </w:r>
      <w:r w:rsidRPr="00E80705">
        <w:rPr>
          <w:rFonts w:eastAsiaTheme="minorEastAsia"/>
          <w:sz w:val="28"/>
          <w:szCs w:val="24"/>
        </w:rPr>
        <w:t>32 kernels with size 5x5</w:t>
      </w:r>
    </w:p>
    <w:p w14:paraId="763B4E2D" w14:textId="0A20E00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2: output of 1</w:t>
      </w:r>
      <w:r w:rsidRPr="00E80705">
        <w:rPr>
          <w:rFonts w:eastAsiaTheme="minorEastAsia"/>
          <w:sz w:val="28"/>
          <w:szCs w:val="24"/>
          <w:vertAlign w:val="superscript"/>
        </w:rPr>
        <w:t>st</w:t>
      </w:r>
      <w:r w:rsidRPr="00E80705">
        <w:rPr>
          <w:rFonts w:eastAsiaTheme="minorEastAsia"/>
          <w:sz w:val="28"/>
          <w:szCs w:val="24"/>
        </w:rPr>
        <w:t xml:space="preserve"> block * 48 kernels with size 3x3</w:t>
      </w:r>
    </w:p>
    <w:p w14:paraId="6A8DBA9E" w14:textId="407FA51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3: output of 2</w:t>
      </w:r>
      <w:r w:rsidRPr="00E80705">
        <w:rPr>
          <w:rFonts w:eastAsiaTheme="minorEastAsia"/>
          <w:sz w:val="28"/>
          <w:szCs w:val="24"/>
          <w:vertAlign w:val="superscript"/>
        </w:rPr>
        <w:t>nd</w:t>
      </w:r>
      <w:r w:rsidRPr="00E80705">
        <w:rPr>
          <w:rFonts w:eastAsiaTheme="minorEastAsia"/>
          <w:sz w:val="28"/>
          <w:szCs w:val="24"/>
        </w:rPr>
        <w:t xml:space="preserve"> block * </w:t>
      </w:r>
      <w:r w:rsidR="00134414" w:rsidRPr="00E80705">
        <w:rPr>
          <w:rFonts w:eastAsiaTheme="minorEastAsia"/>
          <w:sz w:val="28"/>
          <w:szCs w:val="24"/>
        </w:rPr>
        <w:t>64</w:t>
      </w:r>
      <w:r w:rsidRPr="00E80705">
        <w:rPr>
          <w:rFonts w:eastAsiaTheme="minorEastAsia"/>
          <w:sz w:val="28"/>
          <w:szCs w:val="24"/>
        </w:rPr>
        <w:t xml:space="preserve"> kernels with size 3x3</w:t>
      </w:r>
    </w:p>
    <w:p w14:paraId="774E3030" w14:textId="07D251F0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4: output of 3</w:t>
      </w:r>
      <w:r w:rsidRPr="00E80705">
        <w:rPr>
          <w:rFonts w:eastAsiaTheme="minorEastAsia"/>
          <w:sz w:val="28"/>
          <w:szCs w:val="24"/>
          <w:vertAlign w:val="superscript"/>
        </w:rPr>
        <w:t>rd</w:t>
      </w:r>
      <w:r w:rsidRPr="00E80705">
        <w:rPr>
          <w:rFonts w:eastAsiaTheme="minorEastAsia"/>
          <w:sz w:val="28"/>
          <w:szCs w:val="24"/>
        </w:rPr>
        <w:t xml:space="preserve"> block * 64 kernels with size 3x3</w:t>
      </w:r>
    </w:p>
    <w:p w14:paraId="34EDA262" w14:textId="0FB672A5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5: output of 4</w:t>
      </w:r>
      <w:r w:rsidRPr="00E80705">
        <w:rPr>
          <w:rFonts w:eastAsiaTheme="minorEastAsia"/>
          <w:sz w:val="28"/>
          <w:szCs w:val="24"/>
          <w:vertAlign w:val="superscript"/>
        </w:rPr>
        <w:t>th</w:t>
      </w:r>
      <w:r w:rsidRPr="00E80705">
        <w:rPr>
          <w:rFonts w:eastAsiaTheme="minorEastAsia"/>
          <w:sz w:val="28"/>
          <w:szCs w:val="24"/>
        </w:rPr>
        <w:t xml:space="preserve"> block * 48 kernels with size 3x3</w:t>
      </w:r>
    </w:p>
    <w:p w14:paraId="1B7B5F19" w14:textId="1F7A70F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6: output of 5</w:t>
      </w:r>
      <w:r w:rsidRPr="00E80705">
        <w:rPr>
          <w:rFonts w:eastAsiaTheme="minorEastAsia"/>
          <w:sz w:val="28"/>
          <w:szCs w:val="24"/>
          <w:vertAlign w:val="superscript"/>
        </w:rPr>
        <w:t>th</w:t>
      </w:r>
      <w:r w:rsidRPr="00E80705">
        <w:rPr>
          <w:rFonts w:eastAsiaTheme="minorEastAsia"/>
          <w:sz w:val="28"/>
          <w:szCs w:val="24"/>
        </w:rPr>
        <w:t xml:space="preserve"> block * 48 kernels with size 3x3</w:t>
      </w:r>
    </w:p>
    <w:p w14:paraId="1575EE65" w14:textId="6FC2B212" w:rsidR="00E37BEB" w:rsidRPr="00E80705" w:rsidRDefault="00E37BEB" w:rsidP="00E37BEB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Block 7: output of 6</w:t>
      </w:r>
      <w:r w:rsidRPr="00E80705">
        <w:rPr>
          <w:rFonts w:eastAsiaTheme="minorEastAsia"/>
          <w:sz w:val="28"/>
          <w:szCs w:val="24"/>
          <w:vertAlign w:val="superscript"/>
        </w:rPr>
        <w:t>th</w:t>
      </w:r>
      <w:r w:rsidRPr="00E80705">
        <w:rPr>
          <w:rFonts w:eastAsiaTheme="minorEastAsia"/>
          <w:sz w:val="28"/>
          <w:szCs w:val="24"/>
        </w:rPr>
        <w:t xml:space="preserve"> block * 32 kernels with size 3x3</w:t>
      </w:r>
    </w:p>
    <w:p w14:paraId="5B8FC8B0" w14:textId="487F761C" w:rsidR="00871B72" w:rsidRPr="00E80705" w:rsidRDefault="00871B72" w:rsidP="00134414">
      <w:pPr>
        <w:rPr>
          <w:rFonts w:eastAsiaTheme="minorEastAsia"/>
          <w:sz w:val="28"/>
          <w:szCs w:val="24"/>
        </w:rPr>
      </w:pPr>
    </w:p>
    <w:p w14:paraId="5CE2E3B7" w14:textId="548FE352" w:rsidR="00134414" w:rsidRPr="00E80705" w:rsidRDefault="00134414" w:rsidP="00134414">
      <w:pPr>
        <w:pStyle w:val="ListParagraph"/>
        <w:numPr>
          <w:ilvl w:val="0"/>
          <w:numId w:val="10"/>
        </w:num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SSD loss function consists of 2 </w:t>
      </w:r>
      <w:proofErr w:type="spellStart"/>
      <w:r w:rsidRPr="00E80705">
        <w:rPr>
          <w:rFonts w:eastAsiaTheme="minorEastAsia"/>
          <w:sz w:val="28"/>
          <w:szCs w:val="24"/>
        </w:rPr>
        <w:t>paritial</w:t>
      </w:r>
      <w:proofErr w:type="spellEnd"/>
      <w:r w:rsidRPr="00E80705">
        <w:rPr>
          <w:rFonts w:eastAsiaTheme="minorEastAsia"/>
          <w:sz w:val="28"/>
          <w:szCs w:val="24"/>
        </w:rPr>
        <w:t xml:space="preserve"> losses: localization loss and confidence loss.</w:t>
      </w:r>
    </w:p>
    <w:p w14:paraId="2F10A019" w14:textId="77777777" w:rsidR="001337B7" w:rsidRPr="00E80705" w:rsidRDefault="001337B7" w:rsidP="001337B7">
      <w:pPr>
        <w:pStyle w:val="ListParagraph"/>
        <w:ind w:left="1080"/>
        <w:rPr>
          <w:rFonts w:eastAsiaTheme="minorEastAsia"/>
          <w:sz w:val="28"/>
          <w:szCs w:val="24"/>
        </w:rPr>
      </w:pPr>
    </w:p>
    <w:p w14:paraId="680C1288" w14:textId="387AF130" w:rsidR="001337B7" w:rsidRPr="00E80705" w:rsidRDefault="001337B7" w:rsidP="001337B7">
      <w:pPr>
        <w:pStyle w:val="ListParagraph"/>
        <w:ind w:left="108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>Localization loss defines bounding box regression (calculate differences between predicted box and ground truth box). Smooth L1 is mentioned in the publication as a method for localization loss, because it combines advantages of both L1 and L2-loss.</w:t>
      </w:r>
    </w:p>
    <w:p w14:paraId="5F838B9D" w14:textId="77777777" w:rsidR="001337B7" w:rsidRPr="00E80705" w:rsidRDefault="001337B7" w:rsidP="001337B7">
      <w:pPr>
        <w:pStyle w:val="ListParagraph"/>
        <w:ind w:left="1080"/>
        <w:rPr>
          <w:rFonts w:eastAsiaTheme="minorEastAsia"/>
          <w:sz w:val="28"/>
          <w:szCs w:val="24"/>
        </w:rPr>
      </w:pPr>
    </w:p>
    <w:p w14:paraId="597BE1B6" w14:textId="77777777" w:rsidR="001337B7" w:rsidRPr="00E80705" w:rsidRDefault="001337B7" w:rsidP="001337B7">
      <w:pPr>
        <w:pStyle w:val="ListParagraph"/>
        <w:ind w:left="1080"/>
        <w:rPr>
          <w:sz w:val="28"/>
          <w:szCs w:val="24"/>
        </w:rPr>
      </w:pPr>
      <w:r w:rsidRPr="00E80705">
        <w:rPr>
          <w:sz w:val="28"/>
          <w:szCs w:val="24"/>
        </w:rPr>
        <w:t xml:space="preserve">“The confidence loss is the </w:t>
      </w:r>
      <w:proofErr w:type="spellStart"/>
      <w:r w:rsidRPr="00E80705">
        <w:rPr>
          <w:sz w:val="28"/>
          <w:szCs w:val="24"/>
        </w:rPr>
        <w:t>softmax</w:t>
      </w:r>
      <w:proofErr w:type="spellEnd"/>
      <w:r w:rsidRPr="00E80705">
        <w:rPr>
          <w:sz w:val="28"/>
          <w:szCs w:val="24"/>
        </w:rPr>
        <w:t xml:space="preserve"> loss over multiple classes confidences.”</w:t>
      </w:r>
    </w:p>
    <w:p w14:paraId="0CBEC610" w14:textId="34B16018" w:rsidR="000C56E8" w:rsidRPr="00E80705" w:rsidRDefault="001337B7" w:rsidP="00A25CEB">
      <w:pPr>
        <w:ind w:left="360" w:firstLine="720"/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t xml:space="preserve"> - </w:t>
      </w:r>
      <w:r w:rsidRPr="00E80705">
        <w:rPr>
          <w:sz w:val="28"/>
          <w:szCs w:val="24"/>
        </w:rPr>
        <w:t>arXiv:1512.02325v5 [cs.CV] 29 Dec 2016</w:t>
      </w:r>
      <w:r w:rsidRPr="00E80705">
        <w:rPr>
          <w:rFonts w:eastAsiaTheme="minorEastAsia"/>
          <w:sz w:val="28"/>
          <w:szCs w:val="24"/>
        </w:rPr>
        <w:t xml:space="preserve"> - SSD</w:t>
      </w:r>
      <w:r w:rsidR="00131CF7" w:rsidRPr="00E80705">
        <w:rPr>
          <w:rFonts w:eastAsiaTheme="minorEastAsia"/>
          <w:sz w:val="28"/>
          <w:szCs w:val="24"/>
        </w:rPr>
        <w:br w:type="page"/>
      </w:r>
    </w:p>
    <w:p w14:paraId="5BC1C3A2" w14:textId="58806163" w:rsidR="00131CF7" w:rsidRPr="00E80705" w:rsidRDefault="000C56E8" w:rsidP="000C56E8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sz w:val="28"/>
          <w:szCs w:val="24"/>
        </w:rPr>
        <w:lastRenderedPageBreak/>
        <w:t xml:space="preserve">3. </w:t>
      </w:r>
    </w:p>
    <w:p w14:paraId="358B0292" w14:textId="0F881687" w:rsidR="00131CF7" w:rsidRPr="00E80705" w:rsidRDefault="0018409F" w:rsidP="0018409F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noProof/>
          <w:sz w:val="28"/>
          <w:szCs w:val="24"/>
        </w:rPr>
        <w:drawing>
          <wp:inline distT="0" distB="0" distL="0" distR="0" wp14:anchorId="32EE414A" wp14:editId="60F807A5">
            <wp:extent cx="5939790" cy="3442970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FEA6" w14:textId="3676A9C3" w:rsidR="005F7B49" w:rsidRPr="00E80705" w:rsidRDefault="005F7B49" w:rsidP="0018409F">
      <w:pPr>
        <w:rPr>
          <w:rFonts w:eastAsiaTheme="minorEastAsia"/>
          <w:sz w:val="28"/>
          <w:szCs w:val="24"/>
        </w:rPr>
      </w:pPr>
      <w:r w:rsidRPr="00E80705">
        <w:rPr>
          <w:rFonts w:eastAsiaTheme="minorEastAsia"/>
          <w:noProof/>
          <w:sz w:val="28"/>
          <w:szCs w:val="24"/>
        </w:rPr>
        <w:drawing>
          <wp:inline distT="0" distB="0" distL="0" distR="0" wp14:anchorId="015B6507" wp14:editId="352FC70F">
            <wp:extent cx="5943600" cy="3465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B49" w:rsidRPr="00E80705" w:rsidSect="00E80705">
      <w:pgSz w:w="12240" w:h="15840"/>
      <w:pgMar w:top="99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931AE"/>
    <w:multiLevelType w:val="hybridMultilevel"/>
    <w:tmpl w:val="55D89444"/>
    <w:lvl w:ilvl="0" w:tplc="86D41AF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F9C7B66"/>
    <w:multiLevelType w:val="hybridMultilevel"/>
    <w:tmpl w:val="40845546"/>
    <w:lvl w:ilvl="0" w:tplc="63C042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0A765B"/>
    <w:multiLevelType w:val="hybridMultilevel"/>
    <w:tmpl w:val="6BC864B2"/>
    <w:lvl w:ilvl="0" w:tplc="8F309C0E">
      <w:start w:val="1"/>
      <w:numFmt w:val="lowerLetter"/>
      <w:lvlText w:val="%1."/>
      <w:lvlJc w:val="left"/>
      <w:pPr>
        <w:ind w:left="1080" w:hanging="360"/>
      </w:pPr>
      <w:rPr>
        <w:rFonts w:eastAsia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65181D"/>
    <w:multiLevelType w:val="hybridMultilevel"/>
    <w:tmpl w:val="727A1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4A04FD"/>
    <w:multiLevelType w:val="hybridMultilevel"/>
    <w:tmpl w:val="8CEEEEE0"/>
    <w:lvl w:ilvl="0" w:tplc="B61A7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863BEE"/>
    <w:multiLevelType w:val="hybridMultilevel"/>
    <w:tmpl w:val="690A20AA"/>
    <w:lvl w:ilvl="0" w:tplc="92BA6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F1646D"/>
    <w:multiLevelType w:val="hybridMultilevel"/>
    <w:tmpl w:val="CE788536"/>
    <w:lvl w:ilvl="0" w:tplc="84A67E82">
      <w:start w:val="1"/>
      <w:numFmt w:val="lowerLetter"/>
      <w:lvlText w:val="%1)"/>
      <w:lvlJc w:val="left"/>
      <w:pPr>
        <w:ind w:left="1080" w:hanging="360"/>
      </w:pPr>
      <w:rPr>
        <w:rFonts w:eastAsia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CA079B"/>
    <w:multiLevelType w:val="hybridMultilevel"/>
    <w:tmpl w:val="A69659DC"/>
    <w:lvl w:ilvl="0" w:tplc="4BCAF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844E3C"/>
    <w:multiLevelType w:val="hybridMultilevel"/>
    <w:tmpl w:val="D4D8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C38A5"/>
    <w:multiLevelType w:val="hybridMultilevel"/>
    <w:tmpl w:val="2A520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3F94"/>
    <w:multiLevelType w:val="hybridMultilevel"/>
    <w:tmpl w:val="DF624066"/>
    <w:lvl w:ilvl="0" w:tplc="9A0EB95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7C4D3A"/>
    <w:multiLevelType w:val="hybridMultilevel"/>
    <w:tmpl w:val="80441A84"/>
    <w:lvl w:ilvl="0" w:tplc="5B227F06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7"/>
  </w:num>
  <w:num w:numId="5">
    <w:abstractNumId w:val="10"/>
  </w:num>
  <w:num w:numId="6">
    <w:abstractNumId w:val="4"/>
  </w:num>
  <w:num w:numId="7">
    <w:abstractNumId w:val="3"/>
  </w:num>
  <w:num w:numId="8">
    <w:abstractNumId w:val="11"/>
  </w:num>
  <w:num w:numId="9">
    <w:abstractNumId w:val="0"/>
  </w:num>
  <w:num w:numId="10">
    <w:abstractNumId w:val="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210"/>
    <w:rsid w:val="000C56E8"/>
    <w:rsid w:val="00124FAE"/>
    <w:rsid w:val="00131CF7"/>
    <w:rsid w:val="001337B7"/>
    <w:rsid w:val="00134414"/>
    <w:rsid w:val="0018409F"/>
    <w:rsid w:val="001B2893"/>
    <w:rsid w:val="001D6FFD"/>
    <w:rsid w:val="00214416"/>
    <w:rsid w:val="00250471"/>
    <w:rsid w:val="002727A1"/>
    <w:rsid w:val="002E5691"/>
    <w:rsid w:val="00391C40"/>
    <w:rsid w:val="00407D60"/>
    <w:rsid w:val="00450117"/>
    <w:rsid w:val="00481C05"/>
    <w:rsid w:val="004F6DBB"/>
    <w:rsid w:val="005D7CE0"/>
    <w:rsid w:val="005F7B49"/>
    <w:rsid w:val="006640FA"/>
    <w:rsid w:val="00670566"/>
    <w:rsid w:val="007260A3"/>
    <w:rsid w:val="00763D59"/>
    <w:rsid w:val="007B543C"/>
    <w:rsid w:val="0086688A"/>
    <w:rsid w:val="00871B72"/>
    <w:rsid w:val="008765D1"/>
    <w:rsid w:val="00913280"/>
    <w:rsid w:val="009617B0"/>
    <w:rsid w:val="009727CE"/>
    <w:rsid w:val="00A25CEB"/>
    <w:rsid w:val="00A34FC1"/>
    <w:rsid w:val="00A61626"/>
    <w:rsid w:val="00AB4DF2"/>
    <w:rsid w:val="00B6585A"/>
    <w:rsid w:val="00BA6BFC"/>
    <w:rsid w:val="00D155CE"/>
    <w:rsid w:val="00D3471C"/>
    <w:rsid w:val="00DF1210"/>
    <w:rsid w:val="00E37BEB"/>
    <w:rsid w:val="00E4273E"/>
    <w:rsid w:val="00E80705"/>
    <w:rsid w:val="00E86E48"/>
    <w:rsid w:val="00EE4451"/>
    <w:rsid w:val="00F35C11"/>
    <w:rsid w:val="00F47672"/>
    <w:rsid w:val="00F9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E831"/>
  <w15:chartTrackingRefBased/>
  <w15:docId w15:val="{69E9C438-E17D-45D6-9DF3-C8F1F312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2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1210"/>
    <w:rPr>
      <w:color w:val="808080"/>
    </w:rPr>
  </w:style>
  <w:style w:type="character" w:customStyle="1" w:styleId="fontstyle01">
    <w:name w:val="fontstyle01"/>
    <w:basedOn w:val="DefaultParagraphFont"/>
    <w:rsid w:val="00F47672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34FC1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98732-7244-4168-B671-B4BE5640F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4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Anh Huy</dc:creator>
  <cp:keywords/>
  <dc:description/>
  <cp:lastModifiedBy>Bui Anh Huy</cp:lastModifiedBy>
  <cp:revision>18</cp:revision>
  <cp:lastPrinted>2021-01-29T07:07:00Z</cp:lastPrinted>
  <dcterms:created xsi:type="dcterms:W3CDTF">2021-01-20T08:30:00Z</dcterms:created>
  <dcterms:modified xsi:type="dcterms:W3CDTF">2021-02-04T10:42:00Z</dcterms:modified>
</cp:coreProperties>
</file>