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5"/>
        <w:gridCol w:w="5513"/>
      </w:tblGrid>
      <w:tr w:rsidR="003A54D3" w:rsidRPr="003A54D3" w14:paraId="02CD0372" w14:textId="77777777" w:rsidTr="00D83663">
        <w:trPr>
          <w:cantSplit/>
          <w:trHeight w:val="252"/>
          <w:jc w:val="center"/>
        </w:trPr>
        <w:tc>
          <w:tcPr>
            <w:tcW w:w="3545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vAlign w:val="center"/>
          </w:tcPr>
          <w:p w14:paraId="11F726D4" w14:textId="77777777" w:rsidR="003A54D3" w:rsidRPr="003A54D3" w:rsidRDefault="003A54D3" w:rsidP="003A54D3">
            <w:pPr>
              <w:spacing w:before="14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US"/>
              </w:rPr>
            </w:pPr>
          </w:p>
        </w:tc>
        <w:tc>
          <w:tcPr>
            <w:tcW w:w="5513" w:type="dxa"/>
            <w:tcBorders>
              <w:top w:val="thinThickSmallGap" w:sz="24" w:space="0" w:color="auto"/>
              <w:left w:val="nil"/>
              <w:bottom w:val="nil"/>
              <w:right w:val="thickThinSmallGap" w:sz="24" w:space="0" w:color="auto"/>
            </w:tcBorders>
            <w:vAlign w:val="center"/>
          </w:tcPr>
          <w:p w14:paraId="519957E0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lang w:val="en-US"/>
              </w:rPr>
            </w:pPr>
          </w:p>
        </w:tc>
      </w:tr>
      <w:tr w:rsidR="003A54D3" w:rsidRPr="003A54D3" w14:paraId="4A56D22D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0E09E271" w14:textId="27759537" w:rsidR="003A54D3" w:rsidRPr="003A54D3" w:rsidRDefault="0073470A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30"/>
                <w:szCs w:val="30"/>
                <w:lang w:val="en-US"/>
              </w:rPr>
              <w:t>TRƯỜNG ĐẠI HỌC XÂY DỰNG HÀ NỘI</w:t>
            </w:r>
          </w:p>
          <w:p w14:paraId="2C40BB1B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  <w:r w:rsidRPr="003A54D3"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>---------------------------------------</w:t>
            </w:r>
          </w:p>
        </w:tc>
      </w:tr>
      <w:tr w:rsidR="003A54D3" w:rsidRPr="003A54D3" w14:paraId="7DC66AD0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7FC9DA3E" w14:textId="26ED1FFF" w:rsidR="003A54D3" w:rsidRPr="003A54D3" w:rsidRDefault="0073470A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fldChar w:fldCharType="begin"/>
            </w:r>
            <w:r>
              <w:instrText xml:space="preserve"> INCLUDEPICTURE "https://huce.edu.vn/dist/img/logonuce.png"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D984C15" wp14:editId="5A19022D">
                  <wp:extent cx="2101175" cy="1061720"/>
                  <wp:effectExtent l="0" t="0" r="0" b="5080"/>
                  <wp:docPr id="5" name="Picture 5" descr="Đại học Xây dựng Hà Nộ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Đại học Xây dựng Hà Nộ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040" cy="109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3A54D3" w:rsidRPr="003A54D3" w14:paraId="5DCAF11E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3FFCBC27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3A54D3" w:rsidRPr="003A54D3" w14:paraId="4DEC5140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4D90FAA4" w14:textId="02B7DE59" w:rsidR="003A54D3" w:rsidRPr="003A54D3" w:rsidRDefault="00824DB0" w:rsidP="003A54D3">
            <w:pPr>
              <w:spacing w:before="140" w:after="0" w:line="240" w:lineRule="auto"/>
              <w:jc w:val="center"/>
              <w:rPr>
                <w:rFonts w:ascii=".VnTimeH" w:eastAsia="Times New Roman" w:hAnsi=".VnTimeH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>BÙI CHÍ VŨ</w:t>
            </w:r>
          </w:p>
        </w:tc>
      </w:tr>
      <w:tr w:rsidR="003A54D3" w:rsidRPr="003A54D3" w14:paraId="5C6FC8DD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7DF5DEC3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</w:p>
        </w:tc>
      </w:tr>
      <w:tr w:rsidR="003A54D3" w:rsidRPr="003A54D3" w14:paraId="02B7DCB1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4779A106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</w:p>
          <w:p w14:paraId="20233BBF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</w:p>
        </w:tc>
      </w:tr>
      <w:tr w:rsidR="003A54D3" w:rsidRPr="003A54D3" w14:paraId="4D970141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629A1EA8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</w:pPr>
          </w:p>
        </w:tc>
      </w:tr>
      <w:tr w:rsidR="003A54D3" w:rsidRPr="003A54D3" w14:paraId="24A26C73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3517EC83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36"/>
                <w:szCs w:val="36"/>
                <w:lang w:val="de-DE"/>
              </w:rPr>
            </w:pPr>
            <w:r w:rsidRPr="003A54D3">
              <w:rPr>
                <w:rFonts w:eastAsia="Times New Roman" w:cs="Times New Roman"/>
                <w:b/>
                <w:sz w:val="36"/>
                <w:szCs w:val="36"/>
                <w:lang w:val="de-DE"/>
              </w:rPr>
              <w:t>ĐỀ CƯƠNG</w:t>
            </w:r>
          </w:p>
          <w:p w14:paraId="71D92585" w14:textId="4477DF54" w:rsidR="003A54D3" w:rsidRPr="003A54D3" w:rsidRDefault="0073470A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36"/>
                <w:szCs w:val="36"/>
                <w:lang w:val="de-DE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de-DE"/>
              </w:rPr>
              <w:t>ĐỒ ÁN TỐT NGHIỆP KỸ SƯ</w:t>
            </w:r>
          </w:p>
          <w:p w14:paraId="3281478B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i/>
                <w:sz w:val="28"/>
                <w:szCs w:val="28"/>
                <w:lang w:val="de-DE"/>
              </w:rPr>
            </w:pPr>
          </w:p>
        </w:tc>
      </w:tr>
      <w:tr w:rsidR="003A54D3" w:rsidRPr="003A54D3" w14:paraId="4EC0E767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06274029" w14:textId="77777777" w:rsidR="003A54D3" w:rsidRPr="003A54D3" w:rsidRDefault="003A54D3" w:rsidP="003A54D3">
            <w:pPr>
              <w:spacing w:before="140" w:after="0" w:line="240" w:lineRule="auto"/>
              <w:jc w:val="left"/>
              <w:rPr>
                <w:rFonts w:eastAsia="Times New Roman" w:cs="Times New Roman"/>
                <w:sz w:val="24"/>
                <w:szCs w:val="28"/>
                <w:lang w:val="de-DE"/>
              </w:rPr>
            </w:pPr>
          </w:p>
          <w:p w14:paraId="2AD52A34" w14:textId="77777777" w:rsidR="003A54D3" w:rsidRPr="003A54D3" w:rsidRDefault="003A54D3" w:rsidP="003A54D3">
            <w:pPr>
              <w:spacing w:before="140" w:after="0" w:line="240" w:lineRule="auto"/>
              <w:jc w:val="left"/>
              <w:rPr>
                <w:rFonts w:eastAsia="Times New Roman" w:cs="Times New Roman"/>
                <w:sz w:val="24"/>
                <w:szCs w:val="28"/>
                <w:lang w:val="de-DE"/>
              </w:rPr>
            </w:pPr>
          </w:p>
        </w:tc>
      </w:tr>
      <w:tr w:rsidR="003A54D3" w:rsidRPr="003A54D3" w14:paraId="42A07DB7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597A4471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</w:pPr>
          </w:p>
        </w:tc>
      </w:tr>
      <w:tr w:rsidR="003A54D3" w:rsidRPr="003A54D3" w14:paraId="1EB89FFA" w14:textId="77777777" w:rsidTr="00D83663">
        <w:trPr>
          <w:cantSplit/>
          <w:trHeight w:val="4096"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203A714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14:paraId="012D7CB1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14:paraId="49153E49" w14:textId="77777777" w:rsidR="003A54D3" w:rsidRPr="003A54D3" w:rsidRDefault="003A54D3" w:rsidP="003A54D3">
            <w:pPr>
              <w:spacing w:before="140" w:after="0" w:line="240" w:lineRule="auto"/>
              <w:jc w:val="left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14:paraId="4F0341E6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14:paraId="4B03EF84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vi-VN"/>
              </w:rPr>
            </w:pPr>
          </w:p>
          <w:p w14:paraId="7108886C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14:paraId="6F667F88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14:paraId="4A377E9D" w14:textId="2886A709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  <w:r w:rsidRPr="003A54D3">
              <w:rPr>
                <w:rFonts w:eastAsia="Times New Roman" w:cs="Times New Roman"/>
                <w:sz w:val="24"/>
                <w:szCs w:val="28"/>
                <w:lang w:val="en-US"/>
              </w:rPr>
              <w:t xml:space="preserve">HÀ NỘI - </w:t>
            </w:r>
            <w:r>
              <w:rPr>
                <w:rFonts w:eastAsia="Times New Roman" w:cs="Times New Roman"/>
                <w:sz w:val="24"/>
                <w:szCs w:val="28"/>
                <w:lang w:val="en-US"/>
              </w:rPr>
              <w:t>20</w:t>
            </w:r>
            <w:r w:rsidR="00F41300">
              <w:rPr>
                <w:rFonts w:eastAsia="Times New Roman" w:cs="Times New Roman"/>
                <w:sz w:val="24"/>
                <w:szCs w:val="28"/>
                <w:lang w:val="en-US"/>
              </w:rPr>
              <w:t>2</w:t>
            </w:r>
            <w:r w:rsidR="00824DB0">
              <w:rPr>
                <w:rFonts w:eastAsia="Times New Roman" w:cs="Times New Roman"/>
                <w:sz w:val="24"/>
                <w:szCs w:val="28"/>
                <w:lang w:val="en-US"/>
              </w:rPr>
              <w:t>4</w:t>
            </w:r>
          </w:p>
          <w:p w14:paraId="4E0130C4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</w:tc>
      </w:tr>
      <w:tr w:rsidR="003A54D3" w:rsidRPr="003A54D3" w14:paraId="7CD83847" w14:textId="77777777" w:rsidTr="00D83663">
        <w:trPr>
          <w:cantSplit/>
          <w:trHeight w:val="90"/>
          <w:jc w:val="center"/>
        </w:trPr>
        <w:tc>
          <w:tcPr>
            <w:tcW w:w="3545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vAlign w:val="center"/>
          </w:tcPr>
          <w:p w14:paraId="2BDE0C51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lang w:val="en-US"/>
              </w:rPr>
            </w:pPr>
          </w:p>
        </w:tc>
        <w:tc>
          <w:tcPr>
            <w:tcW w:w="5513" w:type="dxa"/>
            <w:tcBorders>
              <w:top w:val="thinThickSmallGap" w:sz="24" w:space="0" w:color="auto"/>
              <w:left w:val="nil"/>
              <w:bottom w:val="nil"/>
              <w:right w:val="thickThinSmallGap" w:sz="24" w:space="0" w:color="auto"/>
            </w:tcBorders>
            <w:vAlign w:val="center"/>
          </w:tcPr>
          <w:p w14:paraId="008B58BF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lang w:val="en-US"/>
              </w:rPr>
            </w:pPr>
          </w:p>
        </w:tc>
      </w:tr>
      <w:tr w:rsidR="003A54D3" w:rsidRPr="003A54D3" w14:paraId="20D753B7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7DA0AB9C" w14:textId="77777777" w:rsidR="0073470A" w:rsidRDefault="0073470A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30"/>
                <w:szCs w:val="30"/>
                <w:lang w:val="en-US"/>
              </w:rPr>
            </w:pPr>
            <w:r w:rsidRPr="0073470A">
              <w:rPr>
                <w:rFonts w:eastAsia="Times New Roman" w:cs="Times New Roman"/>
                <w:b/>
                <w:bCs/>
                <w:sz w:val="30"/>
                <w:szCs w:val="30"/>
                <w:lang w:val="en-US"/>
              </w:rPr>
              <w:t>TRƯỜNG ĐẠI HỌC XÂY DỰNG HÀ NỘI</w:t>
            </w:r>
          </w:p>
          <w:p w14:paraId="6298F40C" w14:textId="3734BF6E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  <w:r w:rsidRPr="003A54D3"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>---------------------------------------</w:t>
            </w:r>
          </w:p>
        </w:tc>
      </w:tr>
      <w:tr w:rsidR="003A54D3" w:rsidRPr="003A54D3" w14:paraId="20A0FE09" w14:textId="77777777" w:rsidTr="00D83663">
        <w:trPr>
          <w:cantSplit/>
          <w:trHeight w:val="1431"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7FB367C5" w14:textId="761EB4DD" w:rsidR="003A54D3" w:rsidRPr="0073470A" w:rsidRDefault="0073470A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  <w:r>
              <w:fldChar w:fldCharType="begin"/>
            </w:r>
            <w:r>
              <w:instrText xml:space="preserve"> INCLUDEPICTURE "https://huce.edu.vn/dist/img/logonuce.png"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30D75AE" wp14:editId="06683D33">
                  <wp:extent cx="2101175" cy="1061720"/>
                  <wp:effectExtent l="0" t="0" r="0" b="5080"/>
                  <wp:docPr id="6" name="Picture 6" descr="Đại học Xây dựng Hà Nộ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Đại học Xây dựng Hà Nộ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040" cy="109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3A54D3" w:rsidRPr="003A54D3" w14:paraId="009D3F34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5B3E5059" w14:textId="77777777" w:rsidR="003A54D3" w:rsidRPr="003A54D3" w:rsidRDefault="003A54D3" w:rsidP="003A54D3">
            <w:pPr>
              <w:spacing w:before="140" w:after="0" w:line="240" w:lineRule="auto"/>
              <w:jc w:val="left"/>
              <w:rPr>
                <w:rFonts w:eastAsia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3A54D3" w:rsidRPr="003A54D3" w14:paraId="0CED0AD9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2B8E4B57" w14:textId="5BA00EB5" w:rsidR="003A54D3" w:rsidRPr="003A54D3" w:rsidRDefault="00824DB0" w:rsidP="003A54D3">
            <w:pPr>
              <w:spacing w:before="140" w:after="0" w:line="240" w:lineRule="auto"/>
              <w:jc w:val="center"/>
              <w:rPr>
                <w:rFonts w:ascii=".VnTimeH" w:eastAsia="Times New Roman" w:hAnsi=".VnTimeH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>BÙI CHÍ VŨ</w:t>
            </w:r>
          </w:p>
        </w:tc>
      </w:tr>
      <w:tr w:rsidR="003A54D3" w:rsidRPr="003A54D3" w14:paraId="4C95B2F9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7CC5D552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</w:p>
        </w:tc>
      </w:tr>
      <w:tr w:rsidR="003A54D3" w:rsidRPr="003A54D3" w14:paraId="6063D198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25FFC636" w14:textId="77777777" w:rsidR="003A54D3" w:rsidRPr="003A54D3" w:rsidRDefault="003A54D3" w:rsidP="003A54D3">
            <w:pPr>
              <w:spacing w:before="140"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</w:p>
        </w:tc>
      </w:tr>
      <w:tr w:rsidR="003A54D3" w:rsidRPr="003A54D3" w14:paraId="10A0DAF8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706C9519" w14:textId="77777777" w:rsidR="003A54D3" w:rsidRPr="003A54D3" w:rsidRDefault="003A54D3" w:rsidP="003A54D3">
            <w:pPr>
              <w:spacing w:before="140"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</w:pPr>
          </w:p>
        </w:tc>
      </w:tr>
      <w:tr w:rsidR="003A54D3" w:rsidRPr="003A54D3" w14:paraId="368B66A1" w14:textId="77777777" w:rsidTr="00D83663">
        <w:trPr>
          <w:cantSplit/>
          <w:trHeight w:val="648"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05FD0B61" w14:textId="59D0BB3B" w:rsidR="003A54D3" w:rsidRPr="003A54D3" w:rsidRDefault="00193C87" w:rsidP="00164A51">
            <w:pPr>
              <w:spacing w:before="140" w:after="0" w:line="360" w:lineRule="auto"/>
              <w:jc w:val="center"/>
              <w:rPr>
                <w:rFonts w:eastAsia="Times New Roman" w:cs="Times New Roman"/>
                <w:b/>
                <w:sz w:val="36"/>
                <w:szCs w:val="36"/>
                <w:lang w:val="de-DE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de-DE"/>
              </w:rPr>
              <w:t xml:space="preserve">XÂY DỰNG </w:t>
            </w:r>
            <w:r w:rsidR="00824DB0">
              <w:rPr>
                <w:rFonts w:eastAsia="Times New Roman" w:cs="Times New Roman"/>
                <w:b/>
                <w:sz w:val="36"/>
                <w:szCs w:val="36"/>
                <w:lang w:val="de-DE"/>
              </w:rPr>
              <w:t>GAME</w:t>
            </w:r>
          </w:p>
          <w:p w14:paraId="57AA2CF4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i/>
                <w:sz w:val="28"/>
                <w:szCs w:val="28"/>
                <w:lang w:val="de-DE"/>
              </w:rPr>
            </w:pPr>
          </w:p>
        </w:tc>
      </w:tr>
      <w:tr w:rsidR="003A54D3" w:rsidRPr="003A54D3" w14:paraId="4D42A63B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1CED0E19" w14:textId="77777777" w:rsidR="003A54D3" w:rsidRPr="003A54D3" w:rsidRDefault="00BB6E9E" w:rsidP="00BB6E9E">
            <w:pPr>
              <w:spacing w:before="60" w:after="0" w:line="240" w:lineRule="auto"/>
              <w:jc w:val="left"/>
              <w:rPr>
                <w:rFonts w:eastAsia="Times New Roman" w:cs="Times New Roman"/>
                <w:sz w:val="22"/>
                <w:lang w:val="de-DE"/>
              </w:rPr>
            </w:pPr>
            <w:r>
              <w:rPr>
                <w:rFonts w:eastAsia="Times New Roman" w:cs="Times New Roman"/>
                <w:sz w:val="22"/>
                <w:lang w:val="de-DE"/>
              </w:rPr>
              <w:t xml:space="preserve">                                         </w:t>
            </w:r>
            <w:r w:rsidR="003A54D3" w:rsidRPr="003A54D3">
              <w:rPr>
                <w:rFonts w:eastAsia="Times New Roman" w:cs="Times New Roman"/>
                <w:sz w:val="22"/>
                <w:lang w:val="de-DE"/>
              </w:rPr>
              <w:t xml:space="preserve">CHUYÊN NGÀNH : </w:t>
            </w:r>
            <w:r w:rsidR="003A54D3" w:rsidRPr="003A54D3">
              <w:rPr>
                <w:rFonts w:eastAsia="Times New Roman" w:cs="Times New Roman"/>
                <w:sz w:val="22"/>
                <w:lang w:val="de-DE"/>
              </w:rPr>
              <w:tab/>
            </w:r>
            <w:r>
              <w:rPr>
                <w:rFonts w:eastAsia="Times New Roman" w:cs="Times New Roman"/>
                <w:sz w:val="22"/>
                <w:lang w:val="de-DE"/>
              </w:rPr>
              <w:t xml:space="preserve">  </w:t>
            </w:r>
            <w:r w:rsidR="003A54D3">
              <w:rPr>
                <w:rFonts w:eastAsia="Times New Roman" w:cs="Times New Roman"/>
                <w:sz w:val="22"/>
                <w:lang w:val="de-DE"/>
              </w:rPr>
              <w:t>KHOA HỌC MÁY TÍNH</w:t>
            </w:r>
          </w:p>
        </w:tc>
      </w:tr>
      <w:tr w:rsidR="003A54D3" w:rsidRPr="003A54D3" w14:paraId="2E362219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10EFF469" w14:textId="77777777" w:rsidR="003A54D3" w:rsidRPr="003A54D3" w:rsidRDefault="00572BA2" w:rsidP="00572BA2">
            <w:pPr>
              <w:spacing w:before="60" w:after="0" w:line="240" w:lineRule="auto"/>
              <w:rPr>
                <w:rFonts w:eastAsia="Times New Roman" w:cs="Times New Roman"/>
                <w:sz w:val="24"/>
                <w:szCs w:val="28"/>
                <w:lang w:val="de-DE"/>
              </w:rPr>
            </w:pPr>
            <w:r>
              <w:rPr>
                <w:rFonts w:eastAsia="Times New Roman" w:cs="Times New Roman"/>
                <w:sz w:val="24"/>
                <w:szCs w:val="28"/>
                <w:lang w:val="de-DE"/>
              </w:rPr>
              <w:t xml:space="preserve">                                     </w:t>
            </w:r>
            <w:r w:rsidR="00666A0C">
              <w:rPr>
                <w:rFonts w:eastAsia="Times New Roman" w:cs="Times New Roman"/>
                <w:sz w:val="24"/>
                <w:szCs w:val="28"/>
                <w:lang w:val="de-DE"/>
              </w:rPr>
              <w:t xml:space="preserve"> </w:t>
            </w:r>
            <w:r w:rsidR="003A54D3" w:rsidRPr="003A54D3">
              <w:rPr>
                <w:rFonts w:eastAsia="Times New Roman" w:cs="Times New Roman"/>
                <w:sz w:val="24"/>
                <w:szCs w:val="28"/>
                <w:lang w:val="de-DE"/>
              </w:rPr>
              <w:t>MÃ SỐ:</w:t>
            </w:r>
            <w:r>
              <w:rPr>
                <w:rFonts w:eastAsia="Times New Roman" w:cs="Times New Roman"/>
                <w:sz w:val="24"/>
                <w:szCs w:val="28"/>
                <w:lang w:val="de-DE"/>
              </w:rPr>
              <w:t xml:space="preserve">                    </w:t>
            </w:r>
            <w:r w:rsidR="00BB6E9E">
              <w:rPr>
                <w:rFonts w:eastAsia="Times New Roman" w:cs="Times New Roman"/>
                <w:sz w:val="24"/>
                <w:szCs w:val="28"/>
                <w:lang w:val="de-DE"/>
              </w:rPr>
              <w:t xml:space="preserve">     </w:t>
            </w:r>
          </w:p>
          <w:p w14:paraId="608024DA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Cs/>
                <w:i/>
                <w:sz w:val="22"/>
                <w:lang w:val="de-DE"/>
              </w:rPr>
            </w:pPr>
          </w:p>
          <w:p w14:paraId="2F12AEB1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Cs/>
                <w:i/>
                <w:sz w:val="22"/>
                <w:lang w:val="de-DE"/>
              </w:rPr>
            </w:pPr>
          </w:p>
          <w:p w14:paraId="7AC47A90" w14:textId="582977F0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</w:pPr>
            <w:r w:rsidRPr="003A54D3"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  <w:t xml:space="preserve">ĐỀ CƯƠNG </w:t>
            </w:r>
            <w:r w:rsidR="0073470A"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  <w:t>ĐỒ ÁN</w:t>
            </w:r>
            <w:r w:rsidR="00C44783"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  <w:t xml:space="preserve"> TỐT NGHIỆP</w:t>
            </w:r>
            <w:r w:rsidR="0073470A"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  <w:t xml:space="preserve"> KỸ SƯ</w:t>
            </w:r>
          </w:p>
          <w:p w14:paraId="5E9EE457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</w:pPr>
          </w:p>
          <w:p w14:paraId="10AACB87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</w:pPr>
          </w:p>
          <w:p w14:paraId="034EBF6E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  <w:r w:rsidRPr="003A54D3"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>NGƯỜI HƯỚNG DẪN KHOA HỌC</w:t>
            </w:r>
          </w:p>
          <w:p w14:paraId="7F129A13" w14:textId="5813E747" w:rsidR="003A54D3" w:rsidRPr="003A54D3" w:rsidRDefault="0073470A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>Ths</w:t>
            </w:r>
            <w:proofErr w:type="spellEnd"/>
            <w:r w:rsidR="003A54D3" w:rsidRPr="003A54D3"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>.</w:t>
            </w:r>
            <w:r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>Nguyễn</w:t>
            </w:r>
            <w:proofErr w:type="spellEnd"/>
            <w:r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="00824DB0"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>Đình</w:t>
            </w:r>
            <w:proofErr w:type="spellEnd"/>
            <w:r w:rsidR="00824DB0"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="00824DB0"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>Quý</w:t>
            </w:r>
            <w:proofErr w:type="spellEnd"/>
          </w:p>
          <w:p w14:paraId="07ADD72D" w14:textId="77777777" w:rsidR="003A54D3" w:rsidRPr="003A54D3" w:rsidRDefault="003A54D3" w:rsidP="003A54D3">
            <w:pPr>
              <w:spacing w:before="140" w:after="0" w:line="240" w:lineRule="auto"/>
              <w:jc w:val="left"/>
              <w:rPr>
                <w:rFonts w:eastAsia="Times New Roman" w:cs="Times New Roman"/>
                <w:bCs/>
                <w:i/>
                <w:sz w:val="22"/>
                <w:lang w:val="de-DE"/>
              </w:rPr>
            </w:pPr>
          </w:p>
          <w:p w14:paraId="33247EBD" w14:textId="77777777" w:rsidR="003A54D3" w:rsidRPr="003A54D3" w:rsidRDefault="003A54D3" w:rsidP="003A54D3">
            <w:pPr>
              <w:spacing w:before="140"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</w:pPr>
          </w:p>
          <w:p w14:paraId="1A1EE4A4" w14:textId="20DCE6BC" w:rsidR="003A54D3" w:rsidRPr="003A54D3" w:rsidRDefault="003A54D3" w:rsidP="003A54D3">
            <w:pPr>
              <w:spacing w:before="60" w:after="0" w:line="240" w:lineRule="auto"/>
              <w:jc w:val="center"/>
              <w:rPr>
                <w:rFonts w:eastAsia="Times New Roman" w:cs="Times New Roman"/>
                <w:bCs/>
                <w:i/>
                <w:sz w:val="22"/>
                <w:lang w:val="en-US"/>
              </w:rPr>
            </w:pPr>
            <w:r w:rsidRPr="003A54D3">
              <w:rPr>
                <w:rFonts w:eastAsia="Times New Roman" w:cs="Times New Roman"/>
                <w:bCs/>
                <w:sz w:val="22"/>
                <w:lang w:val="en-US"/>
              </w:rPr>
              <w:t>HÀ NỘI – 20</w:t>
            </w:r>
            <w:r w:rsidR="00F41300">
              <w:rPr>
                <w:rFonts w:eastAsia="Times New Roman" w:cs="Times New Roman"/>
                <w:bCs/>
                <w:sz w:val="22"/>
                <w:lang w:val="en-US"/>
              </w:rPr>
              <w:t>2</w:t>
            </w:r>
            <w:r w:rsidR="00824DB0">
              <w:rPr>
                <w:rFonts w:eastAsia="Times New Roman" w:cs="Times New Roman"/>
                <w:bCs/>
                <w:sz w:val="22"/>
                <w:lang w:val="en-US"/>
              </w:rPr>
              <w:t>4</w:t>
            </w:r>
          </w:p>
        </w:tc>
      </w:tr>
      <w:tr w:rsidR="003A54D3" w:rsidRPr="003A54D3" w14:paraId="2CEE2603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DC6ED99" w14:textId="77777777" w:rsidR="003A54D3" w:rsidRPr="003A54D3" w:rsidRDefault="003A54D3" w:rsidP="003A54D3">
            <w:pPr>
              <w:spacing w:before="60"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</w:p>
          <w:p w14:paraId="03960298" w14:textId="77777777" w:rsidR="003A54D3" w:rsidRPr="003A54D3" w:rsidRDefault="003A54D3" w:rsidP="003A54D3">
            <w:pPr>
              <w:spacing w:before="60"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</w:p>
        </w:tc>
      </w:tr>
    </w:tbl>
    <w:p w14:paraId="4734FBAF" w14:textId="77777777" w:rsidR="003A54D3" w:rsidRDefault="003A54D3">
      <w:pPr>
        <w:spacing w:line="276" w:lineRule="auto"/>
        <w:jc w:val="left"/>
        <w:rPr>
          <w:rFonts w:cs="Times New Roman"/>
        </w:rPr>
        <w:sectPr w:rsidR="003A54D3" w:rsidSect="00223687">
          <w:footerReference w:type="even" r:id="rId9"/>
          <w:footerReference w:type="default" r:id="rId10"/>
          <w:footerReference w:type="first" r:id="rId11"/>
          <w:pgSz w:w="11906" w:h="16838"/>
          <w:pgMar w:top="1985" w:right="1134" w:bottom="1701" w:left="1985" w:header="720" w:footer="839" w:gutter="0"/>
          <w:cols w:space="720"/>
          <w:docGrid w:linePitch="360"/>
        </w:sectPr>
      </w:pPr>
    </w:p>
    <w:p w14:paraId="56A84410" w14:textId="77777777" w:rsidR="000C5C90" w:rsidRPr="000C5C90" w:rsidRDefault="00D96962" w:rsidP="000C5C90">
      <w:pPr>
        <w:pStyle w:val="ListParagraph"/>
        <w:numPr>
          <w:ilvl w:val="0"/>
          <w:numId w:val="4"/>
        </w:numPr>
        <w:ind w:left="0" w:firstLine="0"/>
        <w:rPr>
          <w:b/>
        </w:rPr>
      </w:pPr>
      <w:r w:rsidRPr="000C5C90">
        <w:rPr>
          <w:b/>
        </w:rPr>
        <w:lastRenderedPageBreak/>
        <w:t>MỞ ĐẦU</w:t>
      </w:r>
    </w:p>
    <w:p w14:paraId="1047EB56" w14:textId="77777777" w:rsidR="00D52344" w:rsidRPr="00D52344" w:rsidRDefault="00D96962" w:rsidP="00D52344">
      <w:pPr>
        <w:pStyle w:val="ListParagraph"/>
        <w:numPr>
          <w:ilvl w:val="0"/>
          <w:numId w:val="2"/>
        </w:numPr>
        <w:spacing w:line="276" w:lineRule="auto"/>
        <w:ind w:left="0" w:firstLine="0"/>
        <w:jc w:val="left"/>
        <w:rPr>
          <w:rFonts w:cs="Times New Roman"/>
          <w:b/>
        </w:rPr>
      </w:pPr>
      <w:proofErr w:type="spellStart"/>
      <w:r w:rsidRPr="00D96962">
        <w:rPr>
          <w:rFonts w:cs="Times New Roman"/>
          <w:b/>
        </w:rPr>
        <w:t>Lý</w:t>
      </w:r>
      <w:proofErr w:type="spellEnd"/>
      <w:r w:rsidRPr="00D96962">
        <w:rPr>
          <w:rFonts w:cs="Times New Roman"/>
          <w:b/>
        </w:rPr>
        <w:t xml:space="preserve"> do </w:t>
      </w:r>
      <w:proofErr w:type="spellStart"/>
      <w:r w:rsidRPr="00D96962">
        <w:rPr>
          <w:rFonts w:cs="Times New Roman"/>
          <w:b/>
        </w:rPr>
        <w:t>chọn</w:t>
      </w:r>
      <w:proofErr w:type="spellEnd"/>
      <w:r w:rsidRPr="00D96962">
        <w:rPr>
          <w:rFonts w:cs="Times New Roman"/>
          <w:b/>
        </w:rPr>
        <w:t xml:space="preserve"> </w:t>
      </w:r>
      <w:proofErr w:type="spellStart"/>
      <w:r w:rsidRPr="00D96962">
        <w:rPr>
          <w:rFonts w:cs="Times New Roman"/>
          <w:b/>
        </w:rPr>
        <w:t>đề</w:t>
      </w:r>
      <w:proofErr w:type="spellEnd"/>
      <w:r w:rsidRPr="00D96962">
        <w:rPr>
          <w:rFonts w:cs="Times New Roman"/>
          <w:b/>
        </w:rPr>
        <w:t xml:space="preserve"> </w:t>
      </w:r>
      <w:proofErr w:type="spellStart"/>
      <w:r w:rsidRPr="00D96962">
        <w:rPr>
          <w:rFonts w:cs="Times New Roman"/>
          <w:b/>
        </w:rPr>
        <w:t>tài</w:t>
      </w:r>
      <w:proofErr w:type="spellEnd"/>
    </w:p>
    <w:p w14:paraId="167DAF5C" w14:textId="4D6FA875" w:rsidR="00EE4DDA" w:rsidRDefault="0073470A" w:rsidP="00F41300">
      <w:pPr>
        <w:spacing w:line="276" w:lineRule="auto"/>
      </w:pP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bày</w:t>
      </w:r>
      <w:proofErr w:type="spellEnd"/>
      <w:r>
        <w:rPr>
          <w:rFonts w:cs="Times New Roman"/>
        </w:rPr>
        <w:t xml:space="preserve"> chi </w:t>
      </w:r>
      <w:proofErr w:type="spellStart"/>
      <w:r>
        <w:rPr>
          <w:rFonts w:cs="Times New Roman"/>
        </w:rPr>
        <w:t>tiết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lý</w:t>
      </w:r>
      <w:proofErr w:type="spellEnd"/>
      <w:r>
        <w:rPr>
          <w:rFonts w:cs="Times New Roman"/>
        </w:rPr>
        <w:t xml:space="preserve"> do </w:t>
      </w:r>
      <w:proofErr w:type="spellStart"/>
      <w:r>
        <w:rPr>
          <w:rFonts w:cs="Times New Roman"/>
        </w:rPr>
        <w:t>chọn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 w:rsidR="00F41300">
        <w:t>.</w:t>
      </w:r>
    </w:p>
    <w:p w14:paraId="6EBD0927" w14:textId="72D1684B" w:rsidR="00D96962" w:rsidRDefault="00D96962" w:rsidP="00E4684F">
      <w:pPr>
        <w:pStyle w:val="ListParagraph"/>
        <w:numPr>
          <w:ilvl w:val="0"/>
          <w:numId w:val="2"/>
        </w:numPr>
        <w:spacing w:line="276" w:lineRule="auto"/>
        <w:ind w:left="0" w:firstLine="0"/>
        <w:jc w:val="left"/>
        <w:rPr>
          <w:rFonts w:cs="Times New Roman"/>
          <w:b/>
        </w:rPr>
      </w:pPr>
      <w:proofErr w:type="spellStart"/>
      <w:r>
        <w:rPr>
          <w:rFonts w:cs="Times New Roman"/>
          <w:b/>
        </w:rPr>
        <w:t>Mục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đích</w:t>
      </w:r>
      <w:proofErr w:type="spellEnd"/>
      <w:r>
        <w:rPr>
          <w:rFonts w:cs="Times New Roman"/>
          <w:b/>
        </w:rPr>
        <w:t xml:space="preserve"> </w:t>
      </w:r>
      <w:proofErr w:type="spellStart"/>
      <w:r w:rsidR="0073470A">
        <w:rPr>
          <w:rFonts w:cs="Times New Roman"/>
          <w:b/>
        </w:rPr>
        <w:t>đề</w:t>
      </w:r>
      <w:proofErr w:type="spellEnd"/>
      <w:r w:rsidR="0073470A">
        <w:rPr>
          <w:rFonts w:cs="Times New Roman"/>
          <w:b/>
        </w:rPr>
        <w:t xml:space="preserve"> </w:t>
      </w:r>
      <w:proofErr w:type="spellStart"/>
      <w:r w:rsidR="0073470A">
        <w:rPr>
          <w:rFonts w:cs="Times New Roman"/>
          <w:b/>
        </w:rPr>
        <w:t>tài</w:t>
      </w:r>
      <w:proofErr w:type="spellEnd"/>
    </w:p>
    <w:p w14:paraId="72DB9C4C" w14:textId="1B0CABC8" w:rsidR="008B7838" w:rsidRPr="00AE3BC0" w:rsidRDefault="0073470A" w:rsidP="008B7838">
      <w:pPr>
        <w:rPr>
          <w:rFonts w:cs="Times New Roman"/>
        </w:rPr>
      </w:pPr>
      <w:proofErr w:type="spellStart"/>
      <w:r>
        <w:rPr>
          <w:rFonts w:cs="Times New Roman"/>
        </w:rPr>
        <w:t>Sinh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đích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>.</w:t>
      </w:r>
    </w:p>
    <w:p w14:paraId="6E0808D7" w14:textId="496AA455" w:rsidR="0076454C" w:rsidRDefault="00D96962" w:rsidP="0076454C">
      <w:pPr>
        <w:pStyle w:val="ListParagraph"/>
        <w:numPr>
          <w:ilvl w:val="0"/>
          <w:numId w:val="2"/>
        </w:numPr>
        <w:spacing w:line="276" w:lineRule="auto"/>
        <w:ind w:left="0" w:firstLine="0"/>
        <w:jc w:val="left"/>
        <w:rPr>
          <w:rFonts w:cs="Times New Roman"/>
          <w:b/>
        </w:rPr>
      </w:pPr>
      <w:proofErr w:type="spellStart"/>
      <w:r>
        <w:rPr>
          <w:rFonts w:cs="Times New Roman"/>
          <w:b/>
        </w:rPr>
        <w:t>Đối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tượng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và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phạm</w:t>
      </w:r>
      <w:proofErr w:type="spellEnd"/>
      <w:r>
        <w:rPr>
          <w:rFonts w:cs="Times New Roman"/>
          <w:b/>
        </w:rPr>
        <w:t xml:space="preserve"> vi </w:t>
      </w:r>
      <w:proofErr w:type="spellStart"/>
      <w:r>
        <w:rPr>
          <w:rFonts w:cs="Times New Roman"/>
          <w:b/>
        </w:rPr>
        <w:t>nghiên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cứu</w:t>
      </w:r>
      <w:proofErr w:type="spellEnd"/>
      <w:r w:rsidR="0073470A">
        <w:rPr>
          <w:rFonts w:cs="Times New Roman"/>
          <w:b/>
        </w:rPr>
        <w:t>/</w:t>
      </w:r>
      <w:proofErr w:type="spellStart"/>
      <w:r w:rsidR="0073470A">
        <w:rPr>
          <w:rFonts w:cs="Times New Roman"/>
          <w:b/>
        </w:rPr>
        <w:t>đề</w:t>
      </w:r>
      <w:proofErr w:type="spellEnd"/>
      <w:r w:rsidR="0073470A">
        <w:rPr>
          <w:rFonts w:cs="Times New Roman"/>
          <w:b/>
        </w:rPr>
        <w:t xml:space="preserve"> </w:t>
      </w:r>
      <w:proofErr w:type="spellStart"/>
      <w:r w:rsidR="0073470A">
        <w:rPr>
          <w:rFonts w:cs="Times New Roman"/>
          <w:b/>
        </w:rPr>
        <w:t>tài</w:t>
      </w:r>
      <w:proofErr w:type="spellEnd"/>
    </w:p>
    <w:p w14:paraId="45481C69" w14:textId="63C150EE" w:rsidR="0076454C" w:rsidRDefault="0076454C" w:rsidP="0076454C">
      <w:pPr>
        <w:pStyle w:val="ListParagraph"/>
        <w:numPr>
          <w:ilvl w:val="0"/>
          <w:numId w:val="5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  <w:bookmarkStart w:id="0" w:name="_GoBack"/>
      <w:bookmarkEnd w:id="0"/>
    </w:p>
    <w:p w14:paraId="7A76CF2B" w14:textId="6C2208E1" w:rsidR="005907F7" w:rsidRPr="0076454C" w:rsidRDefault="005907F7" w:rsidP="0076454C">
      <w:pPr>
        <w:pStyle w:val="ListParagraph"/>
        <w:numPr>
          <w:ilvl w:val="0"/>
          <w:numId w:val="5"/>
        </w:numPr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>:</w:t>
      </w:r>
      <w:r w:rsidR="006366BD">
        <w:t xml:space="preserve"> </w:t>
      </w:r>
      <w:r w:rsidR="0073470A">
        <w:t xml:space="preserve"> </w:t>
      </w:r>
    </w:p>
    <w:p w14:paraId="3AF69B75" w14:textId="39E9D705" w:rsidR="00D96962" w:rsidRDefault="00D96962" w:rsidP="002F551B">
      <w:pPr>
        <w:pStyle w:val="ListParagraph"/>
        <w:numPr>
          <w:ilvl w:val="0"/>
          <w:numId w:val="2"/>
        </w:numPr>
        <w:spacing w:line="276" w:lineRule="auto"/>
        <w:ind w:left="0" w:firstLine="0"/>
        <w:jc w:val="left"/>
        <w:rPr>
          <w:rFonts w:cs="Times New Roman"/>
          <w:b/>
        </w:rPr>
      </w:pPr>
      <w:proofErr w:type="spellStart"/>
      <w:r>
        <w:rPr>
          <w:rFonts w:cs="Times New Roman"/>
          <w:b/>
        </w:rPr>
        <w:t>Phương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pháp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nghiên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cứu</w:t>
      </w:r>
      <w:proofErr w:type="spellEnd"/>
      <w:r w:rsidR="0073470A">
        <w:rPr>
          <w:rFonts w:cs="Times New Roman"/>
          <w:b/>
        </w:rPr>
        <w:t>/</w:t>
      </w:r>
      <w:proofErr w:type="spellStart"/>
      <w:r w:rsidR="0073470A">
        <w:rPr>
          <w:rFonts w:cs="Times New Roman"/>
          <w:b/>
        </w:rPr>
        <w:t>thực</w:t>
      </w:r>
      <w:proofErr w:type="spellEnd"/>
      <w:r w:rsidR="0073470A">
        <w:rPr>
          <w:rFonts w:cs="Times New Roman"/>
          <w:b/>
        </w:rPr>
        <w:t xml:space="preserve"> </w:t>
      </w:r>
      <w:proofErr w:type="spellStart"/>
      <w:r w:rsidR="0073470A">
        <w:rPr>
          <w:rFonts w:cs="Times New Roman"/>
          <w:b/>
        </w:rPr>
        <w:t>hiện</w:t>
      </w:r>
      <w:proofErr w:type="spellEnd"/>
    </w:p>
    <w:p w14:paraId="2BF5F629" w14:textId="72339DA7" w:rsidR="00142D3D" w:rsidRDefault="0073470A" w:rsidP="00142D3D">
      <w:pPr>
        <w:pStyle w:val="ListParagraph"/>
        <w:numPr>
          <w:ilvl w:val="0"/>
          <w:numId w:val="5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14:paraId="15F13B52" w14:textId="77777777" w:rsidR="00142D3D" w:rsidRDefault="00142D3D" w:rsidP="00B32E19">
      <w:pPr>
        <w:ind w:left="360"/>
      </w:pPr>
    </w:p>
    <w:p w14:paraId="627D63A5" w14:textId="77777777" w:rsidR="0067520C" w:rsidRPr="00142D3D" w:rsidRDefault="0067520C" w:rsidP="00142D3D">
      <w:pPr>
        <w:pStyle w:val="ListParagraph"/>
        <w:numPr>
          <w:ilvl w:val="0"/>
          <w:numId w:val="5"/>
        </w:numPr>
      </w:pPr>
      <w:r w:rsidRPr="00142D3D">
        <w:rPr>
          <w:b/>
        </w:rPr>
        <w:br w:type="page"/>
      </w:r>
    </w:p>
    <w:p w14:paraId="7F64AD3E" w14:textId="77777777" w:rsidR="002F551B" w:rsidRDefault="00D96962" w:rsidP="0095251C">
      <w:pPr>
        <w:pStyle w:val="ListParagraph"/>
        <w:numPr>
          <w:ilvl w:val="0"/>
          <w:numId w:val="4"/>
        </w:numPr>
        <w:ind w:left="0" w:firstLine="0"/>
        <w:rPr>
          <w:b/>
        </w:rPr>
      </w:pPr>
      <w:r w:rsidRPr="002F551B">
        <w:rPr>
          <w:b/>
        </w:rPr>
        <w:lastRenderedPageBreak/>
        <w:t>NỘI DUNG</w:t>
      </w:r>
    </w:p>
    <w:p w14:paraId="545730D6" w14:textId="77777777" w:rsidR="00BE621F" w:rsidRDefault="001D7C2C" w:rsidP="00BE621F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1</w:t>
      </w:r>
      <w:r w:rsidR="00BE621F">
        <w:rPr>
          <w:b/>
        </w:rPr>
        <w:t xml:space="preserve">: </w:t>
      </w:r>
      <w:r w:rsidR="00142D3D">
        <w:rPr>
          <w:b/>
        </w:rPr>
        <w:t>TỔNG QUAN</w:t>
      </w:r>
    </w:p>
    <w:p w14:paraId="2FF971C3" w14:textId="6E7A3926" w:rsidR="006A4A4A" w:rsidRDefault="006A4A4A" w:rsidP="00722FE5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: </w:t>
      </w:r>
      <w:proofErr w:type="spellStart"/>
      <w:r w:rsidR="00142D3D">
        <w:t>Chương</w:t>
      </w:r>
      <w:proofErr w:type="spellEnd"/>
      <w:r w:rsidR="00142D3D">
        <w:t xml:space="preserve"> </w:t>
      </w:r>
      <w:proofErr w:type="spellStart"/>
      <w:r w:rsidR="00142D3D">
        <w:t>này</w:t>
      </w:r>
      <w:proofErr w:type="spellEnd"/>
      <w:r w:rsidR="00142D3D">
        <w:t xml:space="preserve"> </w:t>
      </w:r>
      <w:proofErr w:type="spellStart"/>
      <w:r w:rsidR="00142D3D">
        <w:t>tập</w:t>
      </w:r>
      <w:proofErr w:type="spellEnd"/>
      <w:r w:rsidR="00142D3D">
        <w:t xml:space="preserve"> </w:t>
      </w:r>
      <w:proofErr w:type="spellStart"/>
      <w:r w:rsidR="00142D3D">
        <w:t>trung</w:t>
      </w:r>
      <w:proofErr w:type="spellEnd"/>
      <w:r w:rsidR="00142D3D">
        <w:t xml:space="preserve"> </w:t>
      </w:r>
      <w:proofErr w:type="spellStart"/>
      <w:r w:rsidR="00142D3D">
        <w:t>vào</w:t>
      </w:r>
      <w:proofErr w:type="spellEnd"/>
      <w:r w:rsidR="00142D3D">
        <w:t xml:space="preserve"> </w:t>
      </w:r>
      <w:proofErr w:type="spellStart"/>
      <w:r w:rsidR="00142D3D">
        <w:t>trình</w:t>
      </w:r>
      <w:proofErr w:type="spellEnd"/>
      <w:r w:rsidR="00142D3D">
        <w:t xml:space="preserve"> </w:t>
      </w:r>
      <w:proofErr w:type="spellStart"/>
      <w:r w:rsidR="00142D3D">
        <w:t>bày</w:t>
      </w:r>
      <w:proofErr w:type="spellEnd"/>
      <w:r w:rsidR="00142D3D">
        <w:t xml:space="preserve"> </w:t>
      </w:r>
      <w:proofErr w:type="spellStart"/>
      <w:r w:rsidR="00142D3D">
        <w:t>khái</w:t>
      </w:r>
      <w:proofErr w:type="spellEnd"/>
      <w:r w:rsidR="00142D3D">
        <w:t xml:space="preserve"> </w:t>
      </w:r>
      <w:proofErr w:type="spellStart"/>
      <w:r w:rsidR="0073470A">
        <w:t>quát</w:t>
      </w:r>
      <w:proofErr w:type="spellEnd"/>
    </w:p>
    <w:p w14:paraId="0F8E0E86" w14:textId="77777777" w:rsidR="005C03C6" w:rsidRDefault="005C03C6" w:rsidP="006A4A4A">
      <w:proofErr w:type="spellStart"/>
      <w:r>
        <w:t>Nội</w:t>
      </w:r>
      <w:proofErr w:type="spellEnd"/>
      <w:r>
        <w:t xml:space="preserve"> dung </w:t>
      </w:r>
      <w:proofErr w:type="spellStart"/>
      <w:r>
        <w:t>chương</w:t>
      </w:r>
      <w:proofErr w:type="spellEnd"/>
      <w:r>
        <w:t xml:space="preserve"> 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7CFE57F" w14:textId="61EF6535" w:rsidR="005C03C6" w:rsidRDefault="00F96AA7" w:rsidP="00E90D6C">
      <w:pPr>
        <w:pStyle w:val="ListParagraph"/>
        <w:numPr>
          <w:ilvl w:val="1"/>
          <w:numId w:val="7"/>
        </w:numPr>
        <w:ind w:left="1134"/>
      </w:pPr>
      <w:r>
        <w:t>.</w:t>
      </w:r>
    </w:p>
    <w:p w14:paraId="5DA42987" w14:textId="380A8C94" w:rsidR="004906F8" w:rsidRDefault="00F96AA7" w:rsidP="00E90D6C">
      <w:pPr>
        <w:pStyle w:val="ListParagraph"/>
        <w:numPr>
          <w:ilvl w:val="1"/>
          <w:numId w:val="7"/>
        </w:numPr>
        <w:ind w:left="1134"/>
      </w:pPr>
      <w:r>
        <w:t>.</w:t>
      </w:r>
    </w:p>
    <w:p w14:paraId="7DDA0B90" w14:textId="07BFD9F1" w:rsidR="00BB1606" w:rsidRDefault="00F96AA7" w:rsidP="00E90D6C">
      <w:pPr>
        <w:pStyle w:val="ListParagraph"/>
        <w:numPr>
          <w:ilvl w:val="1"/>
          <w:numId w:val="7"/>
        </w:numPr>
        <w:ind w:left="1134"/>
      </w:pPr>
      <w:r>
        <w:t>.</w:t>
      </w:r>
    </w:p>
    <w:p w14:paraId="30FA8641" w14:textId="5069B8FB" w:rsidR="000B71B6" w:rsidRDefault="0073470A" w:rsidP="000B71B6">
      <w:pPr>
        <w:ind w:left="414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 w:rsidR="000B71B6">
        <w:t>Mục</w:t>
      </w:r>
      <w:proofErr w:type="spellEnd"/>
      <w:r w:rsidR="000B71B6">
        <w:t xml:space="preserve"> </w:t>
      </w:r>
      <w:proofErr w:type="spellStart"/>
      <w:r w:rsidR="000B71B6">
        <w:t>này</w:t>
      </w:r>
      <w:proofErr w:type="spellEnd"/>
      <w:r w:rsidR="000B71B6">
        <w:t xml:space="preserve"> </w:t>
      </w:r>
      <w:proofErr w:type="spellStart"/>
      <w:r w:rsidR="000B71B6">
        <w:t>sẽ</w:t>
      </w:r>
      <w:proofErr w:type="spellEnd"/>
      <w:r w:rsidR="000B71B6">
        <w:t xml:space="preserve"> </w:t>
      </w:r>
      <w:proofErr w:type="spellStart"/>
      <w:r w:rsidR="000B71B6">
        <w:t>đưa</w:t>
      </w:r>
      <w:proofErr w:type="spellEnd"/>
      <w:r w:rsidR="000B71B6">
        <w:t xml:space="preserve"> </w:t>
      </w:r>
      <w:proofErr w:type="spellStart"/>
      <w:r w:rsidR="000B71B6">
        <w:t>ra</w:t>
      </w:r>
      <w:proofErr w:type="spellEnd"/>
      <w:r w:rsidR="000B71B6">
        <w:t xml:space="preserve"> </w:t>
      </w:r>
      <w:proofErr w:type="spellStart"/>
      <w:r w:rsidR="000B71B6">
        <w:t>kiến</w:t>
      </w:r>
      <w:proofErr w:type="spellEnd"/>
      <w:r w:rsidR="000B71B6">
        <w:t xml:space="preserve"> </w:t>
      </w:r>
      <w:proofErr w:type="spellStart"/>
      <w:r w:rsidR="000B71B6">
        <w:t>trúc</w:t>
      </w:r>
      <w:proofErr w:type="spellEnd"/>
      <w:r w:rsidR="000B71B6">
        <w:t xml:space="preserve"> </w:t>
      </w:r>
      <w:proofErr w:type="spellStart"/>
      <w:r w:rsidR="000B71B6">
        <w:t>sẽ</w:t>
      </w:r>
      <w:proofErr w:type="spellEnd"/>
      <w:r w:rsidR="000B71B6">
        <w:t xml:space="preserve"> </w:t>
      </w:r>
      <w:proofErr w:type="spellStart"/>
      <w:r w:rsidR="000B71B6">
        <w:t>áp</w:t>
      </w:r>
      <w:proofErr w:type="spellEnd"/>
      <w:r w:rsidR="000B71B6">
        <w:t xml:space="preserve"> </w:t>
      </w:r>
      <w:proofErr w:type="spellStart"/>
      <w:r w:rsidR="000B71B6">
        <w:t>dụng</w:t>
      </w:r>
      <w:proofErr w:type="spellEnd"/>
      <w:r w:rsidR="000B71B6">
        <w:t xml:space="preserve"> </w:t>
      </w:r>
      <w:proofErr w:type="spellStart"/>
      <w:r w:rsidR="000B71B6">
        <w:t>trong</w:t>
      </w:r>
      <w:proofErr w:type="spellEnd"/>
      <w:r w:rsidR="000B71B6">
        <w:t xml:space="preserve"> </w:t>
      </w:r>
      <w:proofErr w:type="spellStart"/>
      <w:r w:rsidR="000B71B6">
        <w:t>việc</w:t>
      </w:r>
      <w:proofErr w:type="spellEnd"/>
      <w:r w:rsidR="000B71B6">
        <w:t xml:space="preserve"> </w:t>
      </w:r>
      <w:proofErr w:type="spellStart"/>
      <w:r w:rsidR="000B71B6">
        <w:t>xây</w:t>
      </w:r>
      <w:proofErr w:type="spellEnd"/>
      <w:r w:rsidR="000B71B6">
        <w:t xml:space="preserve"> </w:t>
      </w:r>
      <w:proofErr w:type="spellStart"/>
      <w:r w:rsidR="000B71B6">
        <w:t>dựng</w:t>
      </w:r>
      <w:proofErr w:type="spellEnd"/>
      <w:r w:rsidR="000B71B6">
        <w:t xml:space="preserve"> </w:t>
      </w:r>
      <w:proofErr w:type="spellStart"/>
      <w:r w:rsidR="000B71B6">
        <w:t>hệ</w:t>
      </w:r>
      <w:proofErr w:type="spellEnd"/>
      <w:r w:rsidR="000B71B6">
        <w:t xml:space="preserve"> </w:t>
      </w:r>
      <w:proofErr w:type="spellStart"/>
      <w:r w:rsidR="000B71B6">
        <w:t>thống</w:t>
      </w:r>
      <w:proofErr w:type="spellEnd"/>
      <w:r w:rsidR="000B71B6">
        <w:t xml:space="preserve"> </w:t>
      </w:r>
      <w:proofErr w:type="spellStart"/>
      <w:r w:rsidR="000B71B6">
        <w:t>hỏi</w:t>
      </w:r>
      <w:proofErr w:type="spellEnd"/>
      <w:r w:rsidR="000B71B6">
        <w:t xml:space="preserve"> </w:t>
      </w:r>
      <w:proofErr w:type="spellStart"/>
      <w:r w:rsidR="000B71B6">
        <w:t>đáp</w:t>
      </w:r>
      <w:proofErr w:type="spellEnd"/>
      <w:r w:rsidR="000B71B6">
        <w:t xml:space="preserve">, </w:t>
      </w:r>
      <w:proofErr w:type="spellStart"/>
      <w:r w:rsidR="000B71B6">
        <w:t>kiến</w:t>
      </w:r>
      <w:proofErr w:type="spellEnd"/>
      <w:r w:rsidR="000B71B6">
        <w:t xml:space="preserve"> </w:t>
      </w:r>
      <w:proofErr w:type="spellStart"/>
      <w:r w:rsidR="000B71B6">
        <w:t>trúc</w:t>
      </w:r>
      <w:proofErr w:type="spellEnd"/>
      <w:r w:rsidR="000B71B6">
        <w:t xml:space="preserve"> </w:t>
      </w:r>
      <w:proofErr w:type="spellStart"/>
      <w:r w:rsidR="000B71B6">
        <w:t>chung</w:t>
      </w:r>
      <w:proofErr w:type="spellEnd"/>
      <w:r w:rsidR="000B71B6">
        <w:t xml:space="preserve"> </w:t>
      </w:r>
      <w:proofErr w:type="spellStart"/>
      <w:r w:rsidR="000B71B6">
        <w:t>được</w:t>
      </w:r>
      <w:proofErr w:type="spellEnd"/>
      <w:r w:rsidR="000B71B6">
        <w:t xml:space="preserve"> </w:t>
      </w:r>
      <w:proofErr w:type="spellStart"/>
      <w:r w:rsidR="000B71B6">
        <w:t>mô</w:t>
      </w:r>
      <w:proofErr w:type="spellEnd"/>
      <w:r w:rsidR="000B71B6">
        <w:t xml:space="preserve"> </w:t>
      </w:r>
      <w:proofErr w:type="spellStart"/>
      <w:r w:rsidR="000B71B6">
        <w:t>tả</w:t>
      </w:r>
      <w:proofErr w:type="spellEnd"/>
      <w:r w:rsidR="000B71B6">
        <w:t xml:space="preserve"> </w:t>
      </w:r>
      <w:proofErr w:type="spellStart"/>
      <w:r w:rsidR="000B71B6">
        <w:t>bằng</w:t>
      </w:r>
      <w:proofErr w:type="spellEnd"/>
      <w:r w:rsidR="000B71B6">
        <w:t xml:space="preserve"> </w:t>
      </w:r>
      <w:proofErr w:type="spellStart"/>
      <w:r w:rsidR="000B71B6">
        <w:t>hình</w:t>
      </w:r>
      <w:proofErr w:type="spellEnd"/>
      <w:r w:rsidR="000B71B6">
        <w:t xml:space="preserve"> </w:t>
      </w:r>
      <w:proofErr w:type="spellStart"/>
      <w:r w:rsidR="000B71B6">
        <w:t>vẽ</w:t>
      </w:r>
      <w:proofErr w:type="spellEnd"/>
      <w:r w:rsidR="000B71B6">
        <w:t xml:space="preserve"> </w:t>
      </w:r>
      <w:proofErr w:type="spellStart"/>
      <w:r w:rsidR="000B71B6">
        <w:t>sau</w:t>
      </w:r>
      <w:proofErr w:type="spellEnd"/>
      <w:r w:rsidR="000B71B6">
        <w:t>:</w:t>
      </w:r>
    </w:p>
    <w:p w14:paraId="15FD37AB" w14:textId="77777777" w:rsidR="000B71B6" w:rsidRDefault="0072193D" w:rsidP="000B71B6">
      <w:pPr>
        <w:ind w:left="414"/>
      </w:pPr>
      <w:r>
        <w:rPr>
          <w:noProof/>
        </w:rPr>
        <w:drawing>
          <wp:inline distT="0" distB="0" distL="0" distR="0" wp14:anchorId="1B7122C7" wp14:editId="5E4FF8B8">
            <wp:extent cx="5272756" cy="200481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1047" cy="20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5C9C" w14:textId="469242EB" w:rsidR="008E2C42" w:rsidRDefault="008E2C42" w:rsidP="005D4E4E">
      <w:pPr>
        <w:ind w:left="414"/>
      </w:pPr>
      <w:proofErr w:type="spellStart"/>
      <w:r>
        <w:t>Trong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encode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embedding vectors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="0073470A">
        <w:t>tôi</w:t>
      </w:r>
      <w:proofErr w:type="spellEnd"/>
      <w:r w:rsidR="0073470A"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giống</w:t>
      </w:r>
      <w:proofErr w:type="spellEnd"/>
      <w:r w:rsidR="005B084C">
        <w:t xml:space="preserve"> </w:t>
      </w:r>
      <w:proofErr w:type="spellStart"/>
      <w:r w:rsidR="005B084C">
        <w:t>nhau</w:t>
      </w:r>
      <w:proofErr w:type="spellEnd"/>
      <w: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  <w:r w:rsidR="005D4E4E">
        <w:t xml:space="preserve"> </w:t>
      </w:r>
    </w:p>
    <w:p w14:paraId="68E69D11" w14:textId="02EA47AF" w:rsidR="004906F8" w:rsidRDefault="00F96AA7" w:rsidP="00E90D6C">
      <w:pPr>
        <w:pStyle w:val="ListParagraph"/>
        <w:numPr>
          <w:ilvl w:val="1"/>
          <w:numId w:val="7"/>
        </w:numPr>
        <w:ind w:left="1134"/>
      </w:pPr>
      <w:r>
        <w:t>.</w:t>
      </w:r>
    </w:p>
    <w:p w14:paraId="7224918E" w14:textId="18B9E6EC" w:rsidR="00A836AC" w:rsidRDefault="0073470A" w:rsidP="00E90D6C">
      <w:pPr>
        <w:pStyle w:val="ListParagraph"/>
        <w:numPr>
          <w:ilvl w:val="1"/>
          <w:numId w:val="7"/>
        </w:numPr>
        <w:ind w:left="1134"/>
      </w:pPr>
      <w:r>
        <w:t>.</w:t>
      </w:r>
    </w:p>
    <w:p w14:paraId="7FF0E281" w14:textId="2EDCA2CF" w:rsidR="00A836AC" w:rsidRDefault="00A836AC" w:rsidP="009871AB">
      <w:pPr>
        <w:pStyle w:val="ListParagraph"/>
        <w:numPr>
          <w:ilvl w:val="2"/>
          <w:numId w:val="7"/>
        </w:numPr>
        <w:ind w:left="851" w:firstLine="0"/>
      </w:pPr>
      <w:r>
        <w:t>.</w:t>
      </w:r>
    </w:p>
    <w:p w14:paraId="572E5AAF" w14:textId="7669657E" w:rsidR="00A836AC" w:rsidRDefault="0073470A" w:rsidP="009871AB">
      <w:pPr>
        <w:pStyle w:val="ListParagraph"/>
        <w:numPr>
          <w:ilvl w:val="3"/>
          <w:numId w:val="7"/>
        </w:numPr>
        <w:ind w:left="851" w:firstLine="0"/>
      </w:pPr>
      <w:r>
        <w:t>.</w:t>
      </w:r>
    </w:p>
    <w:p w14:paraId="2859D41A" w14:textId="53AF5BE1" w:rsidR="00A836AC" w:rsidRDefault="0073470A" w:rsidP="009871AB">
      <w:pPr>
        <w:pStyle w:val="ListParagraph"/>
        <w:numPr>
          <w:ilvl w:val="3"/>
          <w:numId w:val="7"/>
        </w:numPr>
        <w:ind w:left="851" w:firstLine="0"/>
      </w:pPr>
      <w:r>
        <w:t>.</w:t>
      </w:r>
    </w:p>
    <w:p w14:paraId="4F220DFC" w14:textId="77777777" w:rsidR="00D01AC9" w:rsidRDefault="00D01AC9" w:rsidP="00E90D6C">
      <w:pPr>
        <w:pStyle w:val="ListParagraph"/>
        <w:numPr>
          <w:ilvl w:val="1"/>
          <w:numId w:val="7"/>
        </w:numPr>
        <w:ind w:left="1134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chương</w:t>
      </w:r>
      <w:proofErr w:type="spellEnd"/>
    </w:p>
    <w:p w14:paraId="687F496C" w14:textId="77777777" w:rsidR="00A836AC" w:rsidRDefault="00A836AC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76309C02" w14:textId="23ABB02D" w:rsidR="00722FE5" w:rsidRDefault="00722FE5" w:rsidP="00722FE5">
      <w:pPr>
        <w:rPr>
          <w:b/>
        </w:rPr>
      </w:pPr>
      <w:proofErr w:type="spellStart"/>
      <w:r w:rsidRPr="00722FE5">
        <w:rPr>
          <w:b/>
        </w:rPr>
        <w:lastRenderedPageBreak/>
        <w:t>Chương</w:t>
      </w:r>
      <w:proofErr w:type="spellEnd"/>
      <w:r w:rsidRPr="00722FE5">
        <w:rPr>
          <w:b/>
        </w:rPr>
        <w:t xml:space="preserve"> </w:t>
      </w:r>
      <w:r w:rsidR="00A836AC">
        <w:rPr>
          <w:b/>
        </w:rPr>
        <w:t>2</w:t>
      </w:r>
      <w:r w:rsidRPr="00722FE5">
        <w:rPr>
          <w:b/>
        </w:rPr>
        <w:t xml:space="preserve">: </w:t>
      </w:r>
      <w:r w:rsidR="008F0EFB">
        <w:rPr>
          <w:b/>
        </w:rPr>
        <w:t xml:space="preserve">PHƯƠNG PHÁP </w:t>
      </w:r>
      <w:r w:rsidR="0073470A">
        <w:rPr>
          <w:b/>
        </w:rPr>
        <w:t>THỰC HIỆN</w:t>
      </w:r>
      <w:r w:rsidRPr="00722FE5">
        <w:rPr>
          <w:b/>
        </w:rPr>
        <w:t xml:space="preserve"> </w:t>
      </w:r>
    </w:p>
    <w:p w14:paraId="41DDE885" w14:textId="0091555D" w:rsidR="00973FC8" w:rsidRDefault="00835B71" w:rsidP="00973FC8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: </w:t>
      </w:r>
      <w:proofErr w:type="spellStart"/>
      <w:r w:rsidR="0073470A">
        <w:t>Trình</w:t>
      </w:r>
      <w:proofErr w:type="spellEnd"/>
      <w:r w:rsidR="0073470A">
        <w:t xml:space="preserve"> </w:t>
      </w:r>
      <w:proofErr w:type="spellStart"/>
      <w:r w:rsidR="0073470A">
        <w:t>bày</w:t>
      </w:r>
      <w:proofErr w:type="spellEnd"/>
      <w:r w:rsidR="0073470A">
        <w:t xml:space="preserve"> </w:t>
      </w:r>
      <w:proofErr w:type="spellStart"/>
      <w:r w:rsidR="0073470A">
        <w:t>ngắn</w:t>
      </w:r>
      <w:proofErr w:type="spellEnd"/>
      <w:r w:rsidR="0073470A">
        <w:t xml:space="preserve"> </w:t>
      </w:r>
      <w:proofErr w:type="spellStart"/>
      <w:r w:rsidR="0073470A">
        <w:t>gọn</w:t>
      </w:r>
      <w:proofErr w:type="spellEnd"/>
      <w:r w:rsidR="0073470A">
        <w:t xml:space="preserve"> </w:t>
      </w:r>
      <w:proofErr w:type="spellStart"/>
      <w:r w:rsidR="0073470A">
        <w:t>về</w:t>
      </w:r>
      <w:proofErr w:type="spellEnd"/>
      <w:r w:rsidR="0073470A">
        <w:t xml:space="preserve"> CÁCH THỨC THỰC HIỆN ĐỀ TÀI</w:t>
      </w:r>
      <w:r w:rsidR="00973FC8">
        <w:t xml:space="preserve">. </w:t>
      </w:r>
    </w:p>
    <w:p w14:paraId="792E1074" w14:textId="77777777" w:rsidR="00973FC8" w:rsidRDefault="00973FC8" w:rsidP="00973FC8">
      <w:proofErr w:type="spellStart"/>
      <w:r>
        <w:t>Nội</w:t>
      </w:r>
      <w:proofErr w:type="spellEnd"/>
      <w:r>
        <w:t xml:space="preserve"> d</w:t>
      </w:r>
      <w:r w:rsidR="008E2C42">
        <w:t>u</w:t>
      </w:r>
      <w:r>
        <w:t xml:space="preserve">ng </w:t>
      </w:r>
      <w:proofErr w:type="spellStart"/>
      <w:r>
        <w:t>chương</w:t>
      </w:r>
      <w:proofErr w:type="spellEnd"/>
      <w:r>
        <w:t xml:space="preserve"> </w:t>
      </w:r>
      <w:r w:rsidR="00242CA4">
        <w:t>2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73A1FAF" w14:textId="74B507EC" w:rsidR="00A836AC" w:rsidRDefault="0073470A" w:rsidP="00A836AC">
      <w:pPr>
        <w:pStyle w:val="ListParagraph"/>
        <w:numPr>
          <w:ilvl w:val="1"/>
          <w:numId w:val="9"/>
        </w:numPr>
        <w:ind w:left="1134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>/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973FC8">
        <w:t>.</w:t>
      </w:r>
    </w:p>
    <w:p w14:paraId="2E86EAC1" w14:textId="77777777" w:rsidR="0073470A" w:rsidRDefault="0073470A" w:rsidP="009871AB">
      <w:pPr>
        <w:pStyle w:val="ListParagraph"/>
        <w:numPr>
          <w:ilvl w:val="2"/>
          <w:numId w:val="9"/>
        </w:numPr>
        <w:ind w:left="1134" w:hanging="708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C#</w:t>
      </w:r>
    </w:p>
    <w:p w14:paraId="0BDE6BFF" w14:textId="7A031E05" w:rsidR="00973FC8" w:rsidRDefault="0073470A" w:rsidP="009871AB">
      <w:pPr>
        <w:pStyle w:val="ListParagraph"/>
        <w:numPr>
          <w:ilvl w:val="2"/>
          <w:numId w:val="9"/>
        </w:numPr>
        <w:ind w:left="1134" w:hanging="708"/>
      </w:pPr>
      <w:r>
        <w:t xml:space="preserve">Framework </w:t>
      </w:r>
      <w:proofErr w:type="gramStart"/>
      <w:r>
        <w:t>Unity.</w:t>
      </w:r>
      <w:r w:rsidR="00973FC8">
        <w:t>.</w:t>
      </w:r>
      <w:proofErr w:type="gramEnd"/>
    </w:p>
    <w:p w14:paraId="6EE1CD02" w14:textId="128BAFD1" w:rsidR="008E2C42" w:rsidRDefault="008E2C42" w:rsidP="009871AB">
      <w:pPr>
        <w:spacing w:after="0" w:line="240" w:lineRule="auto"/>
        <w:ind w:left="426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 w:rsidR="0073470A">
        <w:t>sinh</w:t>
      </w:r>
      <w:proofErr w:type="spellEnd"/>
      <w:r w:rsidR="0073470A">
        <w:t xml:space="preserve"> </w:t>
      </w:r>
      <w:proofErr w:type="spellStart"/>
      <w:r w:rsidR="0073470A">
        <w:t>viên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73470A">
        <w:t>các</w:t>
      </w:r>
      <w:proofErr w:type="spellEnd"/>
      <w:r w:rsidR="0073470A">
        <w:t xml:space="preserve"> </w:t>
      </w:r>
      <w:proofErr w:type="spellStart"/>
      <w:r w:rsidR="0073470A">
        <w:t>công</w:t>
      </w:r>
      <w:proofErr w:type="spellEnd"/>
      <w:r w:rsidR="0073470A">
        <w:t xml:space="preserve"> </w:t>
      </w:r>
      <w:proofErr w:type="spellStart"/>
      <w:r w:rsidR="0073470A">
        <w:t>nghệ</w:t>
      </w:r>
      <w:proofErr w:type="spellEnd"/>
      <w:r w:rsidR="0073470A">
        <w:t>/</w:t>
      </w:r>
      <w:proofErr w:type="spellStart"/>
      <w:r w:rsidR="0073470A">
        <w:t>thuật</w:t>
      </w:r>
      <w:proofErr w:type="spellEnd"/>
      <w:r w:rsidR="0073470A">
        <w:t xml:space="preserve"> </w:t>
      </w:r>
      <w:proofErr w:type="spellStart"/>
      <w:r w:rsidR="0073470A">
        <w:t>toán</w:t>
      </w:r>
      <w:proofErr w:type="spellEnd"/>
      <w:r w:rsidR="0073470A">
        <w:t xml:space="preserve"> </w:t>
      </w:r>
      <w:proofErr w:type="spellStart"/>
      <w:r w:rsidR="0073470A">
        <w:t>trong</w:t>
      </w:r>
      <w:proofErr w:type="spellEnd"/>
      <w:r w:rsidR="0073470A">
        <w:t xml:space="preserve"> </w:t>
      </w:r>
      <w:proofErr w:type="spellStart"/>
      <w:r w:rsidR="0073470A">
        <w:t>đề</w:t>
      </w:r>
      <w:proofErr w:type="spellEnd"/>
      <w:r w:rsidR="0073470A">
        <w:t xml:space="preserve"> </w:t>
      </w:r>
      <w:proofErr w:type="spellStart"/>
      <w:r w:rsidR="0073470A">
        <w:t>tài</w:t>
      </w:r>
      <w:proofErr w:type="spellEnd"/>
      <w:r w:rsidR="0073470A">
        <w:t xml:space="preserve"> </w:t>
      </w:r>
      <w:proofErr w:type="spellStart"/>
      <w:r w:rsidR="0073470A">
        <w:t>của</w:t>
      </w:r>
      <w:proofErr w:type="spellEnd"/>
      <w:r w:rsidR="0073470A">
        <w:t xml:space="preserve"> </w:t>
      </w:r>
      <w:proofErr w:type="spellStart"/>
      <w:r w:rsidR="0073470A">
        <w:t>mình</w:t>
      </w:r>
      <w:proofErr w:type="spellEnd"/>
    </w:p>
    <w:p w14:paraId="6782A87B" w14:textId="1B4385C5" w:rsidR="00973FC8" w:rsidRDefault="00A836AC" w:rsidP="009871AB">
      <w:pPr>
        <w:pStyle w:val="ListParagraph"/>
        <w:numPr>
          <w:ilvl w:val="2"/>
          <w:numId w:val="9"/>
        </w:numPr>
        <w:ind w:left="1134" w:hanging="708"/>
      </w:pPr>
      <w:proofErr w:type="spellStart"/>
      <w:r>
        <w:t>M</w:t>
      </w:r>
      <w:r w:rsidR="00973FC8">
        <w:t>ô</w:t>
      </w:r>
      <w:proofErr w:type="spellEnd"/>
      <w:r w:rsidR="00973FC8">
        <w:t xml:space="preserve"> </w:t>
      </w:r>
      <w:proofErr w:type="spellStart"/>
      <w:r w:rsidR="00973FC8">
        <w:t>hình</w:t>
      </w:r>
      <w:proofErr w:type="spellEnd"/>
      <w:r w:rsidR="00973FC8">
        <w:t xml:space="preserve"> </w:t>
      </w:r>
      <w:proofErr w:type="spellStart"/>
      <w:r w:rsidR="0073470A">
        <w:t>xxxx</w:t>
      </w:r>
      <w:proofErr w:type="spellEnd"/>
      <w:r w:rsidR="00973FC8">
        <w:t>.</w:t>
      </w:r>
    </w:p>
    <w:p w14:paraId="1A86601C" w14:textId="601A2B4C" w:rsidR="005D4E4E" w:rsidRDefault="0073470A" w:rsidP="00053AEE">
      <w:pPr>
        <w:ind w:left="426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 w:rsidR="00A91617">
        <w:t>Để</w:t>
      </w:r>
      <w:proofErr w:type="spellEnd"/>
      <w:r w:rsidR="00A91617">
        <w:t xml:space="preserve"> </w:t>
      </w:r>
      <w:proofErr w:type="spellStart"/>
      <w:r w:rsidR="00A91617">
        <w:t>biểu</w:t>
      </w:r>
      <w:proofErr w:type="spellEnd"/>
      <w:r w:rsidR="00A91617">
        <w:t xml:space="preserve"> </w:t>
      </w:r>
      <w:proofErr w:type="spellStart"/>
      <w:r w:rsidR="00A91617">
        <w:t>diễn</w:t>
      </w:r>
      <w:proofErr w:type="spellEnd"/>
      <w:r w:rsidR="00A91617">
        <w:t xml:space="preserve"> </w:t>
      </w:r>
      <w:proofErr w:type="spellStart"/>
      <w:r w:rsidR="00A91617">
        <w:t>từ</w:t>
      </w:r>
      <w:proofErr w:type="spellEnd"/>
      <w:r w:rsidR="00A91617"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 w:rsidR="00A91617">
        <w:t>sử</w:t>
      </w:r>
      <w:proofErr w:type="spellEnd"/>
      <w:r w:rsidR="00A91617">
        <w:t xml:space="preserve"> </w:t>
      </w:r>
      <w:proofErr w:type="spellStart"/>
      <w:r w:rsidR="00A91617">
        <w:t>dụng</w:t>
      </w:r>
      <w:proofErr w:type="spellEnd"/>
      <w:r w:rsidR="00A91617">
        <w:t xml:space="preserve"> </w:t>
      </w:r>
      <w:proofErr w:type="spellStart"/>
      <w:r w:rsidR="00A91617">
        <w:t>bộ</w:t>
      </w:r>
      <w:proofErr w:type="spellEnd"/>
      <w:r w:rsidR="00A91617">
        <w:t xml:space="preserve"> </w:t>
      </w:r>
      <w:proofErr w:type="spellStart"/>
      <w:r w:rsidR="00A91617">
        <w:t>ngữ</w:t>
      </w:r>
      <w:proofErr w:type="spellEnd"/>
      <w:r w:rsidR="00A91617">
        <w:t xml:space="preserve"> </w:t>
      </w:r>
      <w:proofErr w:type="spellStart"/>
      <w:r w:rsidR="00A91617">
        <w:t>liệu</w:t>
      </w:r>
      <w:proofErr w:type="spellEnd"/>
      <w:r w:rsidR="00A91617">
        <w:t xml:space="preserve"> </w:t>
      </w:r>
      <w:proofErr w:type="spellStart"/>
      <w:r w:rsidR="00A91617">
        <w:t>gồm</w:t>
      </w:r>
      <w:proofErr w:type="spellEnd"/>
      <w:r w:rsidR="00A91617">
        <w:t xml:space="preserve"> </w:t>
      </w:r>
      <w:proofErr w:type="spellStart"/>
      <w:r w:rsidR="00A91617">
        <w:t>tất</w:t>
      </w:r>
      <w:proofErr w:type="spellEnd"/>
      <w:r w:rsidR="00A91617">
        <w:t xml:space="preserve"> </w:t>
      </w:r>
      <w:proofErr w:type="spellStart"/>
      <w:r w:rsidR="00A91617">
        <w:t>cả</w:t>
      </w:r>
      <w:proofErr w:type="spellEnd"/>
      <w:r w:rsidR="00A91617">
        <w:t xml:space="preserve"> </w:t>
      </w:r>
      <w:proofErr w:type="spellStart"/>
      <w:r w:rsidR="00A91617">
        <w:t>các</w:t>
      </w:r>
      <w:proofErr w:type="spellEnd"/>
      <w:r w:rsidR="00A91617">
        <w:t xml:space="preserve"> </w:t>
      </w:r>
      <w:proofErr w:type="spellStart"/>
      <w:r w:rsidR="00A91617">
        <w:t>bài</w:t>
      </w:r>
      <w:proofErr w:type="spellEnd"/>
      <w:r w:rsidR="00A91617">
        <w:t xml:space="preserve"> </w:t>
      </w:r>
      <w:proofErr w:type="spellStart"/>
      <w:r w:rsidR="00A91617">
        <w:t>viết</w:t>
      </w:r>
      <w:proofErr w:type="spellEnd"/>
      <w:r w:rsidR="00A91617">
        <w:t xml:space="preserve"> </w:t>
      </w:r>
      <w:proofErr w:type="spellStart"/>
      <w:r w:rsidR="00A91617">
        <w:t>tiếng</w:t>
      </w:r>
      <w:proofErr w:type="spellEnd"/>
      <w:r w:rsidR="00A91617">
        <w:t xml:space="preserve"> </w:t>
      </w:r>
      <w:proofErr w:type="spellStart"/>
      <w:r w:rsidR="00A91617">
        <w:t>Việt</w:t>
      </w:r>
      <w:proofErr w:type="spellEnd"/>
      <w:r w:rsidR="00A91617">
        <w:t xml:space="preserve"> </w:t>
      </w:r>
      <w:proofErr w:type="spellStart"/>
      <w:r w:rsidR="00A91617">
        <w:t>trên</w:t>
      </w:r>
      <w:proofErr w:type="spellEnd"/>
      <w:r w:rsidR="00A91617">
        <w:t xml:space="preserve"> </w:t>
      </w:r>
      <w:proofErr w:type="spellStart"/>
      <w:r w:rsidR="00A91617">
        <w:t>wikipedia</w:t>
      </w:r>
      <w:proofErr w:type="spellEnd"/>
      <w:r w:rsidR="00A91617">
        <w:t xml:space="preserve">, </w:t>
      </w:r>
      <w:proofErr w:type="spellStart"/>
      <w:r w:rsidR="00A91617">
        <w:t>sau</w:t>
      </w:r>
      <w:proofErr w:type="spellEnd"/>
      <w:r w:rsidR="00A91617">
        <w:t xml:space="preserve"> </w:t>
      </w:r>
      <w:proofErr w:type="spellStart"/>
      <w:r w:rsidR="00A91617">
        <w:t>đó</w:t>
      </w:r>
      <w:proofErr w:type="spellEnd"/>
      <w:r w:rsidR="00A91617">
        <w:t xml:space="preserve"> </w:t>
      </w:r>
      <w:proofErr w:type="spellStart"/>
      <w:r w:rsidR="00A91617">
        <w:t>tiến</w:t>
      </w:r>
      <w:proofErr w:type="spellEnd"/>
      <w:r w:rsidR="00A91617">
        <w:t xml:space="preserve"> </w:t>
      </w:r>
      <w:proofErr w:type="spellStart"/>
      <w:r w:rsidR="00A91617">
        <w:t>hành</w:t>
      </w:r>
      <w:proofErr w:type="spellEnd"/>
      <w:r w:rsidR="00A91617">
        <w:t xml:space="preserve"> </w:t>
      </w:r>
      <w:proofErr w:type="spellStart"/>
      <w:r w:rsidR="00A91617">
        <w:t>tách</w:t>
      </w:r>
      <w:proofErr w:type="spellEnd"/>
      <w:r w:rsidR="00A91617">
        <w:t xml:space="preserve"> </w:t>
      </w:r>
      <w:proofErr w:type="spellStart"/>
      <w:r w:rsidR="001154C6">
        <w:t>từ</w:t>
      </w:r>
      <w:proofErr w:type="spellEnd"/>
      <w:r w:rsidR="00A91617">
        <w:t xml:space="preserve">, </w:t>
      </w:r>
      <w:proofErr w:type="spellStart"/>
      <w:r w:rsidR="00A91617">
        <w:t>tách</w:t>
      </w:r>
      <w:proofErr w:type="spellEnd"/>
      <w:r w:rsidR="00A91617">
        <w:t xml:space="preserve"> </w:t>
      </w:r>
      <w:proofErr w:type="spellStart"/>
      <w:r w:rsidR="001154C6">
        <w:t>câu</w:t>
      </w:r>
      <w:proofErr w:type="spellEnd"/>
      <w:r w:rsidR="00A91617">
        <w:t xml:space="preserve"> </w:t>
      </w:r>
      <w:proofErr w:type="spellStart"/>
      <w:r w:rsidR="00A91617">
        <w:t>để</w:t>
      </w:r>
      <w:proofErr w:type="spellEnd"/>
      <w:r w:rsidR="00A91617">
        <w:t xml:space="preserve"> </w:t>
      </w:r>
      <w:proofErr w:type="spellStart"/>
      <w:r w:rsidR="00A91617">
        <w:t>huấn</w:t>
      </w:r>
      <w:proofErr w:type="spellEnd"/>
      <w:r w:rsidR="00A91617">
        <w:t xml:space="preserve"> </w:t>
      </w:r>
      <w:proofErr w:type="spellStart"/>
      <w:r w:rsidR="00A91617">
        <w:t>luyện</w:t>
      </w:r>
      <w:proofErr w:type="spellEnd"/>
      <w:r w:rsidR="00A91617">
        <w:t xml:space="preserve"> </w:t>
      </w:r>
      <w:proofErr w:type="spellStart"/>
      <w:r w:rsidR="00A91617">
        <w:t>cho</w:t>
      </w:r>
      <w:proofErr w:type="spellEnd"/>
      <w:r w:rsidR="00A91617">
        <w:t xml:space="preserve"> </w:t>
      </w:r>
      <w:proofErr w:type="spellStart"/>
      <w:r w:rsidR="00A91617">
        <w:t>mô</w:t>
      </w:r>
      <w:proofErr w:type="spellEnd"/>
      <w:r w:rsidR="00A91617">
        <w:t xml:space="preserve"> </w:t>
      </w:r>
      <w:proofErr w:type="spellStart"/>
      <w:r w:rsidR="00A91617">
        <w:t>hình</w:t>
      </w:r>
      <w:proofErr w:type="spellEnd"/>
      <w:r w:rsidR="00A91617">
        <w:t xml:space="preserve"> skip-gram </w:t>
      </w:r>
      <w:proofErr w:type="spellStart"/>
      <w:r w:rsidR="00A91617">
        <w:t>dùng</w:t>
      </w:r>
      <w:proofErr w:type="spellEnd"/>
      <w:r w:rsidR="00A91617">
        <w:t xml:space="preserve"> </w:t>
      </w:r>
      <w:proofErr w:type="spellStart"/>
      <w:r w:rsidR="00A91617">
        <w:t>để</w:t>
      </w:r>
      <w:proofErr w:type="spellEnd"/>
      <w:r w:rsidR="00A91617">
        <w:t xml:space="preserve"> </w:t>
      </w:r>
      <w:proofErr w:type="spellStart"/>
      <w:r w:rsidR="00A91617">
        <w:t>biểu</w:t>
      </w:r>
      <w:proofErr w:type="spellEnd"/>
      <w:r w:rsidR="00A91617">
        <w:t xml:space="preserve"> </w:t>
      </w:r>
      <w:proofErr w:type="spellStart"/>
      <w:r w:rsidR="00A91617">
        <w:t>diễn</w:t>
      </w:r>
      <w:proofErr w:type="spellEnd"/>
      <w:r w:rsidR="00A91617">
        <w:t xml:space="preserve"> </w:t>
      </w:r>
      <w:proofErr w:type="spellStart"/>
      <w:r w:rsidR="00A91617">
        <w:t>từ</w:t>
      </w:r>
      <w:proofErr w:type="spellEnd"/>
      <w:r w:rsidR="00A91617">
        <w:t xml:space="preserve"> </w:t>
      </w:r>
      <w:proofErr w:type="spellStart"/>
      <w:r w:rsidR="00A91617">
        <w:t>dưới</w:t>
      </w:r>
      <w:proofErr w:type="spellEnd"/>
      <w:r w:rsidR="00A91617">
        <w:t xml:space="preserve"> </w:t>
      </w:r>
      <w:proofErr w:type="spellStart"/>
      <w:r w:rsidR="00A91617">
        <w:t>dạng</w:t>
      </w:r>
      <w:proofErr w:type="spellEnd"/>
      <w:r w:rsidR="00A91617">
        <w:t xml:space="preserve"> vector.</w:t>
      </w:r>
    </w:p>
    <w:p w14:paraId="3021DB74" w14:textId="77777777" w:rsidR="00053AEE" w:rsidRDefault="00F41BE1" w:rsidP="00F41BE1">
      <w:pPr>
        <w:ind w:left="426"/>
        <w:jc w:val="center"/>
      </w:pPr>
      <w:r>
        <w:rPr>
          <w:noProof/>
        </w:rPr>
        <w:drawing>
          <wp:inline distT="0" distB="0" distL="0" distR="0" wp14:anchorId="3D058F2C" wp14:editId="19526D25">
            <wp:extent cx="3768696" cy="23524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cSP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546" cy="235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BD58" w14:textId="77777777" w:rsidR="00973FC8" w:rsidRDefault="00053AEE" w:rsidP="009871AB">
      <w:pPr>
        <w:pStyle w:val="ListParagraph"/>
        <w:numPr>
          <w:ilvl w:val="2"/>
          <w:numId w:val="9"/>
        </w:numPr>
        <w:ind w:left="1134" w:hanging="708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 w:rsidR="00973FC8">
        <w:t xml:space="preserve"> </w:t>
      </w:r>
      <w:proofErr w:type="spellStart"/>
      <w:r w:rsidR="00973FC8">
        <w:t>mô</w:t>
      </w:r>
      <w:proofErr w:type="spellEnd"/>
      <w:r w:rsidR="00973FC8">
        <w:t xml:space="preserve"> </w:t>
      </w:r>
      <w:proofErr w:type="spellStart"/>
      <w:r w:rsidR="00973FC8">
        <w:t>hình</w:t>
      </w:r>
      <w:proofErr w:type="spellEnd"/>
      <w:r w:rsidR="00973FC8">
        <w:t xml:space="preserve"> </w:t>
      </w:r>
      <w:proofErr w:type="spellStart"/>
      <w:r w:rsidR="00973FC8">
        <w:t>truy</w:t>
      </w:r>
      <w:proofErr w:type="spellEnd"/>
      <w:r w:rsidR="00973FC8">
        <w:t xml:space="preserve"> </w:t>
      </w:r>
      <w:proofErr w:type="spellStart"/>
      <w:r w:rsidR="00973FC8">
        <w:t>xuất</w:t>
      </w:r>
      <w:proofErr w:type="spellEnd"/>
      <w:r w:rsidR="00973FC8">
        <w:t xml:space="preserve"> </w:t>
      </w:r>
      <w:proofErr w:type="spellStart"/>
      <w:r w:rsidR="00973FC8">
        <w:t>thông</w:t>
      </w:r>
      <w:proofErr w:type="spellEnd"/>
      <w:r w:rsidR="00973FC8">
        <w:t xml:space="preserve"> tin</w:t>
      </w:r>
      <w:r w:rsidR="00A836AC">
        <w:t xml:space="preserve"> </w:t>
      </w:r>
      <w:proofErr w:type="spellStart"/>
      <w:r w:rsidR="00A836AC">
        <w:t>và</w:t>
      </w:r>
      <w:proofErr w:type="spellEnd"/>
      <w:r w:rsidR="00A836AC">
        <w:t xml:space="preserve"> </w:t>
      </w:r>
      <w:proofErr w:type="spellStart"/>
      <w:r w:rsidR="00A836AC">
        <w:t>trích</w:t>
      </w:r>
      <w:proofErr w:type="spellEnd"/>
      <w:r w:rsidR="00A836AC">
        <w:t xml:space="preserve"> </w:t>
      </w:r>
      <w:proofErr w:type="spellStart"/>
      <w:r w:rsidR="00A836AC">
        <w:t>xuất</w:t>
      </w:r>
      <w:proofErr w:type="spellEnd"/>
      <w:r w:rsidR="00A836AC">
        <w:t xml:space="preserve"> </w:t>
      </w:r>
      <w:proofErr w:type="spellStart"/>
      <w:r w:rsidR="00A836AC">
        <w:t>câu</w:t>
      </w:r>
      <w:proofErr w:type="spellEnd"/>
      <w:r w:rsidR="00A836AC">
        <w:t xml:space="preserve"> </w:t>
      </w:r>
      <w:proofErr w:type="spellStart"/>
      <w:r w:rsidR="00A836AC">
        <w:t>trả</w:t>
      </w:r>
      <w:proofErr w:type="spellEnd"/>
      <w:r w:rsidR="00A836AC">
        <w:t xml:space="preserve"> </w:t>
      </w:r>
      <w:proofErr w:type="spellStart"/>
      <w:r w:rsidR="00A836AC">
        <w:t>lời</w:t>
      </w:r>
      <w:proofErr w:type="spellEnd"/>
      <w:r w:rsidR="00973FC8">
        <w:t>.</w:t>
      </w:r>
    </w:p>
    <w:p w14:paraId="1E28A865" w14:textId="0C688E61" w:rsidR="00581396" w:rsidRDefault="005D4E4E" w:rsidP="002858C5">
      <w:pPr>
        <w:ind w:left="426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vector</w:t>
      </w:r>
      <w:r w:rsidR="00A27576">
        <w:t xml:space="preserve"> </w:t>
      </w:r>
      <w:proofErr w:type="spellStart"/>
      <w:r w:rsidR="00A27576">
        <w:t>các</w:t>
      </w:r>
      <w:proofErr w:type="spellEnd"/>
      <w:r w:rsidR="00A27576">
        <w:t xml:space="preserve"> </w:t>
      </w:r>
      <w:proofErr w:type="spellStart"/>
      <w:r w:rsidR="00A27576">
        <w:t>từ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 w:rsidR="0073470A">
        <w:t>tôi</w:t>
      </w:r>
      <w:proofErr w:type="spellEnd"/>
      <w:r w:rsidR="0073470A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6B43B5">
        <w:t>phương</w:t>
      </w:r>
      <w:proofErr w:type="spellEnd"/>
      <w:r w:rsidR="006B43B5">
        <w:t xml:space="preserve"> </w:t>
      </w:r>
      <w:proofErr w:type="spellStart"/>
      <w:r w:rsidR="006B43B5">
        <w:t>pháp</w:t>
      </w:r>
      <w:proofErr w:type="spellEnd"/>
      <w:r w:rsidR="006B43B5">
        <w:t xml:space="preserve"> </w:t>
      </w:r>
      <w:proofErr w:type="spellStart"/>
      <w:r w:rsidR="006B43B5"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 w:rsidR="006B43B5">
        <w:t>:</w:t>
      </w:r>
    </w:p>
    <w:p w14:paraId="18D0F2DA" w14:textId="77777777" w:rsidR="00F0639F" w:rsidRDefault="00F0639F" w:rsidP="00F41BE1">
      <w:pPr>
        <w:spacing w:after="0" w:line="240" w:lineRule="auto"/>
        <w:ind w:left="426"/>
        <w:jc w:val="left"/>
      </w:pP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w</w:t>
      </w:r>
      <w:r>
        <w:rPr>
          <w:vertAlign w:val="subscript"/>
        </w:rPr>
        <w:t>t</w:t>
      </w:r>
      <w:proofErr w:type="spellEnd"/>
      <w:r>
        <w:rPr>
          <w:vertAlign w:val="subscript"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w</w:t>
      </w:r>
      <w:r>
        <w:rPr>
          <w:vertAlign w:val="subscript"/>
        </w:rPr>
        <w:t>u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r w:rsidR="006B43B5">
        <w:t>2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cosine </w:t>
      </w:r>
      <w:proofErr w:type="spellStart"/>
      <w:r>
        <w:t>giữa</w:t>
      </w:r>
      <w:proofErr w:type="spellEnd"/>
      <w:r>
        <w:t xml:space="preserve"> 2 vector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2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2301459A" w14:textId="77777777" w:rsidR="002858C5" w:rsidRPr="00F0639F" w:rsidRDefault="00F0639F" w:rsidP="00F41BE1">
      <w:pPr>
        <w:ind w:left="426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</m:den>
          </m:f>
        </m:oMath>
      </m:oMathPara>
    </w:p>
    <w:p w14:paraId="02D7E576" w14:textId="77777777" w:rsidR="00F0639F" w:rsidRDefault="006B43B5" w:rsidP="00F41BE1">
      <w:pPr>
        <w:ind w:left="426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(bags-of-words</w:t>
      </w:r>
      <w:r w:rsidR="00812D01">
        <w:t xml:space="preserve"> – </w:t>
      </w:r>
      <w:proofErr w:type="spellStart"/>
      <w:r w:rsidR="00812D01">
        <w:t>coi</w:t>
      </w:r>
      <w:proofErr w:type="spellEnd"/>
      <w:r w:rsidR="00812D01">
        <w:t xml:space="preserve"> </w:t>
      </w:r>
      <w:proofErr w:type="spellStart"/>
      <w:r w:rsidR="00812D01">
        <w:t>mỗi</w:t>
      </w:r>
      <w:proofErr w:type="spellEnd"/>
      <w:r w:rsidR="00812D01">
        <w:t xml:space="preserve"> </w:t>
      </w:r>
      <w:proofErr w:type="spellStart"/>
      <w:r w:rsidR="00812D01">
        <w:t>câu</w:t>
      </w:r>
      <w:proofErr w:type="spellEnd"/>
      <w:r w:rsidR="00812D01">
        <w:t xml:space="preserve"> </w:t>
      </w:r>
      <w:proofErr w:type="spellStart"/>
      <w:r w:rsidR="00812D01">
        <w:t>hỏi</w:t>
      </w:r>
      <w:proofErr w:type="spellEnd"/>
      <w:r w:rsidR="00812D01">
        <w:t xml:space="preserve">, </w:t>
      </w:r>
      <w:proofErr w:type="spellStart"/>
      <w:r w:rsidR="00812D01">
        <w:t>câu</w:t>
      </w:r>
      <w:proofErr w:type="spellEnd"/>
      <w:r w:rsidR="00812D01">
        <w:t xml:space="preserve"> </w:t>
      </w:r>
      <w:proofErr w:type="spellStart"/>
      <w:r w:rsidR="00812D01">
        <w:t>trả</w:t>
      </w:r>
      <w:proofErr w:type="spellEnd"/>
      <w:r w:rsidR="00812D01">
        <w:t xml:space="preserve"> </w:t>
      </w:r>
      <w:proofErr w:type="spellStart"/>
      <w:r w:rsidR="00812D01">
        <w:t>lời</w:t>
      </w:r>
      <w:proofErr w:type="spellEnd"/>
      <w:r w:rsidR="00812D01">
        <w:t xml:space="preserve"> </w:t>
      </w:r>
      <w:proofErr w:type="spellStart"/>
      <w:r w:rsidR="00812D01">
        <w:t>là</w:t>
      </w:r>
      <w:proofErr w:type="spellEnd"/>
      <w:r w:rsidR="00812D01">
        <w:t xml:space="preserve"> </w:t>
      </w:r>
      <w:proofErr w:type="spellStart"/>
      <w:r w:rsidR="00812D01">
        <w:t>các</w:t>
      </w:r>
      <w:proofErr w:type="spellEnd"/>
      <w:r w:rsidR="00812D01">
        <w:t xml:space="preserve"> </w:t>
      </w:r>
      <w:proofErr w:type="spellStart"/>
      <w:r w:rsidR="00812D01">
        <w:t>túi</w:t>
      </w:r>
      <w:proofErr w:type="spellEnd"/>
      <w:r w:rsidR="00812D01">
        <w:t xml:space="preserve"> </w:t>
      </w:r>
      <w:proofErr w:type="spellStart"/>
      <w:r w:rsidR="00812D01">
        <w:t>từ</w:t>
      </w:r>
      <w:proofErr w:type="spellEnd"/>
      <w:r>
        <w:t>)</w:t>
      </w:r>
      <w:r w:rsidR="00812D01">
        <w:t xml:space="preserve">.  </w:t>
      </w:r>
      <w:proofErr w:type="spellStart"/>
      <w:r w:rsidR="00812D01">
        <w:t>C</w:t>
      </w:r>
      <w:r>
        <w:t>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lastRenderedPageBreak/>
        <w:t>ra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T,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w’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T:</w:t>
      </w:r>
    </w:p>
    <w:p w14:paraId="4CBC9E7F" w14:textId="68C3483F" w:rsidR="006B43B5" w:rsidRPr="0073470A" w:rsidRDefault="006B43B5" w:rsidP="0073470A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 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∈ 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sim(w,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7B1943A0" w14:textId="77777777" w:rsidR="00053AEE" w:rsidRPr="00053AEE" w:rsidRDefault="00053AEE" w:rsidP="00F41BE1">
      <w:pPr>
        <w:ind w:left="426"/>
      </w:pPr>
      <w:r w:rsidRPr="00053AEE">
        <w:t xml:space="preserve">Sau </w:t>
      </w:r>
      <w:proofErr w:type="spellStart"/>
      <w:r w:rsidRPr="00053AEE">
        <w:t>khi</w:t>
      </w:r>
      <w:proofErr w:type="spellEnd"/>
      <w:r w:rsidRPr="00053AEE">
        <w:t xml:space="preserve"> </w:t>
      </w:r>
      <w:proofErr w:type="spellStart"/>
      <w:r w:rsidRPr="00053AEE">
        <w:t>có</w:t>
      </w:r>
      <w:proofErr w:type="spellEnd"/>
      <w:r w:rsidRPr="00053AEE">
        <w:t xml:space="preserve"> </w:t>
      </w:r>
      <w:proofErr w:type="spellStart"/>
      <w:r w:rsidRPr="00053AEE">
        <w:t>hàm</w:t>
      </w:r>
      <w:proofErr w:type="spellEnd"/>
      <w:r w:rsidRPr="00053AEE">
        <w:t xml:space="preserve"> </w:t>
      </w:r>
      <w:proofErr w:type="spellStart"/>
      <w:r w:rsidRPr="00053AEE">
        <w:t>xếp</w:t>
      </w:r>
      <w:proofErr w:type="spellEnd"/>
      <w:r w:rsidRPr="00053AEE">
        <w:t xml:space="preserve"> </w:t>
      </w:r>
      <w:proofErr w:type="spellStart"/>
      <w:r w:rsidRPr="00053AEE">
        <w:t>hạng</w:t>
      </w:r>
      <w:proofErr w:type="spellEnd"/>
      <w:r w:rsidRPr="00053AEE">
        <w:t xml:space="preserve"> f ta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 w:rsidR="009513C2">
        <w:t>trong</w:t>
      </w:r>
      <w:proofErr w:type="spellEnd"/>
      <w:r w:rsidR="009513C2">
        <w:t xml:space="preserve"> </w:t>
      </w:r>
      <w:proofErr w:type="spellStart"/>
      <w:r w:rsidR="009513C2">
        <w:t>tập</w:t>
      </w:r>
      <w:proofErr w:type="spellEnd"/>
      <w:r w:rsidR="009513C2">
        <w:t xml:space="preserve"> </w:t>
      </w:r>
      <w:proofErr w:type="spellStart"/>
      <w:r w:rsidR="009513C2">
        <w:t>huấn</w:t>
      </w:r>
      <w:proofErr w:type="spellEnd"/>
      <w:r w:rsidR="009513C2">
        <w:t xml:space="preserve"> </w:t>
      </w:r>
      <w:proofErr w:type="spellStart"/>
      <w:r w:rsidR="009513C2">
        <w:t>luyện</w:t>
      </w:r>
      <w:proofErr w:type="spellEnd"/>
      <w:r w:rsidR="009513C2"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(threshold)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13445AFF" w14:textId="77777777" w:rsidR="000B71B6" w:rsidRDefault="00F75BFB" w:rsidP="000B71B6">
      <w:pPr>
        <w:pStyle w:val="ListParagraph"/>
        <w:numPr>
          <w:ilvl w:val="1"/>
          <w:numId w:val="9"/>
        </w:numPr>
        <w:ind w:left="1134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973FC8">
        <w:t>.</w:t>
      </w:r>
      <w:r w:rsidR="000B71B6">
        <w:t xml:space="preserve"> </w:t>
      </w:r>
    </w:p>
    <w:p w14:paraId="4063A481" w14:textId="77777777" w:rsidR="00973FC8" w:rsidRDefault="00973FC8" w:rsidP="00973FC8">
      <w:pPr>
        <w:pStyle w:val="ListParagraph"/>
        <w:numPr>
          <w:ilvl w:val="1"/>
          <w:numId w:val="9"/>
        </w:numPr>
        <w:ind w:left="1134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chương</w:t>
      </w:r>
      <w:proofErr w:type="spellEnd"/>
    </w:p>
    <w:p w14:paraId="49AAC7B9" w14:textId="77777777" w:rsidR="00F75BFB" w:rsidRDefault="00F75BFB">
      <w:pPr>
        <w:spacing w:after="200" w:line="276" w:lineRule="auto"/>
        <w:jc w:val="left"/>
      </w:pPr>
      <w:r>
        <w:br w:type="page"/>
      </w:r>
    </w:p>
    <w:p w14:paraId="37BCDC66" w14:textId="77777777" w:rsidR="006A4A4A" w:rsidRPr="00973FC8" w:rsidRDefault="001D7C2C" w:rsidP="00973FC8">
      <w:pPr>
        <w:spacing w:after="200" w:line="276" w:lineRule="auto"/>
        <w:jc w:val="left"/>
      </w:pPr>
      <w:proofErr w:type="spellStart"/>
      <w:r>
        <w:rPr>
          <w:b/>
        </w:rPr>
        <w:lastRenderedPageBreak/>
        <w:t>Chương</w:t>
      </w:r>
      <w:proofErr w:type="spellEnd"/>
      <w:r>
        <w:rPr>
          <w:b/>
        </w:rPr>
        <w:t xml:space="preserve"> </w:t>
      </w:r>
      <w:r w:rsidR="000B71B6">
        <w:rPr>
          <w:b/>
        </w:rPr>
        <w:t>3</w:t>
      </w:r>
      <w:r w:rsidR="006A4A4A">
        <w:rPr>
          <w:b/>
        </w:rPr>
        <w:t>: THỬ NGHIỆM VÀ ĐÁNH GIÁ</w:t>
      </w:r>
    </w:p>
    <w:p w14:paraId="636006E0" w14:textId="03C69BC4" w:rsidR="000E3AEB" w:rsidRDefault="00F2406E" w:rsidP="00BE45DC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: </w:t>
      </w:r>
      <w:proofErr w:type="spellStart"/>
      <w:r w:rsidR="00F75BFB">
        <w:t>Chương</w:t>
      </w:r>
      <w:proofErr w:type="spellEnd"/>
      <w:r w:rsidR="00F75BFB">
        <w:t xml:space="preserve"> </w:t>
      </w:r>
      <w:proofErr w:type="spellStart"/>
      <w:r w:rsidR="00F75BFB">
        <w:t>này</w:t>
      </w:r>
      <w:proofErr w:type="spellEnd"/>
      <w:r w:rsidR="00F75BFB">
        <w:t xml:space="preserve"> </w:t>
      </w:r>
      <w:proofErr w:type="spellStart"/>
      <w:r w:rsidR="00F75BFB">
        <w:t>tập</w:t>
      </w:r>
      <w:proofErr w:type="spellEnd"/>
      <w:r w:rsidR="00F75BFB">
        <w:t xml:space="preserve"> </w:t>
      </w:r>
      <w:proofErr w:type="spellStart"/>
      <w:r w:rsidR="00F75BFB">
        <w:t>trung</w:t>
      </w:r>
      <w:proofErr w:type="spellEnd"/>
      <w:r w:rsidR="00F75BFB">
        <w:t xml:space="preserve"> </w:t>
      </w:r>
      <w:proofErr w:type="spellStart"/>
      <w:r w:rsidR="00F75BFB">
        <w:t>vào</w:t>
      </w:r>
      <w:proofErr w:type="spellEnd"/>
      <w:r w:rsidR="00F75BFB">
        <w:t xml:space="preserve"> </w:t>
      </w:r>
      <w:proofErr w:type="spellStart"/>
      <w:r w:rsidR="0073470A">
        <w:t>các</w:t>
      </w:r>
      <w:proofErr w:type="spellEnd"/>
      <w:r w:rsidR="0073470A">
        <w:t xml:space="preserve"> </w:t>
      </w:r>
      <w:proofErr w:type="spellStart"/>
      <w:r w:rsidR="0073470A">
        <w:t>phương</w:t>
      </w:r>
      <w:proofErr w:type="spellEnd"/>
      <w:r w:rsidR="0073470A">
        <w:t xml:space="preserve"> </w:t>
      </w:r>
      <w:proofErr w:type="spellStart"/>
      <w:r w:rsidR="0073470A">
        <w:t>pháp</w:t>
      </w:r>
      <w:proofErr w:type="spellEnd"/>
      <w:r w:rsidR="0073470A">
        <w:t xml:space="preserve"> </w:t>
      </w:r>
      <w:proofErr w:type="spellStart"/>
      <w:r w:rsidR="0073470A">
        <w:t>thử</w:t>
      </w:r>
      <w:proofErr w:type="spellEnd"/>
      <w:r w:rsidR="0073470A">
        <w:t xml:space="preserve"> </w:t>
      </w:r>
      <w:proofErr w:type="spellStart"/>
      <w:r w:rsidR="0073470A">
        <w:t>nghiệm</w:t>
      </w:r>
      <w:proofErr w:type="spellEnd"/>
      <w:r w:rsidR="0073470A">
        <w:t xml:space="preserve"> </w:t>
      </w:r>
      <w:proofErr w:type="spellStart"/>
      <w:r w:rsidR="0073470A">
        <w:t>và</w:t>
      </w:r>
      <w:proofErr w:type="spellEnd"/>
      <w:r w:rsidR="0073470A">
        <w:t xml:space="preserve"> </w:t>
      </w:r>
      <w:proofErr w:type="spellStart"/>
      <w:r w:rsidR="0073470A">
        <w:t>đánh</w:t>
      </w:r>
      <w:proofErr w:type="spellEnd"/>
      <w:r w:rsidR="0073470A">
        <w:t xml:space="preserve"> </w:t>
      </w:r>
      <w:proofErr w:type="spellStart"/>
      <w:r w:rsidR="0073470A">
        <w:t>giá</w:t>
      </w:r>
      <w:proofErr w:type="spellEnd"/>
      <w:r w:rsidR="00F75BFB">
        <w:t>.</w:t>
      </w:r>
    </w:p>
    <w:p w14:paraId="75F4A6B3" w14:textId="2F9A1B70" w:rsidR="005F56A5" w:rsidRDefault="005F56A5" w:rsidP="00BE45DC">
      <w:proofErr w:type="spellStart"/>
      <w:r>
        <w:t>Nội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r w:rsidR="00242CA4">
        <w:t>3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 w:rsidR="0073470A">
        <w:t xml:space="preserve"> (</w:t>
      </w:r>
      <w:proofErr w:type="spellStart"/>
      <w:r w:rsidR="0073470A">
        <w:t>ví</w:t>
      </w:r>
      <w:proofErr w:type="spellEnd"/>
      <w:r w:rsidR="0073470A">
        <w:t xml:space="preserve"> </w:t>
      </w:r>
      <w:proofErr w:type="spellStart"/>
      <w:r w:rsidR="0073470A">
        <w:t>dụ</w:t>
      </w:r>
      <w:proofErr w:type="spellEnd"/>
      <w:r w:rsidR="0073470A">
        <w:t>)</w:t>
      </w:r>
      <w:r>
        <w:t>:</w:t>
      </w:r>
    </w:p>
    <w:p w14:paraId="45AC0D60" w14:textId="77777777" w:rsidR="005F56A5" w:rsidRDefault="002C0DD1" w:rsidP="00916043">
      <w:pPr>
        <w:pStyle w:val="ListParagraph"/>
        <w:numPr>
          <w:ilvl w:val="1"/>
          <w:numId w:val="21"/>
        </w:numPr>
        <w:ind w:left="1134" w:hanging="708"/>
      </w:pP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</w:p>
    <w:p w14:paraId="7489E886" w14:textId="77777777" w:rsidR="002C0DD1" w:rsidRDefault="002C0DD1" w:rsidP="00916043">
      <w:pPr>
        <w:pStyle w:val="ListParagraph"/>
        <w:numPr>
          <w:ilvl w:val="1"/>
          <w:numId w:val="21"/>
        </w:numPr>
        <w:ind w:left="1134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14:paraId="69AA55E9" w14:textId="77777777" w:rsidR="00125749" w:rsidRDefault="002C0DD1" w:rsidP="00916043">
      <w:pPr>
        <w:pStyle w:val="ListParagraph"/>
        <w:numPr>
          <w:ilvl w:val="1"/>
          <w:numId w:val="21"/>
        </w:numPr>
        <w:ind w:left="1134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 w:rsidR="00F75BFB">
        <w:t>đánh</w:t>
      </w:r>
      <w:proofErr w:type="spellEnd"/>
      <w:r w:rsidR="00F75BFB">
        <w:t xml:space="preserve"> </w:t>
      </w:r>
      <w:proofErr w:type="spellStart"/>
      <w:r w:rsidR="00F75BFB">
        <w:t>giá</w:t>
      </w:r>
      <w:proofErr w:type="spellEnd"/>
      <w:r>
        <w:t>.</w:t>
      </w:r>
    </w:p>
    <w:p w14:paraId="46AEC7F3" w14:textId="77777777" w:rsidR="002C0DD1" w:rsidRDefault="002C0DD1" w:rsidP="00916043">
      <w:pPr>
        <w:pStyle w:val="ListParagraph"/>
        <w:numPr>
          <w:ilvl w:val="1"/>
          <w:numId w:val="21"/>
        </w:numPr>
        <w:ind w:left="1134"/>
      </w:pP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14:paraId="3A399C3B" w14:textId="77777777" w:rsidR="00F75BFB" w:rsidRDefault="00F75BFB" w:rsidP="00916043">
      <w:pPr>
        <w:pStyle w:val="ListParagraph"/>
        <w:numPr>
          <w:ilvl w:val="1"/>
          <w:numId w:val="21"/>
        </w:numPr>
        <w:ind w:left="1134"/>
      </w:pPr>
      <w:proofErr w:type="spellStart"/>
      <w:r>
        <w:t>Tri</w:t>
      </w:r>
      <w:r w:rsidR="000B71B6">
        <w:t>ể</w:t>
      </w:r>
      <w:r>
        <w:t>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4F2B4CF0" w14:textId="77777777" w:rsidR="000B71B6" w:rsidRDefault="00125749" w:rsidP="00916043">
      <w:pPr>
        <w:pStyle w:val="ListParagraph"/>
        <w:numPr>
          <w:ilvl w:val="1"/>
          <w:numId w:val="21"/>
        </w:numPr>
        <w:ind w:left="1134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chương</w:t>
      </w:r>
      <w:proofErr w:type="spellEnd"/>
    </w:p>
    <w:p w14:paraId="4B33744B" w14:textId="77777777" w:rsidR="000B71B6" w:rsidRPr="000E3AEB" w:rsidRDefault="000B71B6" w:rsidP="000B71B6">
      <w:pPr>
        <w:pStyle w:val="ListParagraph"/>
        <w:ind w:left="1134"/>
      </w:pPr>
    </w:p>
    <w:p w14:paraId="10014AAC" w14:textId="77777777" w:rsidR="002E589F" w:rsidRDefault="0095251C" w:rsidP="002E589F">
      <w:pPr>
        <w:pStyle w:val="ListParagraph"/>
        <w:numPr>
          <w:ilvl w:val="0"/>
          <w:numId w:val="4"/>
        </w:numPr>
        <w:spacing w:line="276" w:lineRule="auto"/>
        <w:ind w:left="0" w:firstLine="0"/>
        <w:jc w:val="left"/>
        <w:rPr>
          <w:b/>
        </w:rPr>
      </w:pPr>
      <w:r w:rsidRPr="005C6D38">
        <w:rPr>
          <w:b/>
        </w:rPr>
        <w:t>KẾT LUẬN</w:t>
      </w:r>
    </w:p>
    <w:p w14:paraId="1C9A71C4" w14:textId="77777777" w:rsidR="00CD6400" w:rsidRPr="00BE621F" w:rsidRDefault="002E589F" w:rsidP="00464F99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mang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 w:rsidR="00464F99">
        <w:t>khối</w:t>
      </w:r>
      <w:proofErr w:type="spellEnd"/>
      <w:r w:rsidR="00464F99">
        <w:t xml:space="preserve"> </w:t>
      </w:r>
      <w:proofErr w:type="spellStart"/>
      <w:r w:rsidR="00464F99">
        <w:t>lượng</w:t>
      </w:r>
      <w:proofErr w:type="spellEnd"/>
      <w:r w:rsidR="00464F99"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464F99">
        <w:t>tiếp</w:t>
      </w:r>
      <w:proofErr w:type="spellEnd"/>
      <w:r w:rsidR="00464F99">
        <w:t xml:space="preserve"> </w:t>
      </w:r>
      <w:proofErr w:type="spellStart"/>
      <w:r w:rsidR="00464F99">
        <w:t>nhận</w:t>
      </w:r>
      <w:proofErr w:type="spellEnd"/>
      <w:r w:rsidR="00464F99">
        <w:t xml:space="preserve"> </w:t>
      </w:r>
      <w:proofErr w:type="spellStart"/>
      <w:r w:rsidR="00464F99">
        <w:t>và</w:t>
      </w:r>
      <w:proofErr w:type="spellEnd"/>
      <w:r w:rsidR="00464F99">
        <w:t xml:space="preserve"> </w:t>
      </w:r>
      <w:proofErr w:type="spellStart"/>
      <w:r w:rsidR="00464F99">
        <w:t>giải</w:t>
      </w:r>
      <w:proofErr w:type="spellEnd"/>
      <w:r w:rsidR="00464F99">
        <w:t xml:space="preserve"> </w:t>
      </w:r>
      <w:proofErr w:type="spellStart"/>
      <w:r w:rsidR="00464F99">
        <w:t>quyết</w:t>
      </w:r>
      <w:proofErr w:type="spellEnd"/>
      <w:r w:rsidR="00464F99">
        <w:t xml:space="preserve"> </w:t>
      </w:r>
      <w:proofErr w:type="spellStart"/>
      <w:r w:rsidR="00464F99">
        <w:t>thắc</w:t>
      </w:r>
      <w:proofErr w:type="spellEnd"/>
      <w:r w:rsidR="00464F99">
        <w:t xml:space="preserve"> </w:t>
      </w:r>
      <w:proofErr w:type="spellStart"/>
      <w:r w:rsidR="00464F99">
        <w:t>mắc</w:t>
      </w:r>
      <w:proofErr w:type="spellEnd"/>
      <w:r w:rsidR="00464F99">
        <w:t xml:space="preserve">, </w:t>
      </w:r>
      <w:proofErr w:type="spellStart"/>
      <w:r w:rsidR="00464F99">
        <w:t>nhu</w:t>
      </w:r>
      <w:proofErr w:type="spellEnd"/>
      <w:r w:rsidR="00464F99">
        <w:t xml:space="preserve"> </w:t>
      </w:r>
      <w:proofErr w:type="spellStart"/>
      <w:r w:rsidR="00464F99">
        <w:t>cầu</w:t>
      </w:r>
      <w:proofErr w:type="spellEnd"/>
      <w:r w:rsidR="00464F99">
        <w:t xml:space="preserve"> </w:t>
      </w:r>
      <w:proofErr w:type="spellStart"/>
      <w:r w:rsidR="00464F99">
        <w:t>thông</w:t>
      </w:r>
      <w:proofErr w:type="spellEnd"/>
      <w:r w:rsidR="00464F99">
        <w:t xml:space="preserve"> tin </w:t>
      </w:r>
      <w:proofErr w:type="spellStart"/>
      <w:r w:rsidR="00464F99">
        <w:t>từ</w:t>
      </w:r>
      <w:proofErr w:type="spellEnd"/>
      <w:r w:rsidR="00464F99">
        <w:t xml:space="preserve"> </w:t>
      </w:r>
      <w:proofErr w:type="spellStart"/>
      <w:r w:rsidR="00464F99">
        <w:t>phía</w:t>
      </w:r>
      <w:proofErr w:type="spellEnd"/>
      <w:r w:rsidR="00464F99">
        <w:t xml:space="preserve"> </w:t>
      </w:r>
      <w:proofErr w:type="spellStart"/>
      <w:r w:rsidR="00464F99">
        <w:t>sinh</w:t>
      </w:r>
      <w:proofErr w:type="spellEnd"/>
      <w:r w:rsidR="00464F99">
        <w:t xml:space="preserve"> </w:t>
      </w:r>
      <w:proofErr w:type="spellStart"/>
      <w:r w:rsidR="00464F99">
        <w:t>viên</w:t>
      </w:r>
      <w:proofErr w:type="spellEnd"/>
      <w:r w:rsidR="00464F99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 w:rsidR="00464F99">
        <w:t xml:space="preserve"> </w:t>
      </w:r>
      <w:proofErr w:type="spellStart"/>
      <w:r w:rsidR="00464F99">
        <w:t>cần</w:t>
      </w:r>
      <w:proofErr w:type="spellEnd"/>
      <w:r w:rsidR="00464F99">
        <w:t xml:space="preserve"> </w:t>
      </w:r>
      <w:proofErr w:type="spellStart"/>
      <w:r w:rsidR="00464F99">
        <w:t>cải</w:t>
      </w:r>
      <w:proofErr w:type="spellEnd"/>
      <w:r w:rsidR="00464F99">
        <w:t xml:space="preserve"> </w:t>
      </w:r>
      <w:proofErr w:type="spellStart"/>
      <w:r w:rsidR="00464F99">
        <w:t>thiện</w:t>
      </w:r>
      <w:proofErr w:type="spellEnd"/>
      <w:r w:rsidR="00464F99">
        <w:t xml:space="preserve"> </w:t>
      </w:r>
      <w:proofErr w:type="spellStart"/>
      <w:r w:rsidR="00464F99">
        <w:t>trong</w:t>
      </w:r>
      <w:proofErr w:type="spellEnd"/>
      <w:r w:rsidR="00464F99">
        <w:t xml:space="preserve"> </w:t>
      </w:r>
      <w:proofErr w:type="spellStart"/>
      <w:r w:rsidR="00464F99">
        <w:t>tương</w:t>
      </w:r>
      <w:proofErr w:type="spellEnd"/>
      <w:r w:rsidR="00464F99">
        <w:t xml:space="preserve"> </w:t>
      </w:r>
      <w:proofErr w:type="spellStart"/>
      <w:r w:rsidR="00464F99">
        <w:t>lai</w:t>
      </w:r>
      <w:proofErr w:type="spellEnd"/>
      <w:r w:rsidR="00464F99">
        <w:t xml:space="preserve"> </w:t>
      </w:r>
      <w:proofErr w:type="spellStart"/>
      <w:r w:rsidR="00464F99">
        <w:t>và</w:t>
      </w:r>
      <w:proofErr w:type="spellEnd"/>
      <w:r w:rsidR="00464F99">
        <w:t xml:space="preserve"> </w:t>
      </w:r>
      <w:proofErr w:type="spellStart"/>
      <w:r w:rsidR="00464F99">
        <w:t>đề</w:t>
      </w:r>
      <w:proofErr w:type="spellEnd"/>
      <w:r w:rsidR="00464F99">
        <w:t xml:space="preserve"> </w:t>
      </w:r>
      <w:proofErr w:type="spellStart"/>
      <w:r w:rsidR="00464F99">
        <w:t>xuất</w:t>
      </w:r>
      <w:proofErr w:type="spellEnd"/>
      <w:r w:rsidR="00464F99">
        <w:t xml:space="preserve"> </w:t>
      </w:r>
      <w:proofErr w:type="spellStart"/>
      <w:r w:rsidR="00464F99">
        <w:t>các</w:t>
      </w:r>
      <w:proofErr w:type="spellEnd"/>
      <w:r w:rsidR="00464F99">
        <w:t xml:space="preserve"> </w:t>
      </w:r>
      <w:proofErr w:type="spellStart"/>
      <w:r w:rsidR="00464F99">
        <w:t>hướng</w:t>
      </w:r>
      <w:proofErr w:type="spellEnd"/>
      <w:r w:rsidR="00464F99">
        <w:t xml:space="preserve"> </w:t>
      </w:r>
      <w:proofErr w:type="spellStart"/>
      <w:r w:rsidR="00464F99">
        <w:t>đi</w:t>
      </w:r>
      <w:proofErr w:type="spellEnd"/>
      <w:r w:rsidR="00464F99">
        <w:t xml:space="preserve"> </w:t>
      </w:r>
      <w:proofErr w:type="spellStart"/>
      <w:r w:rsidR="00464F99">
        <w:t>tiếp</w:t>
      </w:r>
      <w:proofErr w:type="spellEnd"/>
      <w:r w:rsidR="00464F99">
        <w:t xml:space="preserve"> </w:t>
      </w:r>
      <w:proofErr w:type="spellStart"/>
      <w:r w:rsidR="00464F99">
        <w:t>theo</w:t>
      </w:r>
      <w:proofErr w:type="spellEnd"/>
      <w:r w:rsidR="00464F99">
        <w:t xml:space="preserve"> </w:t>
      </w:r>
      <w:proofErr w:type="spellStart"/>
      <w:r w:rsidR="00464F99">
        <w:t>nhằm</w:t>
      </w:r>
      <w:proofErr w:type="spellEnd"/>
      <w:r w:rsidR="00464F99">
        <w:t xml:space="preserve"> </w:t>
      </w:r>
      <w:proofErr w:type="spellStart"/>
      <w:r w:rsidR="00464F99">
        <w:t>nâng</w:t>
      </w:r>
      <w:proofErr w:type="spellEnd"/>
      <w:r w:rsidR="00464F99">
        <w:t xml:space="preserve"> </w:t>
      </w:r>
      <w:proofErr w:type="spellStart"/>
      <w:r w:rsidR="00464F99">
        <w:t>cao</w:t>
      </w:r>
      <w:proofErr w:type="spellEnd"/>
      <w:r w:rsidR="00464F99">
        <w:t xml:space="preserve"> </w:t>
      </w:r>
      <w:proofErr w:type="spellStart"/>
      <w:r w:rsidR="00464F99">
        <w:t>hơn</w:t>
      </w:r>
      <w:proofErr w:type="spellEnd"/>
      <w:r w:rsidR="00464F99">
        <w:t xml:space="preserve"> </w:t>
      </w:r>
      <w:proofErr w:type="spellStart"/>
      <w:r w:rsidR="00464F99">
        <w:t>nữa</w:t>
      </w:r>
      <w:proofErr w:type="spellEnd"/>
      <w:r w:rsidR="00464F99">
        <w:t xml:space="preserve"> </w:t>
      </w:r>
      <w:proofErr w:type="spellStart"/>
      <w:r w:rsidR="00464F99">
        <w:t>hiệu</w:t>
      </w:r>
      <w:proofErr w:type="spellEnd"/>
      <w:r w:rsidR="00464F99">
        <w:t xml:space="preserve"> </w:t>
      </w:r>
      <w:proofErr w:type="spellStart"/>
      <w:r w:rsidR="00464F99">
        <w:t>quả</w:t>
      </w:r>
      <w:proofErr w:type="spellEnd"/>
      <w:r w:rsidR="00464F99">
        <w:t xml:space="preserve"> </w:t>
      </w:r>
      <w:proofErr w:type="spellStart"/>
      <w:r w:rsidR="00464F99">
        <w:t>của</w:t>
      </w:r>
      <w:proofErr w:type="spellEnd"/>
      <w:r w:rsidR="00464F99">
        <w:t xml:space="preserve"> </w:t>
      </w:r>
      <w:proofErr w:type="spellStart"/>
      <w:r w:rsidR="00464F99">
        <w:t>việc</w:t>
      </w:r>
      <w:proofErr w:type="spellEnd"/>
      <w:r w:rsidR="00464F99">
        <w:t xml:space="preserve"> </w:t>
      </w:r>
      <w:proofErr w:type="spellStart"/>
      <w:r w:rsidR="00464F99">
        <w:t>hỏi</w:t>
      </w:r>
      <w:proofErr w:type="spellEnd"/>
      <w:r w:rsidR="00464F99">
        <w:t xml:space="preserve"> </w:t>
      </w:r>
      <w:proofErr w:type="spellStart"/>
      <w:r w:rsidR="00464F99">
        <w:t>đáp</w:t>
      </w:r>
      <w:proofErr w:type="spellEnd"/>
      <w:r w:rsidR="00464F99">
        <w:t xml:space="preserve">. </w:t>
      </w:r>
    </w:p>
    <w:p w14:paraId="6C0B3867" w14:textId="77777777" w:rsidR="00CD6400" w:rsidRPr="00CD6400" w:rsidRDefault="00CD6400" w:rsidP="00CD6400">
      <w:pPr>
        <w:rPr>
          <w:b/>
        </w:rPr>
      </w:pPr>
    </w:p>
    <w:p w14:paraId="057FBD36" w14:textId="77777777" w:rsidR="00976177" w:rsidRDefault="00976177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108A626A" w14:textId="77777777" w:rsidR="0095251C" w:rsidRDefault="0095251C" w:rsidP="0095251C">
      <w:pPr>
        <w:pStyle w:val="ListParagraph"/>
        <w:numPr>
          <w:ilvl w:val="0"/>
          <w:numId w:val="4"/>
        </w:numPr>
        <w:ind w:left="340" w:hanging="340"/>
        <w:rPr>
          <w:b/>
        </w:rPr>
      </w:pPr>
      <w:r w:rsidRPr="00CF5473">
        <w:rPr>
          <w:b/>
        </w:rPr>
        <w:lastRenderedPageBreak/>
        <w:t>DANH MỤC CÁC TÀI LIỆU THAM KHẢO</w:t>
      </w:r>
    </w:p>
    <w:p w14:paraId="27EE2CEA" w14:textId="77777777" w:rsidR="008A16A4" w:rsidRDefault="00F32CC7" w:rsidP="00F32CC7">
      <w:pPr>
        <w:pStyle w:val="ListParagraph"/>
        <w:numPr>
          <w:ilvl w:val="0"/>
          <w:numId w:val="6"/>
        </w:numPr>
      </w:pPr>
      <w:r>
        <w:t>Ai, Q., L. Yang, J. Guo, and W. B. Croft. 2016a. “Analysis of the paragraph vector model for information retrieval”. In: Proc. ICTIR. ACM. 133–</w:t>
      </w:r>
      <w:proofErr w:type="gramStart"/>
      <w:r>
        <w:t>142.</w:t>
      </w:r>
      <w:r w:rsidR="008A16A4" w:rsidRPr="008A16A4">
        <w:t>.</w:t>
      </w:r>
      <w:proofErr w:type="gramEnd"/>
    </w:p>
    <w:p w14:paraId="773DCD85" w14:textId="77777777" w:rsidR="00F32CC7" w:rsidRDefault="00F32CC7" w:rsidP="00164A51">
      <w:pPr>
        <w:pStyle w:val="ListParagraph"/>
        <w:numPr>
          <w:ilvl w:val="0"/>
          <w:numId w:val="6"/>
        </w:numPr>
      </w:pPr>
      <w:r>
        <w:t xml:space="preserve">Arora, S., Y. Li, Y. Liang, T. Ma, and A. </w:t>
      </w:r>
      <w:proofErr w:type="spellStart"/>
      <w:r>
        <w:t>Risteski</w:t>
      </w:r>
      <w:proofErr w:type="spellEnd"/>
      <w:r>
        <w:t xml:space="preserve">. 2015. “Rand-walk: A latent variable model approach to word embeddings”. </w:t>
      </w:r>
      <w:proofErr w:type="spellStart"/>
      <w:r>
        <w:t>arXiv</w:t>
      </w:r>
      <w:proofErr w:type="spellEnd"/>
      <w:r>
        <w:t xml:space="preserve"> preprint</w:t>
      </w:r>
    </w:p>
    <w:p w14:paraId="19025038" w14:textId="77777777" w:rsidR="008A16A4" w:rsidRDefault="00F32CC7" w:rsidP="00F32CC7">
      <w:pPr>
        <w:pStyle w:val="ListParagraph"/>
      </w:pPr>
      <w:r>
        <w:t>arXiv:</w:t>
      </w:r>
      <w:proofErr w:type="gramStart"/>
      <w:r>
        <w:t>1502.03520.</w:t>
      </w:r>
      <w:r w:rsidR="00917439" w:rsidRPr="00917439">
        <w:t>.</w:t>
      </w:r>
      <w:proofErr w:type="gramEnd"/>
    </w:p>
    <w:p w14:paraId="08CC3336" w14:textId="77777777" w:rsidR="00F32CC7" w:rsidRDefault="00F32CC7" w:rsidP="00F32CC7">
      <w:pPr>
        <w:pStyle w:val="ListParagraph"/>
        <w:numPr>
          <w:ilvl w:val="0"/>
          <w:numId w:val="6"/>
        </w:numPr>
      </w:pPr>
      <w:r>
        <w:t xml:space="preserve">Bailey, P., N. </w:t>
      </w:r>
      <w:proofErr w:type="spellStart"/>
      <w:r>
        <w:t>Craswell</w:t>
      </w:r>
      <w:proofErr w:type="spellEnd"/>
      <w:r>
        <w:t>, and D. Hawking. 2003. “Engineering a multipurpose test collection for web retrieval experiments”. Information Processing &amp; Management. 39(6): 853–871.</w:t>
      </w:r>
      <w:r w:rsidRPr="00786638">
        <w:t xml:space="preserve"> </w:t>
      </w:r>
    </w:p>
    <w:p w14:paraId="1CD5614E" w14:textId="77777777" w:rsidR="00786638" w:rsidRDefault="00786638" w:rsidP="00F32CC7">
      <w:pPr>
        <w:pStyle w:val="ListParagraph"/>
        <w:numPr>
          <w:ilvl w:val="0"/>
          <w:numId w:val="6"/>
        </w:numPr>
      </w:pPr>
      <w:r w:rsidRPr="00786638">
        <w:t xml:space="preserve">J. Chen, R. Nairn, L. Nelson, M. Bernstein, and E. Chi. Short and tweet: experiments on recommending content from information streams. In </w:t>
      </w:r>
      <w:r w:rsidRPr="00786638">
        <w:rPr>
          <w:i/>
        </w:rPr>
        <w:t>Proceedings of the 28th international conference on Human factors in computing systems</w:t>
      </w:r>
      <w:r w:rsidRPr="00786638">
        <w:t>, pages 1185-1194. ACM, 2010.</w:t>
      </w:r>
    </w:p>
    <w:p w14:paraId="4102BA23" w14:textId="77777777" w:rsidR="008A16A4" w:rsidRDefault="00F32CC7" w:rsidP="00F32CC7">
      <w:pPr>
        <w:pStyle w:val="ListParagraph"/>
        <w:numPr>
          <w:ilvl w:val="0"/>
          <w:numId w:val="6"/>
        </w:numPr>
      </w:pPr>
      <w:proofErr w:type="spellStart"/>
      <w:r>
        <w:t>Bullinaria</w:t>
      </w:r>
      <w:proofErr w:type="spellEnd"/>
      <w:r>
        <w:t xml:space="preserve">, J. A. and J. P. Levy. 2012. “Extracting semantic representations from word co-occurrence statistics: stop-lists, stemming, and SVD”. </w:t>
      </w:r>
      <w:proofErr w:type="spellStart"/>
      <w:r>
        <w:t>Behavior</w:t>
      </w:r>
      <w:proofErr w:type="spellEnd"/>
      <w:r>
        <w:t xml:space="preserve"> research </w:t>
      </w:r>
      <w:proofErr w:type="gramStart"/>
      <w:r>
        <w:t>methods.</w:t>
      </w:r>
      <w:r w:rsidR="009D3875">
        <w:t>.</w:t>
      </w:r>
      <w:proofErr w:type="gramEnd"/>
    </w:p>
    <w:p w14:paraId="20ABB186" w14:textId="77777777" w:rsidR="009D3875" w:rsidRDefault="00F32CC7" w:rsidP="00F32CC7">
      <w:pPr>
        <w:pStyle w:val="ListParagraph"/>
        <w:numPr>
          <w:ilvl w:val="0"/>
          <w:numId w:val="6"/>
        </w:numPr>
      </w:pPr>
      <w:proofErr w:type="spellStart"/>
      <w:r>
        <w:t>Ganguly</w:t>
      </w:r>
      <w:proofErr w:type="spellEnd"/>
      <w:r>
        <w:t xml:space="preserve">, D., D. Roy, M. Mitra, and G. J. Jones. 2015. “Word Embedding based Generalized Language Model for Information Retrieval”. In: Proc. SIGIR. </w:t>
      </w:r>
      <w:proofErr w:type="gramStart"/>
      <w:r>
        <w:t>ACM.</w:t>
      </w:r>
      <w:r w:rsidR="009D3875" w:rsidRPr="009D3875">
        <w:t>.</w:t>
      </w:r>
      <w:proofErr w:type="gramEnd"/>
    </w:p>
    <w:p w14:paraId="75C62F3A" w14:textId="77777777" w:rsidR="0067520C" w:rsidRDefault="004E4523" w:rsidP="004725D5">
      <w:pPr>
        <w:pStyle w:val="ListParagraph"/>
        <w:numPr>
          <w:ilvl w:val="0"/>
          <w:numId w:val="6"/>
        </w:numPr>
      </w:pPr>
      <w:r w:rsidRPr="004725D5">
        <w:t>2016</w:t>
      </w:r>
      <w:r>
        <w:t xml:space="preserve">. </w:t>
      </w:r>
      <w:r w:rsidR="004725D5" w:rsidRPr="004725D5">
        <w:t>From word embeddings to document similarities for improved information retrieval in software engineering</w:t>
      </w:r>
      <w:r w:rsidR="004725D5">
        <w:t xml:space="preserve">. </w:t>
      </w:r>
      <w:r w:rsidR="004725D5" w:rsidRPr="004725D5">
        <w:t xml:space="preserve">ICSE '16: Proceedings of the 38th International Conference on Software Engineering May </w:t>
      </w:r>
      <w:proofErr w:type="gramStart"/>
      <w:r w:rsidR="004725D5" w:rsidRPr="004725D5">
        <w:t xml:space="preserve">2016 </w:t>
      </w:r>
      <w:r w:rsidR="004725D5">
        <w:t xml:space="preserve"> </w:t>
      </w:r>
      <w:r w:rsidR="004725D5" w:rsidRPr="004725D5">
        <w:t>404</w:t>
      </w:r>
      <w:proofErr w:type="gramEnd"/>
      <w:r w:rsidR="004725D5" w:rsidRPr="004725D5">
        <w:t xml:space="preserve">–415 </w:t>
      </w:r>
      <w:r w:rsidR="0067520C">
        <w:br w:type="page"/>
      </w:r>
    </w:p>
    <w:p w14:paraId="4F0EC432" w14:textId="77777777" w:rsidR="0095251C" w:rsidRDefault="0095251C" w:rsidP="0095251C">
      <w:pPr>
        <w:pStyle w:val="ListParagraph"/>
        <w:numPr>
          <w:ilvl w:val="0"/>
          <w:numId w:val="4"/>
        </w:numPr>
        <w:ind w:left="340" w:hanging="340"/>
        <w:rPr>
          <w:b/>
        </w:rPr>
      </w:pPr>
      <w:r w:rsidRPr="00CF5473">
        <w:rPr>
          <w:b/>
        </w:rPr>
        <w:lastRenderedPageBreak/>
        <w:t>DỰ KIẾN KẾ HOẠCH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5163"/>
        <w:gridCol w:w="2943"/>
      </w:tblGrid>
      <w:tr w:rsidR="007609AC" w:rsidRPr="002A7977" w14:paraId="58127EE2" w14:textId="77777777" w:rsidTr="002A7977"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89A362" w14:textId="77777777" w:rsidR="007609AC" w:rsidRPr="002A7977" w:rsidRDefault="00167A14" w:rsidP="00A8437B">
            <w:pPr>
              <w:spacing w:after="0"/>
              <w:jc w:val="center"/>
              <w:rPr>
                <w:b/>
              </w:rPr>
            </w:pPr>
            <w:r w:rsidRPr="002A7977">
              <w:rPr>
                <w:b/>
              </w:rPr>
              <w:t>TT</w:t>
            </w:r>
          </w:p>
        </w:tc>
        <w:tc>
          <w:tcPr>
            <w:tcW w:w="53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4DABB0" w14:textId="77777777" w:rsidR="007609AC" w:rsidRPr="002A7977" w:rsidRDefault="00167A14" w:rsidP="00A8437B">
            <w:pPr>
              <w:spacing w:after="0"/>
              <w:jc w:val="center"/>
              <w:rPr>
                <w:b/>
              </w:rPr>
            </w:pPr>
            <w:proofErr w:type="spellStart"/>
            <w:r w:rsidRPr="002A7977">
              <w:rPr>
                <w:b/>
              </w:rPr>
              <w:t>Nội</w:t>
            </w:r>
            <w:proofErr w:type="spellEnd"/>
            <w:r w:rsidRPr="002A7977">
              <w:rPr>
                <w:b/>
              </w:rPr>
              <w:t xml:space="preserve"> dung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C0448C" w14:textId="77777777" w:rsidR="007609AC" w:rsidRPr="002A7977" w:rsidRDefault="00167A14" w:rsidP="00A8437B">
            <w:pPr>
              <w:spacing w:after="0"/>
              <w:jc w:val="center"/>
              <w:rPr>
                <w:b/>
              </w:rPr>
            </w:pPr>
            <w:proofErr w:type="spellStart"/>
            <w:r w:rsidRPr="002A7977">
              <w:rPr>
                <w:b/>
              </w:rPr>
              <w:t>Thời</w:t>
            </w:r>
            <w:proofErr w:type="spellEnd"/>
            <w:r w:rsidRPr="002A7977">
              <w:rPr>
                <w:b/>
              </w:rPr>
              <w:t xml:space="preserve"> </w:t>
            </w:r>
            <w:proofErr w:type="spellStart"/>
            <w:r w:rsidRPr="002A7977">
              <w:rPr>
                <w:b/>
              </w:rPr>
              <w:t>gian</w:t>
            </w:r>
            <w:proofErr w:type="spellEnd"/>
          </w:p>
        </w:tc>
      </w:tr>
      <w:tr w:rsidR="007609AC" w14:paraId="5007B87F" w14:textId="77777777" w:rsidTr="002A7977">
        <w:trPr>
          <w:trHeight w:val="514"/>
        </w:trPr>
        <w:tc>
          <w:tcPr>
            <w:tcW w:w="675" w:type="dxa"/>
            <w:tcBorders>
              <w:bottom w:val="dotted" w:sz="4" w:space="0" w:color="auto"/>
            </w:tcBorders>
            <w:vAlign w:val="center"/>
          </w:tcPr>
          <w:p w14:paraId="589A7DA4" w14:textId="77777777" w:rsidR="007609AC" w:rsidRDefault="002A7977" w:rsidP="002A7977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5327" w:type="dxa"/>
            <w:tcBorders>
              <w:bottom w:val="dotted" w:sz="4" w:space="0" w:color="auto"/>
            </w:tcBorders>
            <w:vAlign w:val="center"/>
          </w:tcPr>
          <w:p w14:paraId="39D2D8BE" w14:textId="741E07E9" w:rsidR="007609AC" w:rsidRDefault="007609AC" w:rsidP="002A7977">
            <w:pPr>
              <w:spacing w:before="120" w:after="120"/>
              <w:jc w:val="left"/>
            </w:pPr>
          </w:p>
        </w:tc>
        <w:tc>
          <w:tcPr>
            <w:tcW w:w="3001" w:type="dxa"/>
            <w:tcBorders>
              <w:bottom w:val="dotted" w:sz="4" w:space="0" w:color="auto"/>
            </w:tcBorders>
            <w:vAlign w:val="center"/>
          </w:tcPr>
          <w:p w14:paraId="68D1B488" w14:textId="77777777" w:rsidR="007609AC" w:rsidRDefault="00B81A3B" w:rsidP="002A7977">
            <w:pPr>
              <w:spacing w:before="120" w:after="120"/>
              <w:jc w:val="left"/>
            </w:pPr>
            <w:r>
              <w:t>01/11/2020 – 30/11/2020</w:t>
            </w:r>
          </w:p>
        </w:tc>
      </w:tr>
      <w:tr w:rsidR="002A7977" w14:paraId="30BB2D7D" w14:textId="77777777" w:rsidTr="002A7977">
        <w:tc>
          <w:tcPr>
            <w:tcW w:w="6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3DB9FA" w14:textId="77777777" w:rsidR="002A7977" w:rsidRDefault="002A7977" w:rsidP="002A7977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53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147D7F" w14:textId="3F226DFB" w:rsidR="002A7977" w:rsidRDefault="002A7977" w:rsidP="002A7977">
            <w:pPr>
              <w:spacing w:before="120" w:after="120"/>
              <w:jc w:val="left"/>
            </w:pPr>
          </w:p>
        </w:tc>
        <w:tc>
          <w:tcPr>
            <w:tcW w:w="30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F2429" w14:textId="77777777" w:rsidR="002A7977" w:rsidRDefault="00B81A3B" w:rsidP="002A7977">
            <w:pPr>
              <w:spacing w:before="120" w:after="120"/>
              <w:jc w:val="left"/>
            </w:pPr>
            <w:r>
              <w:t>01/12/2020 – 15/12/2020</w:t>
            </w:r>
          </w:p>
        </w:tc>
      </w:tr>
      <w:tr w:rsidR="002A7977" w14:paraId="35E8C32A" w14:textId="77777777" w:rsidTr="002A7977">
        <w:tc>
          <w:tcPr>
            <w:tcW w:w="6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CCD0CE" w14:textId="77777777" w:rsidR="002A7977" w:rsidRDefault="002A7977" w:rsidP="002A7977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53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331C0" w14:textId="26E2053C" w:rsidR="002A7977" w:rsidRDefault="002A7977" w:rsidP="002A7977">
            <w:pPr>
              <w:spacing w:before="120" w:after="120"/>
              <w:jc w:val="left"/>
            </w:pPr>
          </w:p>
        </w:tc>
        <w:tc>
          <w:tcPr>
            <w:tcW w:w="30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84E19" w14:textId="77777777" w:rsidR="002A7977" w:rsidRDefault="00B81A3B" w:rsidP="002A7977">
            <w:pPr>
              <w:spacing w:before="120" w:after="120"/>
              <w:jc w:val="left"/>
            </w:pPr>
            <w:r>
              <w:t>16/12/2020 – 30/02/2021</w:t>
            </w:r>
          </w:p>
        </w:tc>
      </w:tr>
      <w:tr w:rsidR="002A7977" w14:paraId="303501E1" w14:textId="77777777" w:rsidTr="002A7977">
        <w:tc>
          <w:tcPr>
            <w:tcW w:w="6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93F0EF" w14:textId="77777777" w:rsidR="002A7977" w:rsidRDefault="002A7977" w:rsidP="002A7977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53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8ED005" w14:textId="47EF9A79" w:rsidR="002A7977" w:rsidRDefault="002A7977" w:rsidP="002A7977">
            <w:pPr>
              <w:spacing w:before="120" w:after="120"/>
              <w:jc w:val="left"/>
            </w:pPr>
          </w:p>
        </w:tc>
        <w:tc>
          <w:tcPr>
            <w:tcW w:w="30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CF4FCB" w14:textId="77777777" w:rsidR="002A7977" w:rsidRDefault="00B81A3B" w:rsidP="002A7977">
            <w:pPr>
              <w:spacing w:before="120" w:after="120"/>
              <w:jc w:val="left"/>
            </w:pPr>
            <w:r>
              <w:t>01/03/2021 – 30/03/2021</w:t>
            </w:r>
          </w:p>
        </w:tc>
      </w:tr>
      <w:tr w:rsidR="002A7977" w14:paraId="6F42CCC8" w14:textId="77777777" w:rsidTr="002A7977">
        <w:trPr>
          <w:trHeight w:val="610"/>
        </w:trPr>
        <w:tc>
          <w:tcPr>
            <w:tcW w:w="675" w:type="dxa"/>
            <w:tcBorders>
              <w:top w:val="dotted" w:sz="4" w:space="0" w:color="auto"/>
            </w:tcBorders>
            <w:vAlign w:val="center"/>
          </w:tcPr>
          <w:p w14:paraId="7C95D420" w14:textId="77777777" w:rsidR="002A7977" w:rsidRDefault="002A7977" w:rsidP="002A7977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5327" w:type="dxa"/>
            <w:tcBorders>
              <w:top w:val="dotted" w:sz="4" w:space="0" w:color="auto"/>
            </w:tcBorders>
            <w:vAlign w:val="center"/>
          </w:tcPr>
          <w:p w14:paraId="1AF7C318" w14:textId="4E05FF54" w:rsidR="002A7977" w:rsidRDefault="002A7977" w:rsidP="002A7977">
            <w:pPr>
              <w:spacing w:before="120" w:after="120"/>
              <w:jc w:val="left"/>
            </w:pPr>
          </w:p>
        </w:tc>
        <w:tc>
          <w:tcPr>
            <w:tcW w:w="3001" w:type="dxa"/>
            <w:tcBorders>
              <w:top w:val="dotted" w:sz="4" w:space="0" w:color="auto"/>
            </w:tcBorders>
            <w:vAlign w:val="center"/>
          </w:tcPr>
          <w:p w14:paraId="2E041FC0" w14:textId="77777777" w:rsidR="002A7977" w:rsidRDefault="00B81A3B" w:rsidP="002A7977">
            <w:pPr>
              <w:spacing w:before="120" w:after="120"/>
              <w:jc w:val="left"/>
            </w:pPr>
            <w:r>
              <w:t>01/04/2021 – 30/04/2021</w:t>
            </w:r>
          </w:p>
        </w:tc>
      </w:tr>
    </w:tbl>
    <w:p w14:paraId="70B71229" w14:textId="77777777" w:rsidR="00F97E8F" w:rsidRDefault="00F97E8F">
      <w:pPr>
        <w:spacing w:line="276" w:lineRule="auto"/>
        <w:jc w:val="left"/>
        <w:rPr>
          <w:rFonts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825"/>
      </w:tblGrid>
      <w:tr w:rsidR="00F97E8F" w:rsidRPr="00F97E8F" w14:paraId="77AB7947" w14:textId="77777777" w:rsidTr="007375D3">
        <w:trPr>
          <w:trHeight w:val="3048"/>
          <w:jc w:val="center"/>
        </w:trPr>
        <w:tc>
          <w:tcPr>
            <w:tcW w:w="4962" w:type="dxa"/>
            <w:vAlign w:val="center"/>
          </w:tcPr>
          <w:p w14:paraId="3A409253" w14:textId="77777777" w:rsidR="00F97E8F" w:rsidRPr="00F97E8F" w:rsidRDefault="00F97E8F" w:rsidP="00411FF5">
            <w:pPr>
              <w:rPr>
                <w:rFonts w:cs="Times New Roman"/>
                <w:b/>
              </w:rPr>
            </w:pPr>
            <w:r w:rsidRPr="00F97E8F">
              <w:rPr>
                <w:rFonts w:cs="Times New Roman"/>
                <w:b/>
              </w:rPr>
              <w:t>Ý KIẾN CỦA GIÁO VIÊN HƯỚNG DẪN</w:t>
            </w:r>
          </w:p>
          <w:p w14:paraId="5A3A557D" w14:textId="77777777" w:rsidR="00F97E8F" w:rsidRPr="00F97E8F" w:rsidRDefault="00F97E8F" w:rsidP="00F97E8F">
            <w:pPr>
              <w:ind w:left="-196"/>
              <w:jc w:val="center"/>
              <w:rPr>
                <w:rFonts w:cs="Times New Roman"/>
                <w:b/>
              </w:rPr>
            </w:pPr>
          </w:p>
          <w:p w14:paraId="0AEE865D" w14:textId="77777777" w:rsidR="00F97E8F" w:rsidRPr="00F97E8F" w:rsidRDefault="00F97E8F" w:rsidP="00F97E8F">
            <w:pPr>
              <w:ind w:left="-196"/>
              <w:jc w:val="center"/>
              <w:rPr>
                <w:rFonts w:cs="Times New Roman"/>
                <w:b/>
              </w:rPr>
            </w:pPr>
          </w:p>
          <w:p w14:paraId="7BA54B1D" w14:textId="77777777" w:rsidR="00F97E8F" w:rsidRPr="00F97E8F" w:rsidRDefault="00F97E8F" w:rsidP="00F97E8F">
            <w:pPr>
              <w:ind w:left="-196"/>
              <w:jc w:val="center"/>
              <w:rPr>
                <w:rFonts w:cs="Times New Roman"/>
                <w:b/>
              </w:rPr>
            </w:pPr>
          </w:p>
          <w:p w14:paraId="0F3F939F" w14:textId="77777777" w:rsidR="00F97E8F" w:rsidRPr="00F97E8F" w:rsidRDefault="00F97E8F" w:rsidP="00411FF5">
            <w:pPr>
              <w:rPr>
                <w:rFonts w:cs="Times New Roman"/>
                <w:b/>
              </w:rPr>
            </w:pPr>
          </w:p>
        </w:tc>
        <w:tc>
          <w:tcPr>
            <w:tcW w:w="3825" w:type="dxa"/>
          </w:tcPr>
          <w:p w14:paraId="150EE673" w14:textId="77777777" w:rsidR="00F97E8F" w:rsidRPr="00F97E8F" w:rsidRDefault="00F97E8F" w:rsidP="00F97E8F">
            <w:pPr>
              <w:jc w:val="center"/>
              <w:rPr>
                <w:rFonts w:cs="Times New Roman"/>
                <w:b/>
              </w:rPr>
            </w:pPr>
            <w:r w:rsidRPr="00F97E8F">
              <w:rPr>
                <w:rFonts w:cs="Times New Roman"/>
                <w:b/>
              </w:rPr>
              <w:t>NGƯỜI LẬP ĐỀ CƯƠNG</w:t>
            </w:r>
          </w:p>
        </w:tc>
      </w:tr>
    </w:tbl>
    <w:p w14:paraId="08589F25" w14:textId="77777777" w:rsidR="00853C27" w:rsidRPr="007E7B30" w:rsidRDefault="00853C27" w:rsidP="00411FF5">
      <w:pPr>
        <w:rPr>
          <w:rFonts w:cs="Times New Roman"/>
        </w:rPr>
      </w:pPr>
    </w:p>
    <w:sectPr w:rsidR="00853C27" w:rsidRPr="007E7B30" w:rsidSect="00223687">
      <w:footerReference w:type="default" r:id="rId14"/>
      <w:pgSz w:w="11906" w:h="16838"/>
      <w:pgMar w:top="1134" w:right="1134" w:bottom="1134" w:left="1985" w:header="720" w:footer="83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23DF8" w14:textId="77777777" w:rsidR="0062011E" w:rsidRDefault="0062011E" w:rsidP="00D83663">
      <w:pPr>
        <w:spacing w:after="0" w:line="240" w:lineRule="auto"/>
      </w:pPr>
      <w:r>
        <w:separator/>
      </w:r>
    </w:p>
  </w:endnote>
  <w:endnote w:type="continuationSeparator" w:id="0">
    <w:p w14:paraId="5E7E02F7" w14:textId="77777777" w:rsidR="0062011E" w:rsidRDefault="0062011E" w:rsidP="00D8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86057" w14:textId="77777777" w:rsidR="00164A51" w:rsidRDefault="00164A51" w:rsidP="00614B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F4EFF4" w14:textId="77777777" w:rsidR="00164A51" w:rsidRDefault="00164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FBE4E" w14:textId="77777777" w:rsidR="00164A51" w:rsidRDefault="00164A51" w:rsidP="00D8366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AC627" w14:textId="77777777" w:rsidR="00164A51" w:rsidRDefault="00164A51" w:rsidP="002E1C41">
    <w:pPr>
      <w:pStyle w:val="Footer"/>
      <w:framePr w:wrap="around" w:vAnchor="text" w:hAnchor="margin" w:xAlign="center" w:y="1"/>
      <w:spacing w:before="120" w:line="360" w:lineRule="auto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0E0B37D" w14:textId="77777777" w:rsidR="00164A51" w:rsidRDefault="00164A51" w:rsidP="00387E8E">
    <w:pPr>
      <w:pStyle w:val="Footer"/>
      <w:ind w:right="36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813E4" w14:textId="77777777" w:rsidR="00164A51" w:rsidRDefault="00164A51" w:rsidP="00614B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28FFCA40" w14:textId="77777777" w:rsidR="00164A51" w:rsidRDefault="00164A51" w:rsidP="002E1C41">
    <w:pPr>
      <w:pStyle w:val="Footer"/>
      <w:spacing w:before="1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B0BE3" w14:textId="77777777" w:rsidR="0062011E" w:rsidRDefault="0062011E" w:rsidP="00D83663">
      <w:pPr>
        <w:spacing w:after="0" w:line="240" w:lineRule="auto"/>
      </w:pPr>
      <w:r>
        <w:separator/>
      </w:r>
    </w:p>
  </w:footnote>
  <w:footnote w:type="continuationSeparator" w:id="0">
    <w:p w14:paraId="69F7A6AF" w14:textId="77777777" w:rsidR="0062011E" w:rsidRDefault="0062011E" w:rsidP="00D83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785E"/>
    <w:multiLevelType w:val="hybridMultilevel"/>
    <w:tmpl w:val="3B2686CE"/>
    <w:lvl w:ilvl="0" w:tplc="A3B85E4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0A4A"/>
    <w:multiLevelType w:val="multilevel"/>
    <w:tmpl w:val="4BEE6D3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9A5431"/>
    <w:multiLevelType w:val="multilevel"/>
    <w:tmpl w:val="6B52C7B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B76355"/>
    <w:multiLevelType w:val="multilevel"/>
    <w:tmpl w:val="9500B2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D44123"/>
    <w:multiLevelType w:val="hybridMultilevel"/>
    <w:tmpl w:val="43B8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8209D"/>
    <w:multiLevelType w:val="multilevel"/>
    <w:tmpl w:val="5F6AEFE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423E24"/>
    <w:multiLevelType w:val="multilevel"/>
    <w:tmpl w:val="CE6EF71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EF05A58"/>
    <w:multiLevelType w:val="multilevel"/>
    <w:tmpl w:val="18FCFDB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970F8C"/>
    <w:multiLevelType w:val="multilevel"/>
    <w:tmpl w:val="621E8A6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706182B"/>
    <w:multiLevelType w:val="multilevel"/>
    <w:tmpl w:val="621E8A6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E016774"/>
    <w:multiLevelType w:val="hybridMultilevel"/>
    <w:tmpl w:val="05668984"/>
    <w:lvl w:ilvl="0" w:tplc="6BAC47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E6861"/>
    <w:multiLevelType w:val="multilevel"/>
    <w:tmpl w:val="3F82E61C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925915"/>
    <w:multiLevelType w:val="hybridMultilevel"/>
    <w:tmpl w:val="606A413E"/>
    <w:lvl w:ilvl="0" w:tplc="7C426A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B6D2B"/>
    <w:multiLevelType w:val="multilevel"/>
    <w:tmpl w:val="78409AC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06B7244"/>
    <w:multiLevelType w:val="multilevel"/>
    <w:tmpl w:val="CC6844C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56431DE"/>
    <w:multiLevelType w:val="multilevel"/>
    <w:tmpl w:val="649ADF2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C2C4B16"/>
    <w:multiLevelType w:val="multilevel"/>
    <w:tmpl w:val="675802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D6F298D"/>
    <w:multiLevelType w:val="multilevel"/>
    <w:tmpl w:val="3F88A67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F725B83"/>
    <w:multiLevelType w:val="multilevel"/>
    <w:tmpl w:val="3F88A67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0A262D7"/>
    <w:multiLevelType w:val="hybridMultilevel"/>
    <w:tmpl w:val="39FCF13E"/>
    <w:lvl w:ilvl="0" w:tplc="B7246B02">
      <w:start w:val="1"/>
      <w:numFmt w:val="upperRoman"/>
      <w:pStyle w:val="Heading1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E6F8A"/>
    <w:multiLevelType w:val="hybridMultilevel"/>
    <w:tmpl w:val="86D0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F6ED6"/>
    <w:multiLevelType w:val="multilevel"/>
    <w:tmpl w:val="CE6EF71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B720753"/>
    <w:multiLevelType w:val="hybridMultilevel"/>
    <w:tmpl w:val="90D8236C"/>
    <w:lvl w:ilvl="0" w:tplc="B14AF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9"/>
  </w:num>
  <w:num w:numId="4">
    <w:abstractNumId w:val="10"/>
  </w:num>
  <w:num w:numId="5">
    <w:abstractNumId w:val="22"/>
  </w:num>
  <w:num w:numId="6">
    <w:abstractNumId w:val="0"/>
  </w:num>
  <w:num w:numId="7">
    <w:abstractNumId w:val="11"/>
  </w:num>
  <w:num w:numId="8">
    <w:abstractNumId w:val="21"/>
  </w:num>
  <w:num w:numId="9">
    <w:abstractNumId w:val="16"/>
  </w:num>
  <w:num w:numId="10">
    <w:abstractNumId w:val="6"/>
  </w:num>
  <w:num w:numId="11">
    <w:abstractNumId w:val="14"/>
  </w:num>
  <w:num w:numId="12">
    <w:abstractNumId w:val="5"/>
  </w:num>
  <w:num w:numId="13">
    <w:abstractNumId w:val="2"/>
  </w:num>
  <w:num w:numId="14">
    <w:abstractNumId w:val="13"/>
  </w:num>
  <w:num w:numId="15">
    <w:abstractNumId w:val="1"/>
  </w:num>
  <w:num w:numId="16">
    <w:abstractNumId w:val="15"/>
  </w:num>
  <w:num w:numId="17">
    <w:abstractNumId w:val="7"/>
  </w:num>
  <w:num w:numId="18">
    <w:abstractNumId w:val="3"/>
  </w:num>
  <w:num w:numId="19">
    <w:abstractNumId w:val="18"/>
  </w:num>
  <w:num w:numId="20">
    <w:abstractNumId w:val="17"/>
  </w:num>
  <w:num w:numId="21">
    <w:abstractNumId w:val="8"/>
  </w:num>
  <w:num w:numId="22">
    <w:abstractNumId w:val="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A6"/>
    <w:rsid w:val="000537EA"/>
    <w:rsid w:val="00053AEE"/>
    <w:rsid w:val="000B423E"/>
    <w:rsid w:val="000B71B6"/>
    <w:rsid w:val="000C5C90"/>
    <w:rsid w:val="000E2790"/>
    <w:rsid w:val="000E3AEB"/>
    <w:rsid w:val="00102642"/>
    <w:rsid w:val="00107F86"/>
    <w:rsid w:val="001154C6"/>
    <w:rsid w:val="00117A69"/>
    <w:rsid w:val="00125749"/>
    <w:rsid w:val="00137D2B"/>
    <w:rsid w:val="00137E5F"/>
    <w:rsid w:val="00142D3D"/>
    <w:rsid w:val="00164A51"/>
    <w:rsid w:val="00167A14"/>
    <w:rsid w:val="0017331E"/>
    <w:rsid w:val="00177F2F"/>
    <w:rsid w:val="001878DA"/>
    <w:rsid w:val="00193C87"/>
    <w:rsid w:val="001C3F14"/>
    <w:rsid w:val="001C5516"/>
    <w:rsid w:val="001D0702"/>
    <w:rsid w:val="001D7C2C"/>
    <w:rsid w:val="001E7808"/>
    <w:rsid w:val="001F56DC"/>
    <w:rsid w:val="002141A8"/>
    <w:rsid w:val="00223687"/>
    <w:rsid w:val="00236751"/>
    <w:rsid w:val="00242CA4"/>
    <w:rsid w:val="00245F0D"/>
    <w:rsid w:val="00253084"/>
    <w:rsid w:val="002858C5"/>
    <w:rsid w:val="002A0942"/>
    <w:rsid w:val="002A7977"/>
    <w:rsid w:val="002B1AA7"/>
    <w:rsid w:val="002C0DD1"/>
    <w:rsid w:val="002C5FD6"/>
    <w:rsid w:val="002D4249"/>
    <w:rsid w:val="002D5F96"/>
    <w:rsid w:val="002E1C41"/>
    <w:rsid w:val="002E3219"/>
    <w:rsid w:val="002E589F"/>
    <w:rsid w:val="002F551B"/>
    <w:rsid w:val="003124DE"/>
    <w:rsid w:val="00387E8E"/>
    <w:rsid w:val="003A54D3"/>
    <w:rsid w:val="003B67D7"/>
    <w:rsid w:val="003C7531"/>
    <w:rsid w:val="003D0AC8"/>
    <w:rsid w:val="003E3AA7"/>
    <w:rsid w:val="003E49FC"/>
    <w:rsid w:val="003F3647"/>
    <w:rsid w:val="00411FF5"/>
    <w:rsid w:val="00420CEC"/>
    <w:rsid w:val="00436B9F"/>
    <w:rsid w:val="00443A10"/>
    <w:rsid w:val="00464F99"/>
    <w:rsid w:val="004725D5"/>
    <w:rsid w:val="00475070"/>
    <w:rsid w:val="004850C6"/>
    <w:rsid w:val="00487BB4"/>
    <w:rsid w:val="004906F8"/>
    <w:rsid w:val="004C196A"/>
    <w:rsid w:val="004E4523"/>
    <w:rsid w:val="004F0312"/>
    <w:rsid w:val="00572BA2"/>
    <w:rsid w:val="00581396"/>
    <w:rsid w:val="00585DFE"/>
    <w:rsid w:val="005907F7"/>
    <w:rsid w:val="00591434"/>
    <w:rsid w:val="005A116A"/>
    <w:rsid w:val="005B084C"/>
    <w:rsid w:val="005C03C6"/>
    <w:rsid w:val="005C6D38"/>
    <w:rsid w:val="005D4E4E"/>
    <w:rsid w:val="005F04DC"/>
    <w:rsid w:val="005F56A5"/>
    <w:rsid w:val="00614BD7"/>
    <w:rsid w:val="00616A73"/>
    <w:rsid w:val="0062011E"/>
    <w:rsid w:val="006366BD"/>
    <w:rsid w:val="00666A0C"/>
    <w:rsid w:val="0067520C"/>
    <w:rsid w:val="00680D9E"/>
    <w:rsid w:val="0069245F"/>
    <w:rsid w:val="00695C01"/>
    <w:rsid w:val="006977E4"/>
    <w:rsid w:val="006A4A4A"/>
    <w:rsid w:val="006B43B5"/>
    <w:rsid w:val="006B580E"/>
    <w:rsid w:val="0072193D"/>
    <w:rsid w:val="00722FE5"/>
    <w:rsid w:val="0073470A"/>
    <w:rsid w:val="007375D3"/>
    <w:rsid w:val="007423BF"/>
    <w:rsid w:val="007609AC"/>
    <w:rsid w:val="0076454C"/>
    <w:rsid w:val="007659AE"/>
    <w:rsid w:val="00777CC1"/>
    <w:rsid w:val="00786638"/>
    <w:rsid w:val="00796E05"/>
    <w:rsid w:val="00797F7F"/>
    <w:rsid w:val="007B4234"/>
    <w:rsid w:val="007D4B61"/>
    <w:rsid w:val="007E7B30"/>
    <w:rsid w:val="00801363"/>
    <w:rsid w:val="00812D01"/>
    <w:rsid w:val="0081394F"/>
    <w:rsid w:val="00824DB0"/>
    <w:rsid w:val="00835B71"/>
    <w:rsid w:val="00853C27"/>
    <w:rsid w:val="00861549"/>
    <w:rsid w:val="008639F9"/>
    <w:rsid w:val="008946B3"/>
    <w:rsid w:val="008A16A4"/>
    <w:rsid w:val="008B7838"/>
    <w:rsid w:val="008E2C42"/>
    <w:rsid w:val="008E36A7"/>
    <w:rsid w:val="008F0EFB"/>
    <w:rsid w:val="008F24C1"/>
    <w:rsid w:val="0090088A"/>
    <w:rsid w:val="00905C36"/>
    <w:rsid w:val="00916043"/>
    <w:rsid w:val="00917439"/>
    <w:rsid w:val="009253B0"/>
    <w:rsid w:val="0093606F"/>
    <w:rsid w:val="009513C2"/>
    <w:rsid w:val="0095251C"/>
    <w:rsid w:val="00973FC8"/>
    <w:rsid w:val="00976177"/>
    <w:rsid w:val="009871AB"/>
    <w:rsid w:val="009A45E8"/>
    <w:rsid w:val="009A74F2"/>
    <w:rsid w:val="009B610C"/>
    <w:rsid w:val="009D069B"/>
    <w:rsid w:val="009D1D0F"/>
    <w:rsid w:val="009D3875"/>
    <w:rsid w:val="009F0372"/>
    <w:rsid w:val="009F650E"/>
    <w:rsid w:val="00A27576"/>
    <w:rsid w:val="00A439F8"/>
    <w:rsid w:val="00A831CD"/>
    <w:rsid w:val="00A836AC"/>
    <w:rsid w:val="00A8437B"/>
    <w:rsid w:val="00A84A89"/>
    <w:rsid w:val="00A91617"/>
    <w:rsid w:val="00A9225C"/>
    <w:rsid w:val="00AD670F"/>
    <w:rsid w:val="00AE3BC0"/>
    <w:rsid w:val="00B03510"/>
    <w:rsid w:val="00B0422B"/>
    <w:rsid w:val="00B055DF"/>
    <w:rsid w:val="00B23451"/>
    <w:rsid w:val="00B32E19"/>
    <w:rsid w:val="00B64774"/>
    <w:rsid w:val="00B664C4"/>
    <w:rsid w:val="00B81A3B"/>
    <w:rsid w:val="00B92FCE"/>
    <w:rsid w:val="00BA7F05"/>
    <w:rsid w:val="00BB1606"/>
    <w:rsid w:val="00BB6E9E"/>
    <w:rsid w:val="00BD6AE7"/>
    <w:rsid w:val="00BD7292"/>
    <w:rsid w:val="00BE45DC"/>
    <w:rsid w:val="00BE621F"/>
    <w:rsid w:val="00BF61A7"/>
    <w:rsid w:val="00C27834"/>
    <w:rsid w:val="00C3567E"/>
    <w:rsid w:val="00C42B72"/>
    <w:rsid w:val="00C44783"/>
    <w:rsid w:val="00C53A24"/>
    <w:rsid w:val="00C61B51"/>
    <w:rsid w:val="00C627B4"/>
    <w:rsid w:val="00C67D6C"/>
    <w:rsid w:val="00C90CAC"/>
    <w:rsid w:val="00CA2E11"/>
    <w:rsid w:val="00CB5A8A"/>
    <w:rsid w:val="00CD6400"/>
    <w:rsid w:val="00CE49FF"/>
    <w:rsid w:val="00CF5473"/>
    <w:rsid w:val="00D0007C"/>
    <w:rsid w:val="00D01AC9"/>
    <w:rsid w:val="00D245A6"/>
    <w:rsid w:val="00D431E3"/>
    <w:rsid w:val="00D52344"/>
    <w:rsid w:val="00D83663"/>
    <w:rsid w:val="00D935E6"/>
    <w:rsid w:val="00D96962"/>
    <w:rsid w:val="00DA0D8E"/>
    <w:rsid w:val="00DF5B76"/>
    <w:rsid w:val="00E1463D"/>
    <w:rsid w:val="00E256B3"/>
    <w:rsid w:val="00E412C7"/>
    <w:rsid w:val="00E4684F"/>
    <w:rsid w:val="00E8587E"/>
    <w:rsid w:val="00E90D6C"/>
    <w:rsid w:val="00EA7925"/>
    <w:rsid w:val="00EB7A4E"/>
    <w:rsid w:val="00EC1714"/>
    <w:rsid w:val="00EE4DDA"/>
    <w:rsid w:val="00EE75F2"/>
    <w:rsid w:val="00EF0A5E"/>
    <w:rsid w:val="00F0639F"/>
    <w:rsid w:val="00F2406E"/>
    <w:rsid w:val="00F24248"/>
    <w:rsid w:val="00F32CC7"/>
    <w:rsid w:val="00F41300"/>
    <w:rsid w:val="00F41BE1"/>
    <w:rsid w:val="00F6766A"/>
    <w:rsid w:val="00F75BFB"/>
    <w:rsid w:val="00F96AA7"/>
    <w:rsid w:val="00F9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12B9A"/>
  <w15:docId w15:val="{2C89973A-1F83-F542-9CB3-B99F17F3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A24"/>
    <w:pPr>
      <w:spacing w:after="240" w:line="312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790"/>
    <w:pPr>
      <w:keepNext/>
      <w:keepLines/>
      <w:numPr>
        <w:numId w:val="3"/>
      </w:numPr>
      <w:spacing w:before="480" w:after="0"/>
      <w:ind w:hanging="181"/>
      <w:outlineLvl w:val="0"/>
    </w:pPr>
    <w:rPr>
      <w:rFonts w:eastAsiaTheme="majorEastAsia" w:cstheme="majorBidi"/>
      <w:b/>
      <w:bCs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36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66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836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663"/>
    <w:rPr>
      <w:rFonts w:ascii="Times New Roman" w:hAnsi="Times New Roman"/>
      <w:sz w:val="26"/>
    </w:rPr>
  </w:style>
  <w:style w:type="character" w:styleId="PageNumber">
    <w:name w:val="page number"/>
    <w:basedOn w:val="DefaultParagraphFont"/>
    <w:uiPriority w:val="99"/>
    <w:semiHidden/>
    <w:unhideWhenUsed/>
    <w:rsid w:val="00D83663"/>
  </w:style>
  <w:style w:type="paragraph" w:styleId="ListParagraph">
    <w:name w:val="List Paragraph"/>
    <w:basedOn w:val="Normal"/>
    <w:uiPriority w:val="34"/>
    <w:qFormat/>
    <w:rsid w:val="00A9225C"/>
    <w:pPr>
      <w:spacing w:before="24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2790"/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table" w:styleId="TableGrid">
    <w:name w:val="Table Grid"/>
    <w:basedOn w:val="TableNormal"/>
    <w:uiPriority w:val="59"/>
    <w:rsid w:val="00F9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2FE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063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0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7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5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4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1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lkj02</b:Tag>
    <b:SourceType>Book</b:SourceType>
    <b:Guid>{74A3C64F-7C48-427F-8583-E1AD10FAE12B}</b:Guid>
    <b:LCID>uz-Cyrl-UZ</b:LCID>
    <b:Author>
      <b:Author>
        <b:NameList>
          <b:Person>
            <b:Last>lkjlakjsdlfajksdlfj</b:Last>
          </b:Person>
        </b:NameList>
      </b:Author>
    </b:Author>
    <b:Title>asdfasdfasdfa</b:Title>
    <b:Year>2002</b:Year>
    <b:City>Chicago</b:City>
    <b:Publisher>Vietnam</b:Publisher>
    <b:RefOrder>1</b:RefOrder>
  </b:Source>
</b:Sources>
</file>

<file path=customXml/itemProps1.xml><?xml version="1.0" encoding="utf-8"?>
<ds:datastoreItem xmlns:ds="http://schemas.openxmlformats.org/officeDocument/2006/customXml" ds:itemID="{AF19CC53-BD7F-4053-B761-BC64955D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StarHub Ltd</Company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Chí Vũ Bùi</cp:lastModifiedBy>
  <cp:revision>3</cp:revision>
  <cp:lastPrinted>2013-01-14T14:46:00Z</cp:lastPrinted>
  <dcterms:created xsi:type="dcterms:W3CDTF">2024-01-04T04:18:00Z</dcterms:created>
  <dcterms:modified xsi:type="dcterms:W3CDTF">2024-01-05T09:21:00Z</dcterms:modified>
</cp:coreProperties>
</file>