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-ketoa.vn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-maydental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I.ketoa.vn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Chức năng: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Bệnh nhân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bệnh nhân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Xoá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hoá đơn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chỉ định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Kê toa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(chỉnh sửa thông tin)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Đơn thuốc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danh sách đơn thuốc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đơn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Lập hoá đơn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Xoá đơn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Hoá đơn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danh sách hoá đơn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Thêm hoá đơn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hoá đơn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hoá đơn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Xoá hoá đơn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Cấu hình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thông tin chung của phòng khám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tài khoản người dùng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Xoá tài khoản người dùng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quyền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các mẫu in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Thuốc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danh sách thuốc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nhóm thuốc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thuốc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thông tin thuốc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Xoá thuốc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Nhập kho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Quản lý kho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thông tin các phiếu nhập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phiếu nhập kho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Xóa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theo loại: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Tổng hợp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Danh sách bệnh khám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Biểu đồ doanh thu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Hoá đơn chi tiết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Đơn thuốc chi tiết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Nhập kho chi tiết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Tồn kho thuốc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Tồn kho vật tư thiết bị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 dịch vụ bán chạy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Đánh giá trải nghiệm: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ba màu dễ nhìn (trắng, lục, đen), màu chữ nổi bật không bị lẫn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 dụng khá dễ dàng, các chức năng được phân vào các tab riêng, thuận tiện tìm kiếm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icon sặc sỡ và không đồng nhất, hơi rối mắt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II. maydental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Các chức năng: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lịch hẹn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lịch hẹn theo nhiều mốc thời gian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lịch hẹn theo nhân viên, người tạo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danh sách khách hàng theo dạng lưới hoặc bảng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khách hàng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khách hàng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Tư vấn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tư vấn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tư vấn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dịch vụ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 hoạch điều trị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Tạo mới kế hoạch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Đặt cọc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dịch vụ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điều trị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Quá trình điều trị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lịch sử điều trị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lịch sử điều trị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Danh sách labo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Thêm phiếu labo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phiếu labo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labo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Kho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danh mục kho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sản phẩm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nhập kho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xuất kho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đơn vị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 chi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doanh thu nhân viên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doanh thu dịch vụ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báo cáo công nợ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báo cáo doanh thu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nhật ký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phiếu thu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Quản lý phiếu chi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tổng quan theo thời gian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lịch hẹn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điều trị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Xem báo cáo marketing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Đánh giá trải nghiệm: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Giao diện ba màu dễ nhìn (trắng, lam, đen), màu chữ nổi bật không bị lẫn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icon đều khá đồng bộ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tiếng việt bị lỗi nên cỡ chữ không đồng đều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