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1386"/>
        <w:gridCol w:w="8252"/>
      </w:tblGrid>
      <w:tr w:rsidR="004D4DC3" w:rsidRPr="00932A57" w14:paraId="345A13E6" w14:textId="77777777">
        <w:tc>
          <w:tcPr>
            <w:tcW w:w="1386" w:type="dxa"/>
          </w:tcPr>
          <w:p w14:paraId="6FC334E3" w14:textId="77777777" w:rsidR="004D4DC3" w:rsidRPr="00932A57" w:rsidRDefault="004D4DC3">
            <w:pPr>
              <w:rPr>
                <w:b/>
              </w:rPr>
            </w:pPr>
            <w:bookmarkStart w:id="0" w:name="_Toc135953709"/>
            <w:r w:rsidRPr="00932A5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6C2539E" wp14:editId="780EB26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125730</wp:posOffset>
                  </wp:positionV>
                  <wp:extent cx="733425" cy="828675"/>
                  <wp:effectExtent l="0" t="0" r="9525" b="9525"/>
                  <wp:wrapSquare wrapText="bothSides"/>
                  <wp:docPr id="108981834" name="Рисунок 10898183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</w:tcPr>
          <w:p w14:paraId="2ED0DBA2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>Министерство образования и науки Российской Федерации</w:t>
            </w:r>
          </w:p>
          <w:p w14:paraId="1D86905F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4E5D6108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>высшего образования</w:t>
            </w:r>
          </w:p>
          <w:p w14:paraId="6F60458C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>«Московский государственный технический университет</w:t>
            </w:r>
          </w:p>
          <w:p w14:paraId="5B58FD4D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>имени Н.Э. Баумана</w:t>
            </w:r>
          </w:p>
          <w:p w14:paraId="7FFA4D1C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>(национальный исследовательский университет)»</w:t>
            </w:r>
          </w:p>
          <w:p w14:paraId="406D18B8" w14:textId="77777777" w:rsidR="004D4DC3" w:rsidRPr="00932A57" w:rsidRDefault="004D4DC3">
            <w:pPr>
              <w:jc w:val="center"/>
              <w:rPr>
                <w:b/>
              </w:rPr>
            </w:pPr>
            <w:r w:rsidRPr="00932A57">
              <w:rPr>
                <w:b/>
              </w:rPr>
              <w:t>(МГТУ им. Н.Э. Баумана)</w:t>
            </w:r>
          </w:p>
        </w:tc>
      </w:tr>
    </w:tbl>
    <w:p w14:paraId="7EBA3C36" w14:textId="77777777" w:rsidR="004D4DC3" w:rsidRPr="00932A57" w:rsidRDefault="004D4DC3" w:rsidP="004D4DC3">
      <w:pPr>
        <w:pBdr>
          <w:bottom w:val="single" w:sz="24" w:space="1" w:color="000000"/>
        </w:pBdr>
        <w:jc w:val="center"/>
        <w:rPr>
          <w:b/>
          <w:sz w:val="8"/>
          <w:szCs w:val="8"/>
        </w:rPr>
      </w:pPr>
    </w:p>
    <w:p w14:paraId="49A4E5C4" w14:textId="77777777" w:rsidR="004D4DC3" w:rsidRPr="00932A57" w:rsidRDefault="004D4DC3" w:rsidP="004D4DC3">
      <w:pPr>
        <w:jc w:val="center"/>
        <w:rPr>
          <w:b/>
        </w:rPr>
      </w:pPr>
    </w:p>
    <w:p w14:paraId="560F7DAC" w14:textId="77777777" w:rsidR="004D4DC3" w:rsidRPr="00932A57" w:rsidRDefault="004D4DC3" w:rsidP="004D4DC3">
      <w:pPr>
        <w:jc w:val="center"/>
        <w:rPr>
          <w:b/>
        </w:rPr>
      </w:pPr>
    </w:p>
    <w:p w14:paraId="2B5517C9" w14:textId="77777777" w:rsidR="004D4DC3" w:rsidRPr="0013762C" w:rsidRDefault="004D4DC3" w:rsidP="004D4DC3">
      <w:r w:rsidRPr="0013762C">
        <w:t xml:space="preserve">ФАКУЛЬТЕТ   </w:t>
      </w:r>
      <w:r w:rsidRPr="0013762C">
        <w:rPr>
          <w:u w:val="single"/>
        </w:rPr>
        <w:t xml:space="preserve">                     Специальное машиностроение                                     , </w:t>
      </w:r>
    </w:p>
    <w:p w14:paraId="7A7E4DDC" w14:textId="77777777" w:rsidR="004D4DC3" w:rsidRPr="0013762C" w:rsidRDefault="004D4DC3" w:rsidP="004D4DC3"/>
    <w:p w14:paraId="5A7DFAF0" w14:textId="77777777" w:rsidR="004D4DC3" w:rsidRPr="0013762C" w:rsidRDefault="004D4DC3" w:rsidP="004D4DC3">
      <w:pPr>
        <w:rPr>
          <w:u w:val="single"/>
        </w:rPr>
      </w:pPr>
      <w:r w:rsidRPr="0013762C">
        <w:t xml:space="preserve">КАФЕДРА      </w:t>
      </w:r>
      <w:r w:rsidRPr="0013762C">
        <w:rPr>
          <w:u w:val="single"/>
        </w:rPr>
        <w:t xml:space="preserve">               Робототехнические системы и мехатроника                      ,</w:t>
      </w:r>
    </w:p>
    <w:p w14:paraId="2E10B982" w14:textId="77777777" w:rsidR="004D4DC3" w:rsidRPr="00593424" w:rsidRDefault="004D4DC3" w:rsidP="004D4DC3">
      <w:pPr>
        <w:jc w:val="center"/>
        <w:rPr>
          <w:b/>
          <w:sz w:val="28"/>
          <w:szCs w:val="28"/>
        </w:rPr>
      </w:pPr>
    </w:p>
    <w:p w14:paraId="52A96E6B" w14:textId="77777777" w:rsidR="004D4DC3" w:rsidRPr="0013762C" w:rsidRDefault="004D4DC3" w:rsidP="004D4DC3">
      <w:pPr>
        <w:jc w:val="center"/>
        <w:rPr>
          <w:b/>
          <w:sz w:val="44"/>
          <w:szCs w:val="44"/>
        </w:rPr>
      </w:pPr>
      <w:r w:rsidRPr="0013762C">
        <w:rPr>
          <w:b/>
          <w:sz w:val="44"/>
          <w:szCs w:val="44"/>
        </w:rPr>
        <w:t>РАСЧЕТНО-ПОЯСНИТЕЛЬНАЯ ЗАПИСКА</w:t>
      </w:r>
    </w:p>
    <w:p w14:paraId="48FDCF92" w14:textId="77777777" w:rsidR="004D4DC3" w:rsidRPr="0013762C" w:rsidRDefault="004D4DC3" w:rsidP="004D4DC3">
      <w:pPr>
        <w:jc w:val="center"/>
        <w:rPr>
          <w:i/>
        </w:rPr>
      </w:pPr>
    </w:p>
    <w:p w14:paraId="4C10DF91" w14:textId="77777777" w:rsidR="004D4DC3" w:rsidRPr="0013762C" w:rsidRDefault="004D4DC3" w:rsidP="004D4DC3">
      <w:pPr>
        <w:jc w:val="center"/>
        <w:rPr>
          <w:b/>
          <w:i/>
          <w:sz w:val="40"/>
          <w:szCs w:val="40"/>
        </w:rPr>
      </w:pPr>
      <w:r w:rsidRPr="0013762C">
        <w:rPr>
          <w:b/>
          <w:i/>
          <w:sz w:val="40"/>
          <w:szCs w:val="40"/>
        </w:rPr>
        <w:t xml:space="preserve">К ВЫПУСКНОЙ КВАЛИФИКАЦИОННОЙ РАБОТЕ </w:t>
      </w:r>
    </w:p>
    <w:p w14:paraId="3E5D9B1D" w14:textId="77777777" w:rsidR="004D4DC3" w:rsidRPr="0013762C" w:rsidRDefault="004D4DC3" w:rsidP="004D4DC3">
      <w:pPr>
        <w:jc w:val="center"/>
        <w:rPr>
          <w:b/>
          <w:i/>
        </w:rPr>
      </w:pPr>
    </w:p>
    <w:p w14:paraId="28146E6B" w14:textId="77777777" w:rsidR="004D4DC3" w:rsidRPr="00593424" w:rsidRDefault="004D4DC3" w:rsidP="004D4DC3">
      <w:pPr>
        <w:jc w:val="center"/>
        <w:rPr>
          <w:b/>
          <w:i/>
          <w:sz w:val="28"/>
          <w:szCs w:val="28"/>
        </w:rPr>
      </w:pPr>
      <w:r w:rsidRPr="0013762C">
        <w:rPr>
          <w:b/>
          <w:i/>
          <w:sz w:val="40"/>
          <w:szCs w:val="40"/>
        </w:rPr>
        <w:t>НА ТЕМУ:</w:t>
      </w:r>
    </w:p>
    <w:p w14:paraId="32DCD244" w14:textId="77777777" w:rsidR="004D4DC3" w:rsidRPr="00593424" w:rsidRDefault="004D4DC3" w:rsidP="004D4DC3">
      <w:pPr>
        <w:jc w:val="center"/>
        <w:rPr>
          <w:b/>
          <w:i/>
          <w:sz w:val="28"/>
          <w:szCs w:val="28"/>
        </w:rPr>
      </w:pPr>
    </w:p>
    <w:p w14:paraId="682AB5B7" w14:textId="194D96AA" w:rsidR="004D4DC3" w:rsidRPr="005D425E" w:rsidRDefault="005D425E" w:rsidP="005D425E">
      <w:pPr>
        <w:jc w:val="center"/>
        <w:rPr>
          <w:b/>
          <w:bCs/>
          <w:sz w:val="40"/>
          <w:szCs w:val="40"/>
        </w:rPr>
      </w:pPr>
      <w:r w:rsidRPr="0081538B">
        <w:rPr>
          <w:b/>
          <w:bCs/>
          <w:sz w:val="40"/>
          <w:szCs w:val="40"/>
          <w:highlight w:val="yellow"/>
        </w:rPr>
        <w:t xml:space="preserve">Мобильная платформа </w:t>
      </w:r>
      <w:r w:rsidR="0074530D" w:rsidRPr="0081538B">
        <w:rPr>
          <w:b/>
          <w:bCs/>
          <w:sz w:val="40"/>
          <w:szCs w:val="40"/>
          <w:highlight w:val="yellow"/>
        </w:rPr>
        <w:t>с целью</w:t>
      </w:r>
    </w:p>
    <w:p w14:paraId="498A1B8D" w14:textId="77777777" w:rsidR="004D4DC3" w:rsidRPr="002F1345" w:rsidRDefault="004D4DC3" w:rsidP="004D4DC3"/>
    <w:p w14:paraId="524FC38B" w14:textId="77777777" w:rsidR="004D4DC3" w:rsidRPr="002F1345" w:rsidRDefault="004D4DC3" w:rsidP="004D4DC3"/>
    <w:p w14:paraId="590D84BC" w14:textId="77777777" w:rsidR="004D4DC3" w:rsidRPr="002F1345" w:rsidRDefault="004D4DC3" w:rsidP="004D4DC3"/>
    <w:p w14:paraId="76AA06F2" w14:textId="67AF0657" w:rsidR="004D4DC3" w:rsidRPr="002F1345" w:rsidRDefault="004D4DC3" w:rsidP="004D4DC3">
      <w:pPr>
        <w:rPr>
          <w:b/>
        </w:rPr>
      </w:pPr>
      <w:r w:rsidRPr="002F1345">
        <w:t xml:space="preserve">Студент </w:t>
      </w:r>
      <w:r w:rsidRPr="002F1345">
        <w:rPr>
          <w:u w:val="single"/>
        </w:rPr>
        <w:t xml:space="preserve">   СМ7-8</w:t>
      </w:r>
      <w:r>
        <w:rPr>
          <w:u w:val="single"/>
        </w:rPr>
        <w:t>4</w:t>
      </w:r>
      <w:r w:rsidRPr="002F1345">
        <w:rPr>
          <w:u w:val="single"/>
        </w:rPr>
        <w:t xml:space="preserve">Б     </w:t>
      </w:r>
      <w:r w:rsidRPr="002F1345">
        <w:tab/>
      </w:r>
      <w:r w:rsidRPr="002F1345">
        <w:tab/>
      </w:r>
      <w:r w:rsidRPr="002F1345">
        <w:tab/>
        <w:t xml:space="preserve">             _</w:t>
      </w:r>
      <w:r w:rsidRPr="002F1345">
        <w:rPr>
          <w:b/>
        </w:rPr>
        <w:t xml:space="preserve">___________                </w:t>
      </w:r>
      <w:r>
        <w:rPr>
          <w:b/>
        </w:rPr>
        <w:t xml:space="preserve">  </w:t>
      </w:r>
      <w:r>
        <w:rPr>
          <w:u w:val="single"/>
        </w:rPr>
        <w:t>А.О.Волков</w:t>
      </w:r>
    </w:p>
    <w:p w14:paraId="73D96C45" w14:textId="77777777" w:rsidR="004D4DC3" w:rsidRPr="002F1345" w:rsidRDefault="004D4DC3" w:rsidP="004D4DC3">
      <w:pPr>
        <w:ind w:right="565"/>
        <w:rPr>
          <w:sz w:val="18"/>
          <w:szCs w:val="18"/>
        </w:rPr>
      </w:pPr>
      <w:r w:rsidRPr="002F1345">
        <w:rPr>
          <w:sz w:val="18"/>
          <w:szCs w:val="18"/>
        </w:rPr>
        <w:t xml:space="preserve">                          (Группа)</w:t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  <w:t xml:space="preserve">                    (Подпись, дата)</w:t>
      </w:r>
      <w:r w:rsidRPr="002F1345">
        <w:rPr>
          <w:sz w:val="18"/>
          <w:szCs w:val="18"/>
        </w:rPr>
        <w:tab/>
        <w:t xml:space="preserve">                         (И.О.Фамилия)</w:t>
      </w:r>
    </w:p>
    <w:p w14:paraId="771B84BB" w14:textId="77777777" w:rsidR="004D4DC3" w:rsidRPr="002F1345" w:rsidRDefault="004D4DC3" w:rsidP="004D4DC3"/>
    <w:p w14:paraId="75BFE8E6" w14:textId="3F53F1D0" w:rsidR="004D4DC3" w:rsidRPr="002F1345" w:rsidRDefault="004D4DC3" w:rsidP="004D4DC3">
      <w:pPr>
        <w:rPr>
          <w:b/>
        </w:rPr>
      </w:pPr>
      <w:r w:rsidRPr="002F1345">
        <w:t xml:space="preserve">Руководитель ВКР                   </w:t>
      </w:r>
      <w:r w:rsidRPr="002F1345">
        <w:tab/>
      </w:r>
      <w:r w:rsidRPr="002F1345">
        <w:tab/>
      </w:r>
      <w:r w:rsidRPr="002F1345">
        <w:tab/>
        <w:t xml:space="preserve"> </w:t>
      </w:r>
      <w:r w:rsidRPr="002F1345">
        <w:rPr>
          <w:b/>
        </w:rPr>
        <w:t xml:space="preserve">____________             </w:t>
      </w:r>
      <w:r>
        <w:rPr>
          <w:b/>
        </w:rPr>
        <w:t xml:space="preserve"> </w:t>
      </w:r>
      <w:r>
        <w:rPr>
          <w:u w:val="single"/>
        </w:rPr>
        <w:t>С.В.Калиниченко</w:t>
      </w:r>
      <w:r w:rsidRPr="002F1345">
        <w:rPr>
          <w:u w:val="single"/>
        </w:rPr>
        <w:t xml:space="preserve"> </w:t>
      </w:r>
    </w:p>
    <w:p w14:paraId="5E56C034" w14:textId="7491156F" w:rsidR="004D4DC3" w:rsidRPr="002F1345" w:rsidRDefault="004D4DC3" w:rsidP="004D4DC3">
      <w:pPr>
        <w:ind w:left="5184" w:right="565"/>
        <w:rPr>
          <w:sz w:val="18"/>
          <w:szCs w:val="18"/>
        </w:rPr>
      </w:pPr>
      <w:r w:rsidRPr="002F1345">
        <w:rPr>
          <w:sz w:val="18"/>
          <w:szCs w:val="18"/>
        </w:rPr>
        <w:t>(Подпись, дата)</w:t>
      </w:r>
      <w:r>
        <w:rPr>
          <w:sz w:val="18"/>
          <w:szCs w:val="18"/>
        </w:rPr>
        <w:t xml:space="preserve">                        </w:t>
      </w:r>
      <w:r w:rsidRPr="002F1345">
        <w:rPr>
          <w:sz w:val="18"/>
          <w:szCs w:val="18"/>
        </w:rPr>
        <w:t>(И.О.Фамилия</w:t>
      </w:r>
      <w:r>
        <w:rPr>
          <w:sz w:val="18"/>
          <w:szCs w:val="18"/>
        </w:rPr>
        <w:t>)</w:t>
      </w:r>
      <w:r w:rsidRPr="002F1345">
        <w:rPr>
          <w:sz w:val="18"/>
          <w:szCs w:val="18"/>
        </w:rPr>
        <w:tab/>
        <w:t xml:space="preserve">           </w:t>
      </w:r>
      <w:r>
        <w:rPr>
          <w:sz w:val="18"/>
          <w:szCs w:val="18"/>
        </w:rPr>
        <w:t xml:space="preserve">  </w:t>
      </w:r>
      <w:r w:rsidRPr="002F1345">
        <w:rPr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</w:t>
      </w:r>
    </w:p>
    <w:p w14:paraId="41188673" w14:textId="08E75FFC" w:rsidR="004D4DC3" w:rsidRPr="002F1345" w:rsidRDefault="004D4DC3" w:rsidP="004D4DC3">
      <w:r w:rsidRPr="002F1345">
        <w:rPr>
          <w:sz w:val="18"/>
          <w:szCs w:val="18"/>
        </w:rPr>
        <w:t xml:space="preserve">                                                                                           </w:t>
      </w:r>
    </w:p>
    <w:p w14:paraId="64EAB168" w14:textId="77777777" w:rsidR="004D4DC3" w:rsidRPr="002F1345" w:rsidRDefault="004D4DC3" w:rsidP="004D4DC3">
      <w:pPr>
        <w:rPr>
          <w:b/>
        </w:rPr>
      </w:pPr>
      <w:r w:rsidRPr="002F1345">
        <w:t xml:space="preserve">Нормоконтролер                   </w:t>
      </w:r>
      <w:r w:rsidRPr="002F1345">
        <w:tab/>
      </w:r>
      <w:r w:rsidRPr="002F1345">
        <w:tab/>
      </w:r>
      <w:r w:rsidRPr="002F1345">
        <w:tab/>
        <w:t xml:space="preserve"> </w:t>
      </w:r>
      <w:r w:rsidRPr="002F1345">
        <w:rPr>
          <w:b/>
        </w:rPr>
        <w:t xml:space="preserve">____________                 </w:t>
      </w:r>
      <w:r w:rsidRPr="002F1345">
        <w:rPr>
          <w:u w:val="single"/>
        </w:rPr>
        <w:t xml:space="preserve">В.А.Панков  </w:t>
      </w:r>
    </w:p>
    <w:p w14:paraId="1AA4D580" w14:textId="77777777" w:rsidR="004D4DC3" w:rsidRPr="002F1345" w:rsidRDefault="004D4DC3" w:rsidP="004D4DC3">
      <w:r w:rsidRPr="002F1345">
        <w:rPr>
          <w:sz w:val="18"/>
          <w:szCs w:val="18"/>
        </w:rPr>
        <w:t xml:space="preserve"> </w:t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</w:r>
      <w:r w:rsidRPr="002F1345">
        <w:rPr>
          <w:sz w:val="18"/>
          <w:szCs w:val="18"/>
        </w:rPr>
        <w:tab/>
        <w:t xml:space="preserve">   (Подпись, дата)</w:t>
      </w:r>
      <w:r w:rsidRPr="002F1345">
        <w:rPr>
          <w:sz w:val="18"/>
          <w:szCs w:val="18"/>
        </w:rPr>
        <w:tab/>
        <w:t xml:space="preserve">                          (И.О.Фамилия)        </w:t>
      </w:r>
    </w:p>
    <w:p w14:paraId="409F467F" w14:textId="77777777" w:rsidR="004D4DC3" w:rsidRPr="002F1345" w:rsidRDefault="004D4DC3" w:rsidP="004D4DC3">
      <w:pPr>
        <w:rPr>
          <w:i/>
        </w:rPr>
      </w:pPr>
    </w:p>
    <w:p w14:paraId="39605C6A" w14:textId="77777777" w:rsidR="004D4DC3" w:rsidRPr="002F1345" w:rsidRDefault="004D4DC3" w:rsidP="004D4DC3">
      <w:pPr>
        <w:rPr>
          <w:i/>
        </w:rPr>
      </w:pPr>
    </w:p>
    <w:p w14:paraId="40C62606" w14:textId="77777777" w:rsidR="004D4DC3" w:rsidRPr="002F1345" w:rsidRDefault="004D4DC3" w:rsidP="004D4DC3">
      <w:pPr>
        <w:rPr>
          <w:i/>
        </w:rPr>
      </w:pPr>
    </w:p>
    <w:p w14:paraId="0CAD9404" w14:textId="77777777" w:rsidR="004D4DC3" w:rsidRPr="002F1345" w:rsidRDefault="004D4DC3" w:rsidP="004D4DC3">
      <w:pPr>
        <w:rPr>
          <w:i/>
        </w:rPr>
      </w:pPr>
    </w:p>
    <w:p w14:paraId="7A141D24" w14:textId="77777777" w:rsidR="004D4DC3" w:rsidRDefault="004D4DC3" w:rsidP="004D4DC3">
      <w:pPr>
        <w:rPr>
          <w:i/>
        </w:rPr>
      </w:pPr>
    </w:p>
    <w:p w14:paraId="70AED70D" w14:textId="77777777" w:rsidR="004D4DC3" w:rsidRDefault="004D4DC3" w:rsidP="004D4DC3">
      <w:pPr>
        <w:rPr>
          <w:i/>
        </w:rPr>
      </w:pPr>
    </w:p>
    <w:p w14:paraId="7E7CF9FE" w14:textId="77777777" w:rsidR="004D4DC3" w:rsidRDefault="004D4DC3" w:rsidP="004D4DC3">
      <w:pPr>
        <w:rPr>
          <w:i/>
        </w:rPr>
      </w:pPr>
    </w:p>
    <w:p w14:paraId="1B8F713F" w14:textId="77777777" w:rsidR="004D4DC3" w:rsidRDefault="004D4DC3" w:rsidP="004D4DC3">
      <w:pPr>
        <w:rPr>
          <w:i/>
        </w:rPr>
      </w:pPr>
    </w:p>
    <w:p w14:paraId="68F84DFC" w14:textId="77777777" w:rsidR="004D4DC3" w:rsidRPr="002F1345" w:rsidRDefault="004D4DC3" w:rsidP="004D4DC3">
      <w:pPr>
        <w:rPr>
          <w:i/>
        </w:rPr>
      </w:pPr>
    </w:p>
    <w:p w14:paraId="18D49D0F" w14:textId="77777777" w:rsidR="004D4DC3" w:rsidRPr="002F1345" w:rsidRDefault="004D4DC3" w:rsidP="004D4DC3">
      <w:pPr>
        <w:keepNext/>
        <w:keepLines/>
        <w:spacing w:before="240" w:line="259" w:lineRule="auto"/>
        <w:jc w:val="center"/>
        <w:rPr>
          <w:i/>
        </w:rPr>
      </w:pPr>
    </w:p>
    <w:p w14:paraId="2F99FA21" w14:textId="0595F51C" w:rsidR="004D4DC3" w:rsidRPr="00903F7D" w:rsidRDefault="004D4DC3" w:rsidP="004D4DC3">
      <w:pPr>
        <w:jc w:val="center"/>
        <w:rPr>
          <w:i/>
        </w:rPr>
      </w:pPr>
      <w:r w:rsidRPr="00903F7D">
        <w:rPr>
          <w:i/>
        </w:rPr>
        <w:t>202</w:t>
      </w:r>
      <w:r>
        <w:rPr>
          <w:i/>
        </w:rPr>
        <w:t>5</w:t>
      </w:r>
      <w:r w:rsidRPr="00903F7D">
        <w:rPr>
          <w:i/>
        </w:rPr>
        <w:t xml:space="preserve"> г.</w:t>
      </w:r>
    </w:p>
    <w:p w14:paraId="411D87E0" w14:textId="77777777" w:rsidR="004D4DC3" w:rsidRDefault="004D4DC3" w:rsidP="004D4DC3">
      <w:pPr>
        <w:spacing w:after="160" w:line="278" w:lineRule="auto"/>
        <w:rPr>
          <w:rFonts w:eastAsiaTheme="majorEastAsia" w:cstheme="majorBidi"/>
          <w:b/>
          <w:color w:val="000000" w:themeColor="text1"/>
          <w:sz w:val="28"/>
          <w:szCs w:val="40"/>
        </w:rPr>
      </w:pPr>
    </w:p>
    <w:p w14:paraId="24F26595" w14:textId="77777777" w:rsidR="004D4DC3" w:rsidRPr="00593424" w:rsidRDefault="004D4DC3" w:rsidP="00A422B6">
      <w:pPr>
        <w:pStyle w:val="1"/>
        <w:numPr>
          <w:ilvl w:val="0"/>
          <w:numId w:val="0"/>
        </w:numPr>
        <w:spacing w:before="0" w:after="720"/>
        <w:ind w:left="1069"/>
        <w:rPr>
          <w:rFonts w:cs="Times New Roman"/>
          <w:color w:val="auto"/>
          <w:szCs w:val="28"/>
        </w:rPr>
      </w:pPr>
      <w:bookmarkStart w:id="1" w:name="_Toc169655519"/>
      <w:bookmarkStart w:id="2" w:name="_Toc169664421"/>
      <w:bookmarkStart w:id="3" w:name="_Toc191605499"/>
      <w:r w:rsidRPr="00593424">
        <w:rPr>
          <w:rFonts w:cs="Times New Roman"/>
          <w:color w:val="auto"/>
          <w:szCs w:val="28"/>
        </w:rPr>
        <w:lastRenderedPageBreak/>
        <w:t>РЕФЕРАТ</w:t>
      </w:r>
      <w:bookmarkEnd w:id="0"/>
      <w:bookmarkEnd w:id="1"/>
      <w:bookmarkEnd w:id="2"/>
      <w:bookmarkEnd w:id="3"/>
    </w:p>
    <w:p w14:paraId="022FCA5E" w14:textId="088B20AB" w:rsidR="004D4DC3" w:rsidRPr="0081538B" w:rsidRDefault="004D4DC3" w:rsidP="0066570B">
      <w:pPr>
        <w:pStyle w:val="af"/>
        <w:rPr>
          <w:b/>
          <w:bCs/>
          <w:sz w:val="40"/>
          <w:szCs w:val="40"/>
        </w:rPr>
      </w:pPr>
      <w:r w:rsidRPr="0081538B">
        <w:t xml:space="preserve">Объект выпускной квалификационной работы: </w:t>
      </w:r>
      <w:r w:rsidR="0081538B" w:rsidRPr="0081538B">
        <w:rPr>
          <w:highlight w:val="yellow"/>
        </w:rPr>
        <w:t>Мобильная платформа с целью</w:t>
      </w:r>
    </w:p>
    <w:p w14:paraId="7E732554" w14:textId="27121FCE" w:rsidR="004D4DC3" w:rsidRPr="0066570B" w:rsidRDefault="004D4DC3" w:rsidP="0066570B">
      <w:pPr>
        <w:pStyle w:val="af"/>
      </w:pPr>
      <w:r w:rsidRPr="0081538B">
        <w:t xml:space="preserve">Расчетно-пояснительная записка к выпускной квалификационной работе содержит </w:t>
      </w:r>
      <w:r w:rsidR="005D425E" w:rsidRPr="0081538B">
        <w:t xml:space="preserve">… </w:t>
      </w:r>
      <w:r w:rsidRPr="0081538B">
        <w:t xml:space="preserve">страницы машинописного текста, </w:t>
      </w:r>
      <w:r w:rsidR="005D425E" w:rsidRPr="0081538B">
        <w:t>…</w:t>
      </w:r>
      <w:r w:rsidRPr="0081538B">
        <w:t xml:space="preserve"> рисунков, </w:t>
      </w:r>
      <w:r w:rsidR="005D425E" w:rsidRPr="0081538B">
        <w:t>…</w:t>
      </w:r>
      <w:r w:rsidRPr="0081538B">
        <w:t xml:space="preserve"> таблиц. При выполнении дипломного проекта использовались следующие программы: </w:t>
      </w:r>
      <w:r w:rsidRPr="0081538B">
        <w:rPr>
          <w:lang w:val="en-US"/>
        </w:rPr>
        <w:t>Microsoft</w:t>
      </w:r>
      <w:r w:rsidRPr="0081538B">
        <w:t xml:space="preserve"> </w:t>
      </w:r>
      <w:r w:rsidRPr="0081538B">
        <w:rPr>
          <w:lang w:val="en-US"/>
        </w:rPr>
        <w:t>Word</w:t>
      </w:r>
      <w:r w:rsidRPr="0081538B">
        <w:t>, Компас 3</w:t>
      </w:r>
      <w:r w:rsidRPr="0081538B">
        <w:rPr>
          <w:lang w:val="en-US"/>
        </w:rPr>
        <w:t>D</w:t>
      </w:r>
      <w:r w:rsidRPr="0081538B">
        <w:t xml:space="preserve"> </w:t>
      </w:r>
      <w:r w:rsidRPr="0081538B">
        <w:rPr>
          <w:lang w:val="en-US"/>
        </w:rPr>
        <w:t>V</w:t>
      </w:r>
      <w:r w:rsidRPr="0081538B">
        <w:t xml:space="preserve">20, </w:t>
      </w:r>
      <w:r w:rsidRPr="0081538B">
        <w:rPr>
          <w:lang w:val="en-US"/>
        </w:rPr>
        <w:t>Matlab</w:t>
      </w:r>
      <w:r w:rsidRPr="0081538B">
        <w:t xml:space="preserve">, </w:t>
      </w:r>
      <w:r w:rsidRPr="0081538B">
        <w:rPr>
          <w:lang w:val="en-US"/>
        </w:rPr>
        <w:t>Mathcad</w:t>
      </w:r>
      <w:r w:rsidR="0081538B">
        <w:t xml:space="preserve">, </w:t>
      </w:r>
      <w:r w:rsidR="0081538B">
        <w:rPr>
          <w:lang w:val="en-US"/>
        </w:rPr>
        <w:t>Inventor</w:t>
      </w:r>
      <w:r w:rsidR="0081538B" w:rsidRPr="0081538B">
        <w:t xml:space="preserve"> 2025</w:t>
      </w:r>
      <w:r w:rsidR="0066570B" w:rsidRPr="0066570B">
        <w:t>.</w:t>
      </w:r>
    </w:p>
    <w:p w14:paraId="226BF5AA" w14:textId="77777777" w:rsidR="004D4DC3" w:rsidRPr="005D425E" w:rsidRDefault="004D4DC3" w:rsidP="0066570B">
      <w:pPr>
        <w:pStyle w:val="af"/>
        <w:rPr>
          <w:szCs w:val="28"/>
        </w:rPr>
      </w:pPr>
      <w:r w:rsidRPr="005D425E">
        <w:rPr>
          <w:szCs w:val="28"/>
        </w:rPr>
        <w:t>В данной расчетно-пояснительной записке приведены:</w:t>
      </w:r>
    </w:p>
    <w:p w14:paraId="22BC45C3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Анализ задачи и техническое задание;</w:t>
      </w:r>
    </w:p>
    <w:p w14:paraId="2BCD1CDD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Структура системы управления;</w:t>
      </w:r>
    </w:p>
    <w:p w14:paraId="76D907A6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Подбор комплектующих элементов;</w:t>
      </w:r>
    </w:p>
    <w:p w14:paraId="7F076270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Расчет системы управления приводом;</w:t>
      </w:r>
    </w:p>
    <w:p w14:paraId="59585BB2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Разработка алгоритма управления</w:t>
      </w:r>
      <w:r w:rsidRPr="00764F86">
        <w:rPr>
          <w:szCs w:val="28"/>
          <w:highlight w:val="yellow"/>
          <w:lang w:val="en-US"/>
        </w:rPr>
        <w:t>;</w:t>
      </w:r>
    </w:p>
    <w:p w14:paraId="2DC2A2FE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Моделирование алгоритма управления</w:t>
      </w:r>
      <w:r w:rsidRPr="00764F86">
        <w:rPr>
          <w:szCs w:val="28"/>
          <w:highlight w:val="yellow"/>
          <w:lang w:val="en-US"/>
        </w:rPr>
        <w:t>;</w:t>
      </w:r>
    </w:p>
    <w:p w14:paraId="1EF3B042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Конструирование узла линейного привода</w:t>
      </w:r>
    </w:p>
    <w:p w14:paraId="57741275" w14:textId="77777777" w:rsidR="0066570B" w:rsidRPr="0066570B" w:rsidRDefault="0066570B" w:rsidP="0066570B">
      <w:pPr>
        <w:pStyle w:val="af"/>
      </w:pPr>
      <w:r w:rsidRPr="00764F86">
        <w:rPr>
          <w:highlight w:val="yellow"/>
        </w:rPr>
        <w:t>Ключевые слова: манипулятор, привод вращения плеча, электродвигатель, система управления, конечный автомат, сеть Петри, моделирование, компьютерное зрение.</w:t>
      </w:r>
    </w:p>
    <w:p w14:paraId="4B3BFD5F" w14:textId="77777777" w:rsidR="0066570B" w:rsidRPr="005D425E" w:rsidRDefault="0066570B" w:rsidP="0066570B">
      <w:pPr>
        <w:spacing w:line="360" w:lineRule="auto"/>
        <w:jc w:val="both"/>
        <w:rPr>
          <w:sz w:val="28"/>
          <w:szCs w:val="28"/>
        </w:rPr>
      </w:pPr>
    </w:p>
    <w:p w14:paraId="76621A73" w14:textId="77777777" w:rsidR="004E2CF4" w:rsidRDefault="004E2CF4"/>
    <w:p w14:paraId="5E083720" w14:textId="77777777" w:rsidR="00420EDD" w:rsidRDefault="00420EDD"/>
    <w:p w14:paraId="7F94CA0F" w14:textId="77777777" w:rsidR="00420EDD" w:rsidRDefault="00420EDD"/>
    <w:p w14:paraId="6E321316" w14:textId="77777777" w:rsidR="00420EDD" w:rsidRDefault="00420EDD"/>
    <w:p w14:paraId="013BE968" w14:textId="77777777" w:rsidR="00420EDD" w:rsidRDefault="00420EDD"/>
    <w:p w14:paraId="3133CC4C" w14:textId="77777777" w:rsidR="00420EDD" w:rsidRDefault="00420EDD"/>
    <w:p w14:paraId="1E446DD5" w14:textId="77777777" w:rsidR="00420EDD" w:rsidRDefault="00420EDD"/>
    <w:p w14:paraId="37934101" w14:textId="77777777" w:rsidR="00420EDD" w:rsidRDefault="00420EDD"/>
    <w:p w14:paraId="33BF38B4" w14:textId="77777777" w:rsidR="00420EDD" w:rsidRDefault="00420EDD"/>
    <w:p w14:paraId="76B38F9A" w14:textId="77777777" w:rsidR="00420EDD" w:rsidRDefault="00420EDD"/>
    <w:p w14:paraId="47F60011" w14:textId="77777777" w:rsidR="00420EDD" w:rsidRDefault="00420EDD"/>
    <w:p w14:paraId="57BB8FF1" w14:textId="77777777" w:rsidR="00420EDD" w:rsidRDefault="00420EDD"/>
    <w:p w14:paraId="4E799813" w14:textId="77777777" w:rsidR="00420EDD" w:rsidRDefault="00420EDD"/>
    <w:p w14:paraId="0FA2E511" w14:textId="77777777" w:rsidR="00420EDD" w:rsidRDefault="00420EDD"/>
    <w:p w14:paraId="3E07B1DE" w14:textId="34F4C819" w:rsidR="00BA7247" w:rsidRDefault="00BA7247">
      <w:pPr>
        <w:spacing w:after="160" w:line="278" w:lineRule="auto"/>
        <w:rPr>
          <w:rFonts w:eastAsiaTheme="majorEastAsia" w:cstheme="majorBidi"/>
          <w:b/>
          <w:sz w:val="32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84674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3F64AB" w14:textId="23F2F432" w:rsidR="00BA7247" w:rsidRPr="00BA7247" w:rsidRDefault="00BA7247" w:rsidP="00A422B6">
          <w:pPr>
            <w:pStyle w:val="af5"/>
            <w:numPr>
              <w:ilvl w:val="0"/>
              <w:numId w:val="0"/>
            </w:numPr>
            <w:spacing w:before="0" w:after="720" w:line="360" w:lineRule="auto"/>
            <w:jc w:val="center"/>
            <w:rPr>
              <w:rStyle w:val="10"/>
            </w:rPr>
          </w:pPr>
          <w:r w:rsidRPr="00BA7247">
            <w:rPr>
              <w:rStyle w:val="10"/>
            </w:rPr>
            <w:t>СОДЕРЖАРНИЕ</w:t>
          </w:r>
        </w:p>
        <w:p w14:paraId="31371B1F" w14:textId="26F546FD" w:rsidR="0065372C" w:rsidRDefault="00BA7247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BA724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A724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A724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1605499" w:history="1">
            <w:r w:rsidR="0065372C" w:rsidRPr="00FC6E56">
              <w:rPr>
                <w:rStyle w:val="af6"/>
                <w:noProof/>
              </w:rPr>
              <w:t>РЕФЕРАТ</w:t>
            </w:r>
            <w:r w:rsidR="0065372C">
              <w:rPr>
                <w:noProof/>
                <w:webHidden/>
              </w:rPr>
              <w:tab/>
            </w:r>
            <w:r w:rsidR="0065372C">
              <w:rPr>
                <w:noProof/>
                <w:webHidden/>
              </w:rPr>
              <w:fldChar w:fldCharType="begin"/>
            </w:r>
            <w:r w:rsidR="0065372C">
              <w:rPr>
                <w:noProof/>
                <w:webHidden/>
              </w:rPr>
              <w:instrText xml:space="preserve"> PAGEREF _Toc191605499 \h </w:instrText>
            </w:r>
            <w:r w:rsidR="0065372C">
              <w:rPr>
                <w:noProof/>
                <w:webHidden/>
              </w:rPr>
            </w:r>
            <w:r w:rsidR="0065372C">
              <w:rPr>
                <w:noProof/>
                <w:webHidden/>
              </w:rPr>
              <w:fldChar w:fldCharType="separate"/>
            </w:r>
            <w:r w:rsidR="0065372C">
              <w:rPr>
                <w:noProof/>
                <w:webHidden/>
              </w:rPr>
              <w:t>2</w:t>
            </w:r>
            <w:r w:rsidR="0065372C">
              <w:rPr>
                <w:noProof/>
                <w:webHidden/>
              </w:rPr>
              <w:fldChar w:fldCharType="end"/>
            </w:r>
          </w:hyperlink>
        </w:p>
        <w:p w14:paraId="2A183A79" w14:textId="2095D7F8" w:rsidR="0065372C" w:rsidRDefault="0065372C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0" w:history="1">
            <w:r w:rsidRPr="00FC6E56">
              <w:rPr>
                <w:rStyle w:val="af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EEFF" w14:textId="351BFF16" w:rsidR="0065372C" w:rsidRDefault="0065372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1" w:history="1">
            <w:r w:rsidRPr="00FC6E56">
              <w:rPr>
                <w:rStyle w:val="af6"/>
                <w:bCs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bCs/>
                <w:noProof/>
              </w:rPr>
              <w:t>ОБЗОР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B1EF" w14:textId="2FC8B3DE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2" w:history="1">
            <w:r w:rsidRPr="00FC6E56">
              <w:rPr>
                <w:rStyle w:val="af6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FD0E" w14:textId="78476595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3" w:history="1">
            <w:r w:rsidRPr="00FC6E56">
              <w:rPr>
                <w:rStyle w:val="af6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Анализ существующих мобильных платформ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EFD1E" w14:textId="519B3B5D" w:rsidR="0065372C" w:rsidRDefault="0065372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4" w:history="1">
            <w:r w:rsidRPr="00FC6E56">
              <w:rPr>
                <w:rStyle w:val="af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ТЕОРЕТИЧЕСКОЕ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4B7B" w14:textId="152EDA4B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5" w:history="1">
            <w:r w:rsidRPr="00FC6E56">
              <w:rPr>
                <w:rStyle w:val="af6"/>
                <w:bCs/>
                <w:noProof/>
                <w:lang w:val="en-US"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bCs/>
                <w:noProof/>
              </w:rPr>
              <w:t>Функциональной схемы управления роботом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97085" w14:textId="02224EFF" w:rsidR="0065372C" w:rsidRDefault="0065372C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6" w:history="1">
            <w:r w:rsidRPr="00FC6E56">
              <w:rPr>
                <w:rStyle w:val="af6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ВЫБОР КОМПОНЕНТОВ МОБИЛЬНОЙ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790E" w14:textId="67160FF7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7" w:history="1">
            <w:r w:rsidRPr="00FC6E56">
              <w:rPr>
                <w:rStyle w:val="af6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Подбор компонентов для нижнего уровня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E6A8" w14:textId="51EED4C8" w:rsidR="0065372C" w:rsidRDefault="0065372C">
          <w:pPr>
            <w:pStyle w:val="31"/>
            <w:tabs>
              <w:tab w:val="left" w:pos="120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8" w:history="1">
            <w:r w:rsidRPr="00FC6E56">
              <w:rPr>
                <w:rStyle w:val="af6"/>
                <w:noProof/>
                <w:lang w:val="en-US"/>
              </w:rPr>
              <w:t>3.4.1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Электродвигатель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B62F8" w14:textId="151034E2" w:rsidR="0065372C" w:rsidRDefault="0065372C">
          <w:pPr>
            <w:pStyle w:val="31"/>
            <w:tabs>
              <w:tab w:val="left" w:pos="120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09" w:history="1">
            <w:r w:rsidRPr="00FC6E56">
              <w:rPr>
                <w:rStyle w:val="af6"/>
                <w:noProof/>
                <w:lang w:val="en-US"/>
              </w:rPr>
              <w:t>3.4.2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Энкодер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096D0" w14:textId="62C1DD6F" w:rsidR="0065372C" w:rsidRDefault="0065372C">
          <w:pPr>
            <w:pStyle w:val="31"/>
            <w:tabs>
              <w:tab w:val="left" w:pos="120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0" w:history="1">
            <w:r w:rsidRPr="00FC6E56">
              <w:rPr>
                <w:rStyle w:val="af6"/>
                <w:noProof/>
              </w:rPr>
              <w:t>3.4.3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Драйвер привода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97C9" w14:textId="223BB09B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1" w:history="1">
            <w:r w:rsidRPr="00FC6E56">
              <w:rPr>
                <w:rStyle w:val="af6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Подбор компонентов для среднего уровня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B4EA" w14:textId="539E9A68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2" w:history="1">
            <w:r w:rsidRPr="00FC6E56">
              <w:rPr>
                <w:rStyle w:val="af6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Подбор компонентов для верхнего уровня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4602" w14:textId="5878BD32" w:rsidR="0065372C" w:rsidRDefault="0065372C">
          <w:pPr>
            <w:pStyle w:val="23"/>
            <w:tabs>
              <w:tab w:val="left" w:pos="96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3" w:history="1">
            <w:r w:rsidRPr="00FC6E56">
              <w:rPr>
                <w:rStyle w:val="af6"/>
                <w:noProof/>
              </w:rPr>
              <w:t>3.4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Подбор вспомогательный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7BC3" w14:textId="14C263F5" w:rsidR="0065372C" w:rsidRDefault="0065372C">
          <w:pPr>
            <w:pStyle w:val="31"/>
            <w:tabs>
              <w:tab w:val="left" w:pos="120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4" w:history="1">
            <w:r w:rsidRPr="00FC6E56">
              <w:rPr>
                <w:rStyle w:val="af6"/>
                <w:noProof/>
              </w:rPr>
              <w:t>3.4.1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Аккумулятор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8DB28" w14:textId="6F7721E5" w:rsidR="0065372C" w:rsidRDefault="0065372C">
          <w:pPr>
            <w:pStyle w:val="31"/>
            <w:tabs>
              <w:tab w:val="left" w:pos="1200"/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6" w:history="1">
            <w:r w:rsidRPr="00FC6E56">
              <w:rPr>
                <w:rStyle w:val="af6"/>
                <w:noProof/>
              </w:rPr>
              <w:t>3.4.2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E56">
              <w:rPr>
                <w:rStyle w:val="af6"/>
                <w:noProof/>
              </w:rPr>
              <w:t>Колеса Илона(меканиум)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55FD" w14:textId="35C7BA07" w:rsidR="0065372C" w:rsidRDefault="0065372C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1605517" w:history="1">
            <w:r w:rsidRPr="00FC6E56">
              <w:rPr>
                <w:rStyle w:val="af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1B60" w14:textId="30DB9730" w:rsidR="00BA7247" w:rsidRPr="00BA7247" w:rsidRDefault="00BA7247" w:rsidP="00BA7247">
          <w:r w:rsidRPr="00BA724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98AEAC7" w14:textId="77777777" w:rsidR="00BA7247" w:rsidRDefault="00BA7247">
      <w:pPr>
        <w:spacing w:after="160" w:line="278" w:lineRule="auto"/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52043BA8" w14:textId="4705834D" w:rsidR="00420EDD" w:rsidRDefault="00BA7247" w:rsidP="00A422B6">
      <w:pPr>
        <w:pStyle w:val="1"/>
        <w:numPr>
          <w:ilvl w:val="0"/>
          <w:numId w:val="0"/>
        </w:numPr>
      </w:pPr>
      <w:bookmarkStart w:id="4" w:name="_Toc191605500"/>
      <w:r>
        <w:lastRenderedPageBreak/>
        <w:t>ВВЕДЕНИЕ</w:t>
      </w:r>
      <w:bookmarkEnd w:id="4"/>
    </w:p>
    <w:p w14:paraId="35E2A7E2" w14:textId="0BD37850" w:rsidR="00BA7247" w:rsidRDefault="00BA7247" w:rsidP="00BA7247">
      <w:r>
        <w:t>Акау</w:t>
      </w:r>
    </w:p>
    <w:p w14:paraId="4F742714" w14:textId="77777777" w:rsidR="008B4AB3" w:rsidRDefault="008B4AB3">
      <w:pPr>
        <w:spacing w:after="160" w:line="278" w:lineRule="auto"/>
        <w:rPr>
          <w:rFonts w:eastAsiaTheme="majorEastAsia" w:cstheme="majorBidi"/>
          <w:b/>
          <w:bCs/>
          <w:sz w:val="32"/>
          <w:szCs w:val="40"/>
        </w:rPr>
      </w:pPr>
      <w:bookmarkStart w:id="5" w:name="_Toc169731944"/>
      <w:r>
        <w:rPr>
          <w:bCs/>
        </w:rPr>
        <w:br w:type="page"/>
      </w:r>
    </w:p>
    <w:p w14:paraId="34BF563E" w14:textId="3FDE551E" w:rsidR="008B4AB3" w:rsidRPr="008B4AB3" w:rsidRDefault="008B4AB3" w:rsidP="008B4AB3">
      <w:pPr>
        <w:pStyle w:val="1"/>
        <w:numPr>
          <w:ilvl w:val="0"/>
          <w:numId w:val="6"/>
        </w:numPr>
        <w:spacing w:before="0" w:after="4" w:line="360" w:lineRule="auto"/>
        <w:rPr>
          <w:b w:val="0"/>
          <w:bCs/>
          <w:color w:val="auto"/>
        </w:rPr>
      </w:pPr>
      <w:bookmarkStart w:id="6" w:name="_Toc191605501"/>
      <w:r w:rsidRPr="00A70688">
        <w:rPr>
          <w:bCs/>
          <w:color w:val="auto"/>
        </w:rPr>
        <w:lastRenderedPageBreak/>
        <w:t>ОБЗОР ПРОЕКТА</w:t>
      </w:r>
      <w:bookmarkEnd w:id="5"/>
      <w:bookmarkEnd w:id="6"/>
    </w:p>
    <w:p w14:paraId="2B5C5BB2" w14:textId="6F6DED2C" w:rsidR="008B4AB3" w:rsidRDefault="008B4AB3" w:rsidP="008B4AB3">
      <w:pPr>
        <w:pStyle w:val="2"/>
        <w:numPr>
          <w:ilvl w:val="0"/>
          <w:numId w:val="7"/>
        </w:numPr>
      </w:pPr>
      <w:bookmarkStart w:id="7" w:name="_Toc169731945"/>
      <w:bookmarkStart w:id="8" w:name="_Toc191605502"/>
      <w:r w:rsidRPr="008B4AB3">
        <w:t>Актуальность задачи</w:t>
      </w:r>
      <w:bookmarkEnd w:id="7"/>
      <w:bookmarkEnd w:id="8"/>
    </w:p>
    <w:p w14:paraId="6B4AF002" w14:textId="77777777" w:rsidR="008A0A18" w:rsidRPr="008A0A18" w:rsidRDefault="008A0A18" w:rsidP="008A0A18">
      <w:pPr>
        <w:spacing w:line="360" w:lineRule="auto"/>
      </w:pPr>
    </w:p>
    <w:p w14:paraId="685C4B32" w14:textId="029D2AC3" w:rsidR="008A0A18" w:rsidRDefault="008A0A18" w:rsidP="008A0A18">
      <w:pPr>
        <w:pStyle w:val="2"/>
        <w:numPr>
          <w:ilvl w:val="0"/>
          <w:numId w:val="47"/>
        </w:numPr>
        <w:spacing w:line="360" w:lineRule="auto"/>
      </w:pPr>
      <w:bookmarkStart w:id="9" w:name="_Toc191605503"/>
      <w:r w:rsidRPr="008A0A18">
        <w:t>Анализ существующих</w:t>
      </w:r>
      <w:r>
        <w:t xml:space="preserve"> мобильных платформ</w:t>
      </w:r>
      <w:bookmarkEnd w:id="9"/>
    </w:p>
    <w:p w14:paraId="63557E0A" w14:textId="5D895CF9" w:rsidR="0065372C" w:rsidRPr="0065372C" w:rsidRDefault="0065372C" w:rsidP="0065372C">
      <w:pPr>
        <w:pStyle w:val="af"/>
      </w:pPr>
      <w:r w:rsidRPr="0065372C">
        <w:rPr>
          <w:rStyle w:val="af0"/>
        </w:rPr>
        <w:t>Существует широкий ассортимент мобильных платформ, предназначенных для образовательных целей, которые классифицируются на два основных типа. Первый тип представляет собой мобильную платформу, интегрированную с манипулятором в единую конструкцию. Второй тип предполагает использование манипулятора и мобильной платформы в качестве отдельных роботизированных устройств, способных функционировать как совместно, так</w:t>
      </w:r>
      <w:r w:rsidRPr="0065372C">
        <w:t xml:space="preserve"> и независимо друг от друга. Далее рассмотрим несколько примеров таких решений.</w:t>
      </w:r>
    </w:p>
    <w:p w14:paraId="5513E27A" w14:textId="7A636BFD" w:rsidR="001A005B" w:rsidRPr="0065372C" w:rsidRDefault="001A005B" w:rsidP="0065372C">
      <w:pPr>
        <w:pStyle w:val="af"/>
        <w:rPr>
          <w:b/>
          <w:bCs/>
          <w:lang w:val="en-US"/>
        </w:rPr>
      </w:pPr>
      <w:proofErr w:type="spellStart"/>
      <w:r w:rsidRPr="0065372C">
        <w:rPr>
          <w:b/>
          <w:bCs/>
          <w:lang w:val="en-US"/>
        </w:rPr>
        <w:t>MyAGV</w:t>
      </w:r>
      <w:proofErr w:type="spellEnd"/>
    </w:p>
    <w:p w14:paraId="5F4BA46B" w14:textId="6201B6BE" w:rsidR="001A005B" w:rsidRPr="0065372C" w:rsidRDefault="001A005B" w:rsidP="008A0A18">
      <w:pPr>
        <w:pStyle w:val="af"/>
        <w:rPr>
          <w:b/>
          <w:bCs/>
          <w:lang w:val="en-US"/>
        </w:rPr>
      </w:pPr>
      <w:r w:rsidRPr="0065372C">
        <w:rPr>
          <w:b/>
          <w:bCs/>
          <w:lang w:val="en-US"/>
        </w:rPr>
        <w:t xml:space="preserve">Kuka </w:t>
      </w:r>
      <w:proofErr w:type="spellStart"/>
      <w:r w:rsidRPr="0065372C">
        <w:rPr>
          <w:b/>
          <w:bCs/>
          <w:lang w:val="en-US"/>
        </w:rPr>
        <w:t>youbot</w:t>
      </w:r>
      <w:proofErr w:type="spellEnd"/>
    </w:p>
    <w:p w14:paraId="1A94CD29" w14:textId="77777777" w:rsidR="0065372C" w:rsidRPr="0065372C" w:rsidRDefault="0065372C" w:rsidP="0065372C">
      <w:pPr>
        <w:pStyle w:val="af"/>
        <w:rPr>
          <w:b/>
          <w:bCs/>
        </w:rPr>
      </w:pPr>
      <w:proofErr w:type="spellStart"/>
      <w:r w:rsidRPr="0065372C">
        <w:rPr>
          <w:b/>
          <w:bCs/>
        </w:rPr>
        <w:t>RoboMaster</w:t>
      </w:r>
      <w:proofErr w:type="spellEnd"/>
      <w:r w:rsidRPr="0065372C">
        <w:rPr>
          <w:b/>
          <w:bCs/>
        </w:rPr>
        <w:t xml:space="preserve"> EP</w:t>
      </w:r>
    </w:p>
    <w:p w14:paraId="1DE44B02" w14:textId="77777777" w:rsidR="001A005B" w:rsidRPr="0065372C" w:rsidRDefault="001A005B" w:rsidP="008A0A18">
      <w:pPr>
        <w:pStyle w:val="af"/>
      </w:pPr>
    </w:p>
    <w:p w14:paraId="40233EB2" w14:textId="02D25EC2" w:rsidR="001A005B" w:rsidRPr="001A005B" w:rsidRDefault="001A005B" w:rsidP="008A0A18">
      <w:pPr>
        <w:pStyle w:val="af"/>
      </w:pPr>
    </w:p>
    <w:p w14:paraId="523567AB" w14:textId="77777777" w:rsidR="001A005B" w:rsidRPr="008A0A18" w:rsidRDefault="001A005B" w:rsidP="008A0A18">
      <w:pPr>
        <w:pStyle w:val="af"/>
      </w:pPr>
    </w:p>
    <w:p w14:paraId="08A38795" w14:textId="77777777" w:rsidR="008B4AB3" w:rsidRDefault="008B4AB3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093C6C7F" w14:textId="47050EE7" w:rsidR="008B4AB3" w:rsidRPr="008B4AB3" w:rsidRDefault="00CD4B08" w:rsidP="00CF3A83">
      <w:pPr>
        <w:pStyle w:val="1"/>
        <w:numPr>
          <w:ilvl w:val="0"/>
          <w:numId w:val="6"/>
        </w:numPr>
        <w:spacing w:line="360" w:lineRule="auto"/>
      </w:pPr>
      <w:bookmarkStart w:id="10" w:name="_Toc191605504"/>
      <w:r>
        <w:lastRenderedPageBreak/>
        <w:t>ТЕОРЕТИЧЕСКОЕ</w:t>
      </w:r>
      <w:r w:rsidR="008B4AB3">
        <w:t xml:space="preserve"> </w:t>
      </w:r>
      <w:r>
        <w:t>ПРОЕКТИРОВАНИЕ</w:t>
      </w:r>
      <w:bookmarkEnd w:id="10"/>
    </w:p>
    <w:p w14:paraId="08311B3E" w14:textId="6B51C3AC" w:rsidR="00BA7247" w:rsidRDefault="00CD4B08" w:rsidP="008A0A18">
      <w:pPr>
        <w:pStyle w:val="2"/>
        <w:numPr>
          <w:ilvl w:val="0"/>
          <w:numId w:val="47"/>
        </w:numPr>
        <w:spacing w:line="360" w:lineRule="auto"/>
        <w:rPr>
          <w:rFonts w:cs="Times New Roman"/>
          <w:bCs/>
          <w:color w:val="auto"/>
          <w:szCs w:val="28"/>
          <w:lang w:val="en-US"/>
        </w:rPr>
      </w:pPr>
      <w:bookmarkStart w:id="11" w:name="_Toc191605505"/>
      <w:r w:rsidRPr="00CD4B08">
        <w:rPr>
          <w:rFonts w:cs="Times New Roman"/>
          <w:bCs/>
          <w:color w:val="auto"/>
          <w:szCs w:val="28"/>
        </w:rPr>
        <w:t>Функциональной схемы управления роботом</w:t>
      </w:r>
      <w:bookmarkEnd w:id="11"/>
    </w:p>
    <w:p w14:paraId="676807A8" w14:textId="77777777" w:rsidR="003C4928" w:rsidRPr="003C4928" w:rsidRDefault="003C4928" w:rsidP="00CF3A83">
      <w:pPr>
        <w:pStyle w:val="af"/>
      </w:pPr>
      <w:r w:rsidRPr="003C4928">
        <w:t>Система управления организована по трехуровневой иерархической схеме:</w:t>
      </w:r>
    </w:p>
    <w:p w14:paraId="1CFAAB46" w14:textId="77777777" w:rsidR="003C4928" w:rsidRPr="003C4928" w:rsidRDefault="003C4928" w:rsidP="00CF3A83">
      <w:pPr>
        <w:pStyle w:val="af"/>
      </w:pPr>
      <w:r w:rsidRPr="003C4928">
        <w:rPr>
          <w:b/>
          <w:bCs/>
        </w:rPr>
        <w:t>Верхний уровень (управляющий компьютер):</w:t>
      </w:r>
      <w:r w:rsidRPr="003C4928">
        <w:t> отвечает за ключевые задачи SLAM-навигации — локализацию и построение карты — с использованием данных лидара. Также управляет приводами через микроконтроллер, определяя требуемое движение.</w:t>
      </w:r>
    </w:p>
    <w:p w14:paraId="57895DD7" w14:textId="77777777" w:rsidR="003C4928" w:rsidRPr="003C4928" w:rsidRDefault="003C4928" w:rsidP="00CF3A83">
      <w:pPr>
        <w:pStyle w:val="af"/>
      </w:pPr>
      <w:r w:rsidRPr="003C4928">
        <w:rPr>
          <w:b/>
          <w:bCs/>
        </w:rPr>
        <w:t>Средний уровень (микроконтроллер):</w:t>
      </w:r>
      <w:r w:rsidRPr="003C4928">
        <w:t> выполняет роль связующего звена, обеспечивая взаимодействие между управляющим компьютером и приводами.</w:t>
      </w:r>
    </w:p>
    <w:p w14:paraId="4BE1F0E6" w14:textId="46E1BDA4" w:rsidR="003C4928" w:rsidRPr="003C4928" w:rsidRDefault="003C4928" w:rsidP="00CF3A83">
      <w:pPr>
        <w:pStyle w:val="af"/>
      </w:pPr>
      <w:r w:rsidRPr="003C4928">
        <w:rPr>
          <w:b/>
          <w:bCs/>
        </w:rPr>
        <w:t>Нижний уровень (аппаратная часть):</w:t>
      </w:r>
      <w:r w:rsidRPr="003C4928">
        <w:t> состоит из четырех мотор-редукторов постоянного тока с энкодерами, отвечающих за движение, и лидара, обеспечивающего сбор данных об окружающей среде.</w:t>
      </w:r>
    </w:p>
    <w:p w14:paraId="5118CEC8" w14:textId="77777777" w:rsidR="003C4928" w:rsidRPr="003C4928" w:rsidRDefault="003C4928" w:rsidP="003C4928"/>
    <w:p w14:paraId="0D81CDB6" w14:textId="7BF425F1" w:rsidR="00CD4B08" w:rsidRDefault="00CF3A83" w:rsidP="00CF3A83">
      <w:pPr>
        <w:pStyle w:val="a"/>
        <w:numPr>
          <w:ilvl w:val="0"/>
          <w:numId w:val="0"/>
        </w:numPr>
        <w:spacing w:after="200"/>
        <w:rPr>
          <w:color w:val="FF0000"/>
          <w:szCs w:val="28"/>
        </w:rPr>
      </w:pPr>
      <w:r w:rsidRPr="00CF3A83">
        <w:rPr>
          <w:noProof/>
          <w:color w:val="FF0000"/>
          <w:szCs w:val="28"/>
        </w:rPr>
        <w:lastRenderedPageBreak/>
        <w:drawing>
          <wp:inline distT="0" distB="0" distL="0" distR="0" wp14:anchorId="60607EDE" wp14:editId="61528BBC">
            <wp:extent cx="5940425" cy="7065010"/>
            <wp:effectExtent l="0" t="0" r="3175" b="2540"/>
            <wp:docPr id="785937210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7210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6B2D" w14:textId="66441C2F" w:rsidR="00CD4B08" w:rsidRPr="00CF3A83" w:rsidRDefault="00E43044" w:rsidP="00E43044">
      <w:pPr>
        <w:pStyle w:val="a"/>
      </w:pPr>
      <w:r>
        <w:t xml:space="preserve"> </w:t>
      </w:r>
      <w:r w:rsidR="00CD4B08" w:rsidRPr="00CF3A83">
        <w:t>Функциональная схема системы управления</w:t>
      </w:r>
    </w:p>
    <w:p w14:paraId="0E8B52EF" w14:textId="77777777" w:rsidR="00A422B6" w:rsidRDefault="00A422B6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FE6BE08" w14:textId="6DF9C1C5" w:rsidR="00CD4B08" w:rsidRDefault="00A422B6" w:rsidP="00A422B6">
      <w:pPr>
        <w:pStyle w:val="1"/>
        <w:numPr>
          <w:ilvl w:val="0"/>
          <w:numId w:val="20"/>
        </w:numPr>
        <w:spacing w:line="360" w:lineRule="auto"/>
      </w:pPr>
      <w:bookmarkStart w:id="12" w:name="_Toc191605506"/>
      <w:r w:rsidRPr="00A422B6">
        <w:lastRenderedPageBreak/>
        <w:t>ВЫБОР КОМПОНЕНТОВ</w:t>
      </w:r>
      <w:r>
        <w:t xml:space="preserve"> МОБИЛЬНОЙ ПЛАТФОРМЫ</w:t>
      </w:r>
      <w:bookmarkEnd w:id="12"/>
    </w:p>
    <w:p w14:paraId="0AEC8096" w14:textId="27F04AA9" w:rsidR="00592282" w:rsidRPr="00592282" w:rsidRDefault="00592282" w:rsidP="00592282">
      <w:pPr>
        <w:pStyle w:val="af"/>
      </w:pPr>
      <w:r w:rsidRPr="00592282">
        <w:t>Мо</w:t>
      </w:r>
      <w:r>
        <w:t>бильная платформа состоит из рамы</w:t>
      </w:r>
      <w:r w:rsidR="00604483">
        <w:t>, лидара, компьютера, микроконтроллера, аккумуляторного отсека и 4 приводов, которые включают в себе драйвер привода, двигатель постоянного тока с планетарном редуктором и магнитного энкодер установленного на валу двигателя</w:t>
      </w:r>
    </w:p>
    <w:p w14:paraId="7FFC8A6B" w14:textId="269EF627" w:rsidR="00A422B6" w:rsidRPr="00551CAC" w:rsidRDefault="00551CAC" w:rsidP="008A0A18">
      <w:pPr>
        <w:pStyle w:val="2"/>
        <w:numPr>
          <w:ilvl w:val="0"/>
          <w:numId w:val="47"/>
        </w:numPr>
        <w:spacing w:line="360" w:lineRule="auto"/>
      </w:pPr>
      <w:r>
        <w:t xml:space="preserve"> </w:t>
      </w:r>
      <w:r w:rsidR="00604483">
        <w:t xml:space="preserve"> </w:t>
      </w:r>
      <w:bookmarkStart w:id="13" w:name="_Toc191605507"/>
      <w:r w:rsidR="00604483">
        <w:t>Подбор компонентов для нижнего уровня управления</w:t>
      </w:r>
      <w:bookmarkEnd w:id="13"/>
    </w:p>
    <w:p w14:paraId="58DA6CF9" w14:textId="51F742DF" w:rsidR="00717714" w:rsidRDefault="00717714" w:rsidP="00B06ACE">
      <w:pPr>
        <w:pStyle w:val="3"/>
        <w:rPr>
          <w:lang w:val="en-US"/>
        </w:rPr>
      </w:pPr>
      <w:bookmarkStart w:id="14" w:name="_Toc191605508"/>
      <w:r>
        <w:t>Электродвигатель</w:t>
      </w:r>
      <w:bookmarkEnd w:id="14"/>
    </w:p>
    <w:p w14:paraId="2FAE7A19" w14:textId="3569B3B5" w:rsidR="0027038E" w:rsidRPr="0027038E" w:rsidRDefault="0027038E" w:rsidP="0027038E">
      <w:pPr>
        <w:pStyle w:val="af"/>
      </w:pPr>
      <w:r w:rsidRPr="0027038E">
        <w:t>Согласно требованиям технического задания, грузоподъёмность платформы должна составлять не менее 15 кг. В рамках данного проекта используются всенаправленные колёса (колёса Илона)</w:t>
      </w:r>
      <w:r w:rsidRPr="0027038E">
        <w:t>.</w:t>
      </w:r>
      <w:r w:rsidRPr="0027038E">
        <w:t xml:space="preserve"> При </w:t>
      </w:r>
      <w:r w:rsidRPr="0027038E">
        <w:t>выборе учтены особенности движения</w:t>
      </w:r>
      <w:r w:rsidRPr="0027038E">
        <w:t xml:space="preserve"> платформы, рассмотренные в разделе теоретического проектирования. В частности, при расчёте параметров электродвигателя был принят во внимание наихудший сценарий, при котором функционируют только два двигателя, что соответствует движению робота по диагонали. Данный режим работы выбран в качестве расчётного, поскольку он создаёт максимальную нагрузку на электродвигатели.</w:t>
      </w:r>
    </w:p>
    <w:p w14:paraId="538EEA9F" w14:textId="77777777" w:rsidR="0027038E" w:rsidRPr="0027038E" w:rsidRDefault="0027038E" w:rsidP="0027038E">
      <w:pPr>
        <w:pStyle w:val="af"/>
      </w:pPr>
      <w:r w:rsidRPr="0027038E">
        <w:t>На основании проведённых расчётов, представленных в приложении А, был выбран двигатель постоянного тока CHP-42GP-775 ABHL с планетарным редуктором производства компании CHIHAI MOTOR.</w:t>
      </w:r>
    </w:p>
    <w:p w14:paraId="53AD1003" w14:textId="77777777" w:rsidR="0027038E" w:rsidRPr="0027038E" w:rsidRDefault="0027038E" w:rsidP="0027038E"/>
    <w:p w14:paraId="5D26C072" w14:textId="1EDCAAE5" w:rsidR="00E43044" w:rsidRPr="00E43044" w:rsidRDefault="00E43044" w:rsidP="00E43044">
      <w:pPr>
        <w:pStyle w:val="af"/>
        <w:jc w:val="center"/>
      </w:pPr>
      <w:r w:rsidRPr="00E43044">
        <w:lastRenderedPageBreak/>
        <w:drawing>
          <wp:inline distT="0" distB="0" distL="0" distR="0" wp14:anchorId="71E4448D" wp14:editId="1262D069">
            <wp:extent cx="3839261" cy="3600000"/>
            <wp:effectExtent l="0" t="0" r="8890" b="635"/>
            <wp:docPr id="1450011012" name="Рисунок 2" descr="Изображение выглядит как кабель, цилиндр, соединитель, батаре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11012" name="Рисунок 2" descr="Изображение выглядит как кабель, цилиндр, соединитель, батаре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6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E71C" w14:textId="17C47188" w:rsidR="00E43044" w:rsidRPr="00604483" w:rsidRDefault="00E43044" w:rsidP="00E43044">
      <w:pPr>
        <w:pStyle w:val="a"/>
      </w:pPr>
      <w:r>
        <w:t xml:space="preserve"> </w:t>
      </w:r>
      <w:r w:rsidRPr="00E43044">
        <w:t>CHP-42GP-775 ABHL</w:t>
      </w:r>
    </w:p>
    <w:p w14:paraId="4FAC7E67" w14:textId="4B4BE773" w:rsidR="00592282" w:rsidRPr="0027038E" w:rsidRDefault="00E43044" w:rsidP="0027038E">
      <w:pPr>
        <w:pStyle w:val="af"/>
      </w:pPr>
      <w:r w:rsidRPr="0027038E">
        <w:t>Характеристики ЭД:</w:t>
      </w:r>
    </w:p>
    <w:p w14:paraId="20E58FF8" w14:textId="7384E4DB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Номинальная мощность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75</m:t>
        </m:r>
        <m:r>
          <m:rPr>
            <m:sty m:val="p"/>
          </m:rPr>
          <w:rPr>
            <w:rFonts w:ascii="Cambria Math" w:eastAsia="Cambria Math" w:hAnsi="Cambria Math"/>
          </w:rPr>
          <m:t xml:space="preserve"> Вт</m:t>
        </m:r>
      </m:oMath>
      <w:r w:rsidRPr="0027038E">
        <w:rPr>
          <w:highlight w:val="white"/>
        </w:rPr>
        <w:t>;</w:t>
      </w:r>
    </w:p>
    <w:p w14:paraId="21D0D704" w14:textId="091FE3D1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Номинальная частота вращения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6200</m:t>
        </m:r>
        <m:r>
          <m:rPr>
            <m:sty m:val="p"/>
          </m:rPr>
          <w:rPr>
            <w:rFonts w:ascii="Cambria Math" w:eastAsia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об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мин</m:t>
            </m:r>
          </m:den>
        </m:f>
      </m:oMath>
      <w:r w:rsidRPr="0027038E">
        <w:rPr>
          <w:highlight w:val="white"/>
        </w:rPr>
        <w:t>;</w:t>
      </w:r>
    </w:p>
    <w:p w14:paraId="63D57796" w14:textId="09F8B293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Номинальный момент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120</m:t>
        </m:r>
        <m:r>
          <m:rPr>
            <m:sty m:val="p"/>
          </m:rPr>
          <w:rPr>
            <w:rFonts w:ascii="Cambria Math" w:eastAsia="Cambria Math" w:hAnsi="Cambria Math"/>
          </w:rPr>
          <m:t xml:space="preserve"> мНм</m:t>
        </m:r>
      </m:oMath>
      <w:r w:rsidRPr="0027038E">
        <w:rPr>
          <w:highlight w:val="white"/>
        </w:rPr>
        <w:t>;</w:t>
      </w:r>
    </w:p>
    <w:p w14:paraId="32AF89A3" w14:textId="25334DE6" w:rsidR="00E43044" w:rsidRPr="0027038E" w:rsidRDefault="00E962D5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 xml:space="preserve">Напряжение </w:t>
      </w:r>
      <m:oMath>
        <m:r>
          <w:rPr>
            <w:rFonts w:ascii="Cambria Math" w:eastAsia="Cambria Math" w:hAnsi="Cambria Math"/>
          </w:rPr>
          <m:t>V</m:t>
        </m:r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24</m:t>
        </m:r>
        <m:r>
          <m:rPr>
            <m:sty m:val="p"/>
          </m:rPr>
          <w:rPr>
            <w:rFonts w:ascii="Cambria Math" w:eastAsia="Cambria Math" w:hAnsi="Cambria Math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</w:rPr>
          <m:t>В</m:t>
        </m:r>
      </m:oMath>
      <w:r w:rsidRPr="0027038E">
        <w:rPr>
          <w:rFonts w:eastAsiaTheme="majorEastAsia"/>
        </w:rPr>
        <w:t>;</w:t>
      </w:r>
    </w:p>
    <w:p w14:paraId="055F6550" w14:textId="163FE73F" w:rsidR="00E962D5" w:rsidRDefault="00E962D5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Номинальн</w:t>
      </w:r>
      <w:r w:rsidR="00B30BC0">
        <w:rPr>
          <w:rFonts w:eastAsiaTheme="majorEastAsia"/>
        </w:rPr>
        <w:t xml:space="preserve">ый </w:t>
      </w:r>
      <w:r w:rsidRPr="0027038E">
        <w:rPr>
          <w:rFonts w:eastAsiaTheme="majorEastAsia"/>
        </w:rPr>
        <w:t>то</w:t>
      </w:r>
      <w:r w:rsidR="00B30BC0">
        <w:rPr>
          <w:rFonts w:eastAsiaTheme="majorEastAsia"/>
        </w:rPr>
        <w:t>к</w:t>
      </w:r>
      <w:r w:rsidRPr="0027038E">
        <w:rPr>
          <w:rFonts w:eastAsiaTheme="majorEastAsia"/>
        </w:rPr>
        <w:t xml:space="preserve"> </w:t>
      </w:r>
      <m:oMath>
        <m:r>
          <w:rPr>
            <w:rFonts w:ascii="Cambria Math" w:eastAsia="Cambria Math" w:hAnsi="Cambria Math"/>
          </w:rPr>
          <m:t>I</m:t>
        </m:r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9 А</m:t>
        </m:r>
      </m:oMath>
      <w:r w:rsidRPr="0027038E">
        <w:rPr>
          <w:rFonts w:eastAsiaTheme="majorEastAsia"/>
        </w:rPr>
        <w:t>;</w:t>
      </w:r>
    </w:p>
    <w:p w14:paraId="243ACE99" w14:textId="70357545" w:rsidR="00FC10E2" w:rsidRPr="0027038E" w:rsidRDefault="00FC10E2" w:rsidP="00B30BC0">
      <w:pPr>
        <w:pStyle w:val="af"/>
        <w:rPr>
          <w:rFonts w:eastAsiaTheme="majorEastAsia"/>
        </w:rPr>
      </w:pPr>
      <w:r>
        <w:rPr>
          <w:rFonts w:eastAsiaTheme="majorEastAsia"/>
        </w:rPr>
        <w:t>Максим</w:t>
      </w:r>
      <w:r w:rsidR="00B30BC0">
        <w:rPr>
          <w:rFonts w:eastAsiaTheme="majorEastAsia"/>
        </w:rPr>
        <w:t xml:space="preserve">альный ток </w:t>
      </w:r>
      <m:oMath>
        <m:r>
          <w:rPr>
            <w:rFonts w:ascii="Cambria Math" w:eastAsia="Cambria Math" w:hAnsi="Cambria Math"/>
          </w:rPr>
          <m:t>I</m:t>
        </m:r>
        <m:r>
          <m:rPr>
            <m:sty m:val="p"/>
          </m:rPr>
          <w:rPr>
            <w:rFonts w:ascii="Cambria Math" w:eastAsia="Cambria Math" w:hAnsi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2</m:t>
        </m:r>
        <m:r>
          <w:rPr>
            <w:rFonts w:ascii="Cambria Math" w:eastAsia="Cambria Math" w:hAnsi="Cambria Math"/>
            <w:lang w:val="en-GB"/>
          </w:rPr>
          <m:t>4</m:t>
        </m:r>
        <m:r>
          <m:rPr>
            <m:sty m:val="p"/>
          </m:rPr>
          <w:rPr>
            <w:rFonts w:ascii="Cambria Math" w:eastAsia="Cambria Math" w:hAnsi="Cambria Math"/>
          </w:rPr>
          <m:t xml:space="preserve"> А</m:t>
        </m:r>
      </m:oMath>
      <w:r w:rsidR="00B30BC0" w:rsidRPr="0027038E">
        <w:rPr>
          <w:rFonts w:eastAsiaTheme="majorEastAsia"/>
        </w:rPr>
        <w:t>;</w:t>
      </w:r>
    </w:p>
    <w:p w14:paraId="2F38CCF0" w14:textId="4FD756AC" w:rsidR="00267E53" w:rsidRPr="0027038E" w:rsidRDefault="00267E53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Характеристики планетарного редуктора:</w:t>
      </w:r>
    </w:p>
    <w:p w14:paraId="3CE4EEE1" w14:textId="18163FDF" w:rsidR="00EE5001" w:rsidRPr="00B30BC0" w:rsidRDefault="00717714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Передаточное число: 1:25</w:t>
      </w:r>
      <w:r w:rsidR="00B30BC0" w:rsidRPr="00B30BC0">
        <w:rPr>
          <w:rFonts w:eastAsiaTheme="majorEastAsia"/>
        </w:rPr>
        <w:t>;</w:t>
      </w:r>
    </w:p>
    <w:p w14:paraId="0BB66232" w14:textId="5406584F" w:rsidR="00267E53" w:rsidRPr="00B30BC0" w:rsidRDefault="00EE5001" w:rsidP="0027038E">
      <w:pPr>
        <w:pStyle w:val="af"/>
        <w:rPr>
          <w:rFonts w:eastAsiaTheme="majorEastAsia"/>
          <w:lang w:val="en-GB"/>
        </w:rPr>
      </w:pPr>
      <w:r w:rsidRPr="0027038E">
        <w:rPr>
          <w:rFonts w:eastAsiaTheme="majorEastAsia"/>
        </w:rPr>
        <w:t xml:space="preserve">Материал </w:t>
      </w:r>
      <w:r w:rsidRPr="0027038E">
        <w:rPr>
          <w:rFonts w:eastAsiaTheme="majorEastAsia"/>
        </w:rPr>
        <w:t>шестерни</w:t>
      </w:r>
      <w:r w:rsidRPr="0027038E">
        <w:rPr>
          <w:rFonts w:eastAsiaTheme="majorEastAsia"/>
        </w:rPr>
        <w:t xml:space="preserve">: </w:t>
      </w:r>
      <w:r w:rsidR="00717714" w:rsidRPr="0027038E">
        <w:rPr>
          <w:rFonts w:eastAsiaTheme="majorEastAsia"/>
        </w:rPr>
        <w:t>аналог</w:t>
      </w:r>
      <w:r w:rsidRPr="0027038E">
        <w:t> стал</w:t>
      </w:r>
      <w:r w:rsidR="00717714" w:rsidRPr="0027038E">
        <w:rPr>
          <w:rFonts w:eastAsiaTheme="majorEastAsia"/>
        </w:rPr>
        <w:t>и</w:t>
      </w:r>
      <w:r w:rsidRPr="0027038E">
        <w:t xml:space="preserve"> 20ХНЗА</w:t>
      </w:r>
      <w:r w:rsidR="00B30BC0" w:rsidRPr="00B30BC0">
        <w:rPr>
          <w:rFonts w:eastAsiaTheme="majorEastAsia"/>
        </w:rPr>
        <w:t>.</w:t>
      </w:r>
    </w:p>
    <w:p w14:paraId="7B392145" w14:textId="65E7B763" w:rsidR="00717714" w:rsidRDefault="00717714" w:rsidP="00B06ACE">
      <w:pPr>
        <w:pStyle w:val="3"/>
        <w:rPr>
          <w:lang w:val="en-US"/>
        </w:rPr>
      </w:pPr>
      <w:bookmarkStart w:id="15" w:name="_Toc191605509"/>
      <w:r>
        <w:t>Энкодер</w:t>
      </w:r>
      <w:bookmarkEnd w:id="15"/>
    </w:p>
    <w:p w14:paraId="7F213FEC" w14:textId="775AA7A0" w:rsidR="0027038E" w:rsidRPr="00676E7D" w:rsidRDefault="0027038E" w:rsidP="0027038E">
      <w:pPr>
        <w:pStyle w:val="af"/>
      </w:pPr>
      <w:r w:rsidRPr="0027038E">
        <w:t>Для обеспечения управления двигателем с заданной скоростью требуется использование энкодера. В данном случае определение точного положения вала не является обязательным условием, поэтому целесообразно применение инкрементного энкодера</w:t>
      </w:r>
      <w:r w:rsidRPr="0027038E">
        <w:t xml:space="preserve">. </w:t>
      </w:r>
      <w:r w:rsidR="00676E7D">
        <w:t xml:space="preserve">Из каталога производителя был </w:t>
      </w:r>
      <w:r w:rsidRPr="0027038E">
        <w:t xml:space="preserve">выбран </w:t>
      </w:r>
      <w:r w:rsidRPr="0027038E">
        <w:lastRenderedPageBreak/>
        <w:t>инкрементный магнитный энкодер с разрешением 425 импульсов на оборот. Указанный энкодер установлен непосредственно на валу двигателя</w:t>
      </w:r>
      <w:r w:rsidR="00676E7D" w:rsidRPr="00676E7D">
        <w:t>.</w:t>
      </w:r>
    </w:p>
    <w:p w14:paraId="2EE7E41B" w14:textId="0B2BC850" w:rsidR="00D4712D" w:rsidRDefault="00D4712D" w:rsidP="00D4712D">
      <w:pPr>
        <w:pStyle w:val="af"/>
        <w:jc w:val="center"/>
        <w:rPr>
          <w:rFonts w:eastAsiaTheme="majorEastAsia"/>
        </w:rPr>
      </w:pPr>
      <w:r w:rsidRPr="00D4712D">
        <w:rPr>
          <w:rFonts w:eastAsiaTheme="majorEastAsia"/>
        </w:rPr>
        <w:drawing>
          <wp:inline distT="0" distB="0" distL="0" distR="0" wp14:anchorId="29B068A7" wp14:editId="4D9E00FC">
            <wp:extent cx="3221233" cy="3600000"/>
            <wp:effectExtent l="0" t="0" r="0" b="635"/>
            <wp:docPr id="1716852056" name="Рисунок 1" descr="Изображение выглядит как снимок экрана, круг, текст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2056" name="Рисунок 1" descr="Изображение выглядит как снимок экрана, круг, текст, мультфильм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2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596" w14:textId="7D6B485F" w:rsidR="00D4712D" w:rsidRPr="00D4712D" w:rsidRDefault="00D4712D" w:rsidP="00D4712D">
      <w:pPr>
        <w:pStyle w:val="a"/>
      </w:pPr>
      <w:r>
        <w:t xml:space="preserve"> Энкодер</w:t>
      </w:r>
    </w:p>
    <w:p w14:paraId="2F42A9AD" w14:textId="1018542C" w:rsidR="00E962D5" w:rsidRDefault="003969B8" w:rsidP="00B06ACE">
      <w:pPr>
        <w:pStyle w:val="3"/>
      </w:pPr>
      <w:bookmarkStart w:id="16" w:name="_Toc191605510"/>
      <w:r>
        <w:t>Драйвер привода</w:t>
      </w:r>
      <w:bookmarkEnd w:id="16"/>
    </w:p>
    <w:p w14:paraId="5FACCDB0" w14:textId="58019EED" w:rsidR="00A66F28" w:rsidRPr="00A66F28" w:rsidRDefault="00A66F28" w:rsidP="00A66F28">
      <w:pPr>
        <w:pStyle w:val="af"/>
      </w:pPr>
      <w:r w:rsidRPr="00A66F28">
        <w:t>Драйвер</w:t>
      </w:r>
      <w:r>
        <w:t xml:space="preserve"> </w:t>
      </w:r>
      <w:r w:rsidRPr="00A66F28">
        <w:t xml:space="preserve">PWM Motor Driver </w:t>
      </w:r>
      <w:proofErr w:type="spellStart"/>
      <w:r w:rsidRPr="00A66F28">
        <w:t>Module</w:t>
      </w:r>
      <w:proofErr w:type="spellEnd"/>
      <w:r>
        <w:t xml:space="preserve"> </w:t>
      </w:r>
      <w:r>
        <w:t>–</w:t>
      </w:r>
      <w:r w:rsidRPr="00A66F28">
        <w:t xml:space="preserve"> выполняет преобразование низковольтных управляющих сигналов, поступающих от микроконтроллера, в высоковольтные и сильноточные сигналы, необходимые для обеспечения питания электродвигателя. В рамках данной системы используется напряжение 2</w:t>
      </w:r>
      <w:r w:rsidR="00B06ACE">
        <w:t>2,2</w:t>
      </w:r>
      <w:r w:rsidRPr="00A66F28">
        <w:t xml:space="preserve"> В с максимальным током 24 А. Для реализации указанных параметров выбран драйвер на основе H-моста производства компании CHIHAI MOTOR, оснащённый датчиком тока. Взаимодействие с микроконтроллером осуществляется посредством широтно-импульсной модуляции (ШИМ</w:t>
      </w:r>
      <w:r>
        <w:t>).</w:t>
      </w:r>
    </w:p>
    <w:p w14:paraId="23B4A2FE" w14:textId="6397C0D4" w:rsidR="000C4A86" w:rsidRDefault="000C4A86" w:rsidP="000C4A86">
      <w:pPr>
        <w:pStyle w:val="af"/>
        <w:jc w:val="center"/>
      </w:pPr>
      <w:r w:rsidRPr="000C4A86">
        <w:lastRenderedPageBreak/>
        <w:drawing>
          <wp:inline distT="0" distB="0" distL="0" distR="0" wp14:anchorId="4FCD60A7" wp14:editId="6B77E6B2">
            <wp:extent cx="5294451" cy="3600000"/>
            <wp:effectExtent l="0" t="0" r="1905" b="635"/>
            <wp:docPr id="1610838471" name="Рисунок 1" descr="Изображение выглядит как электроника, Электронный компонент, Компонент схемы, Пассивный компонент цеп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8471" name="Рисунок 1" descr="Изображение выглядит как электроника, Электронный компонент, Компонент схемы, Пассивный компонент цепи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4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4899" w14:textId="6D6220EB" w:rsidR="000C4A86" w:rsidRPr="00A66F28" w:rsidRDefault="000C4A86" w:rsidP="000C4A86">
      <w:pPr>
        <w:pStyle w:val="a"/>
        <w:rPr>
          <w:lang w:val="en-US"/>
        </w:rPr>
      </w:pPr>
      <w:r w:rsidRPr="00A66F28">
        <w:rPr>
          <w:lang w:val="en-US"/>
        </w:rPr>
        <w:t xml:space="preserve"> </w:t>
      </w:r>
      <w:r>
        <w:t>Драйвер</w:t>
      </w:r>
      <w:r w:rsidRPr="00A66F28">
        <w:rPr>
          <w:lang w:val="en-US"/>
        </w:rPr>
        <w:t xml:space="preserve"> </w:t>
      </w:r>
      <w:r>
        <w:t>привода</w:t>
      </w:r>
      <w:r w:rsidRPr="00A66F28">
        <w:rPr>
          <w:lang w:val="en-US"/>
        </w:rPr>
        <w:t xml:space="preserve"> </w:t>
      </w:r>
      <w:r w:rsidR="00A66F28" w:rsidRPr="00A66F28">
        <w:rPr>
          <w:lang w:val="en-US"/>
        </w:rPr>
        <w:t>PWM Motor Driver Module</w:t>
      </w:r>
    </w:p>
    <w:p w14:paraId="5DE5D8BE" w14:textId="035673A3" w:rsidR="003969B8" w:rsidRDefault="00551CAC" w:rsidP="003969B8">
      <w:pPr>
        <w:pStyle w:val="2"/>
        <w:numPr>
          <w:ilvl w:val="0"/>
          <w:numId w:val="26"/>
        </w:numPr>
        <w:spacing w:line="360" w:lineRule="auto"/>
      </w:pPr>
      <w:r>
        <w:t xml:space="preserve"> </w:t>
      </w:r>
      <w:r w:rsidR="0069079B">
        <w:t xml:space="preserve"> </w:t>
      </w:r>
      <w:bookmarkStart w:id="17" w:name="_Toc191605511"/>
      <w:r w:rsidR="003969B8">
        <w:t xml:space="preserve">Подбор компонентов для </w:t>
      </w:r>
      <w:r w:rsidR="00FC10E2">
        <w:t>среднего уровня управления</w:t>
      </w:r>
      <w:bookmarkEnd w:id="17"/>
    </w:p>
    <w:p w14:paraId="46DBD42C" w14:textId="1183F8ED" w:rsidR="00A66F28" w:rsidRDefault="00A66F28" w:rsidP="00A66F28">
      <w:pPr>
        <w:pStyle w:val="af"/>
        <w:rPr>
          <w:lang w:val="en-US"/>
        </w:rPr>
      </w:pPr>
      <w:r w:rsidRPr="00A66F28">
        <w:t>Микроконтроллер является управляющим элементом системы. Он обрабатывает данные от энкодера, формирует управляющие сигналы для драйвера</w:t>
      </w:r>
      <w:r>
        <w:t xml:space="preserve"> </w:t>
      </w:r>
      <w:r w:rsidRPr="00A66F28">
        <w:t>и реализует алгоритмы управления, такие как регулировка скорости</w:t>
      </w:r>
      <w:r>
        <w:t xml:space="preserve"> и</w:t>
      </w:r>
      <w:r w:rsidR="001C2D31">
        <w:t>ли</w:t>
      </w:r>
      <w:r>
        <w:t xml:space="preserve"> </w:t>
      </w:r>
      <w:r w:rsidRPr="00A66F28">
        <w:t>выполнени</w:t>
      </w:r>
      <w:r w:rsidR="001C2D31">
        <w:t>е</w:t>
      </w:r>
      <w:r w:rsidRPr="00A66F28">
        <w:t xml:space="preserve"> </w:t>
      </w:r>
      <w:r w:rsidR="001C2D31">
        <w:t>заданного</w:t>
      </w:r>
      <w:r w:rsidRPr="00A66F28">
        <w:t xml:space="preserve"> движения.</w:t>
      </w:r>
      <w:r w:rsidR="001C2D31">
        <w:t xml:space="preserve"> </w:t>
      </w:r>
    </w:p>
    <w:p w14:paraId="02D75DCF" w14:textId="0579AACD" w:rsidR="0069079B" w:rsidRPr="0069079B" w:rsidRDefault="0069079B" w:rsidP="0069079B">
      <w:pPr>
        <w:pStyle w:val="af"/>
      </w:pPr>
      <w:r w:rsidRPr="0069079B">
        <w:t>Для</w:t>
      </w:r>
      <w:r w:rsidRPr="0069079B">
        <w:t xml:space="preserve"> </w:t>
      </w:r>
      <w:r w:rsidRPr="0069079B">
        <w:t>реализации выбран микроконтроллер </w:t>
      </w:r>
      <w:r w:rsidRPr="0069079B">
        <w:rPr>
          <w:rFonts w:eastAsiaTheme="majorEastAsia"/>
        </w:rPr>
        <w:t>STM32F407VET6</w:t>
      </w:r>
      <w:r w:rsidRPr="0069079B">
        <w:t xml:space="preserve">, поскольку он обладает рядом преимуществ, таких как доступная стоимость, широкое распространение на рынке и поддержка подключения до четырёх </w:t>
      </w:r>
      <w:proofErr w:type="spellStart"/>
      <w:r w:rsidRPr="0069079B">
        <w:t>энкодеров</w:t>
      </w:r>
      <w:proofErr w:type="spellEnd"/>
      <w:r w:rsidRPr="0069079B">
        <w:t>. Это позволяет осуществлять управление четырьмя приводами одновременно, что соответствует требованиям проекта и обеспечивает необходимую функциональность системы.</w:t>
      </w:r>
    </w:p>
    <w:p w14:paraId="03F701A5" w14:textId="77777777" w:rsidR="00937CD1" w:rsidRPr="00937CD1" w:rsidRDefault="00937CD1" w:rsidP="00937CD1">
      <w:pPr>
        <w:pStyle w:val="af"/>
      </w:pPr>
      <w:r w:rsidRPr="00937CD1">
        <w:t xml:space="preserve">STM32F407VET6 — это высокопроизводительный 32-разрядный микроконтроллер (MCU) на базе ядра ARM Cortex-M4F (с FPU) от </w:t>
      </w:r>
      <w:proofErr w:type="spellStart"/>
      <w:r w:rsidRPr="00937CD1">
        <w:t>STMicroelectronics</w:t>
      </w:r>
      <w:proofErr w:type="spellEnd"/>
      <w:r w:rsidRPr="00937CD1">
        <w:t>. Предназначен для широкого спектра приложений, требующих высокой скорости обработки данных, гибкости и развитой периферии.</w:t>
      </w:r>
    </w:p>
    <w:p w14:paraId="3606D7D5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lastRenderedPageBreak/>
        <w:t>Основные характеристики:</w:t>
      </w:r>
    </w:p>
    <w:p w14:paraId="3F92C565" w14:textId="5EE4FE78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Ядро:</w:t>
      </w:r>
      <w:r w:rsidRPr="00937CD1">
        <w:t xml:space="preserve"> ARM Cortex-M4F </w:t>
      </w:r>
    </w:p>
    <w:p w14:paraId="7CAB8450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Тактовая частота:</w:t>
      </w:r>
      <w:r w:rsidRPr="00937CD1">
        <w:t> до 168 МГц</w:t>
      </w:r>
    </w:p>
    <w:p w14:paraId="5AFFDBFC" w14:textId="430BCA5A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Память:</w:t>
      </w:r>
      <w:r w:rsidRPr="00937CD1">
        <w:t> 512 КБ флэш-памяти, 192 КБ SRAM</w:t>
      </w:r>
      <w:r>
        <w:t>.</w:t>
      </w:r>
    </w:p>
    <w:p w14:paraId="24A7342E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Периферия:</w:t>
      </w:r>
    </w:p>
    <w:p w14:paraId="3D899630" w14:textId="19F3AF47" w:rsidR="00937CD1" w:rsidRPr="00937CD1" w:rsidRDefault="00937CD1" w:rsidP="00937CD1">
      <w:pPr>
        <w:pStyle w:val="af"/>
      </w:pPr>
      <w:r w:rsidRPr="00937CD1">
        <w:t>Таймеры: Широкий набор таймеров общего назначения</w:t>
      </w:r>
      <w:r>
        <w:t>.</w:t>
      </w:r>
    </w:p>
    <w:p w14:paraId="6253823B" w14:textId="77777777" w:rsidR="00937CD1" w:rsidRPr="00937CD1" w:rsidRDefault="00937CD1" w:rsidP="00937CD1">
      <w:pPr>
        <w:pStyle w:val="af"/>
        <w:rPr>
          <w:lang w:val="en-US"/>
        </w:rPr>
      </w:pPr>
      <w:r w:rsidRPr="00937CD1">
        <w:t>Коммуникации</w:t>
      </w:r>
      <w:r w:rsidRPr="00937CD1">
        <w:rPr>
          <w:lang w:val="en-US"/>
        </w:rPr>
        <w:t>: USART, SPI, I2C, CAN, USB OTG FS, Ethernet MAC.</w:t>
      </w:r>
    </w:p>
    <w:p w14:paraId="38B8069F" w14:textId="77777777" w:rsidR="00937CD1" w:rsidRPr="00937CD1" w:rsidRDefault="00937CD1" w:rsidP="00937CD1">
      <w:pPr>
        <w:pStyle w:val="af"/>
      </w:pPr>
      <w:r w:rsidRPr="00937CD1">
        <w:t>АЦП/ЦАП: 3 12-битных АЦП (до 24 каналов), 2 12-битных ЦАП.</w:t>
      </w:r>
    </w:p>
    <w:p w14:paraId="06E2DEE7" w14:textId="269EDA24" w:rsidR="00937CD1" w:rsidRPr="00937CD1" w:rsidRDefault="00937CD1" w:rsidP="00937CD1">
      <w:pPr>
        <w:pStyle w:val="af"/>
      </w:pPr>
      <w:r w:rsidRPr="00937CD1">
        <w:t>GPIO: 114 линий ввода/вывода.</w:t>
      </w:r>
    </w:p>
    <w:p w14:paraId="7D379E87" w14:textId="3497EA7F" w:rsidR="00937CD1" w:rsidRDefault="00937CD1" w:rsidP="00937CD1">
      <w:pPr>
        <w:pStyle w:val="af"/>
      </w:pPr>
      <w:r w:rsidRPr="00937CD1">
        <w:rPr>
          <w:rFonts w:eastAsiaTheme="majorEastAsia"/>
        </w:rPr>
        <w:t>Напряжение питания:</w:t>
      </w:r>
      <w:r w:rsidRPr="00937CD1">
        <w:t> 1,8 В — 3,6 В</w:t>
      </w:r>
      <w:r>
        <w:t>.</w:t>
      </w:r>
    </w:p>
    <w:p w14:paraId="7C2328B0" w14:textId="0A6050FE" w:rsidR="00764F86" w:rsidRDefault="00764F86" w:rsidP="00937CD1">
      <w:pPr>
        <w:pStyle w:val="af"/>
      </w:pPr>
      <w:r w:rsidRPr="00764F86">
        <w:rPr>
          <w:lang w:val="en-US"/>
        </w:rPr>
        <w:drawing>
          <wp:inline distT="0" distB="0" distL="0" distR="0" wp14:anchorId="2C0FC896" wp14:editId="04305CBD">
            <wp:extent cx="4962133" cy="3600000"/>
            <wp:effectExtent l="0" t="0" r="0" b="635"/>
            <wp:docPr id="674841805" name="Рисунок 1" descr="Изображение выглядит как Электронный компонент, Компонент схемы, Электронная техника, электро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1805" name="Рисунок 1" descr="Изображение выглядит как Электронный компонент, Компонент схемы, Электронная техника, электроник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1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E87" w14:textId="15E74D3B" w:rsidR="00764F86" w:rsidRPr="00764F86" w:rsidRDefault="00764F86" w:rsidP="00764F86">
      <w:pPr>
        <w:pStyle w:val="a"/>
      </w:pPr>
      <w:r>
        <w:t xml:space="preserve"> </w:t>
      </w:r>
      <w:r w:rsidRPr="00937CD1">
        <w:t>STM32F407VET6</w:t>
      </w:r>
    </w:p>
    <w:p w14:paraId="1F6EDB7B" w14:textId="5019A832" w:rsidR="0069079B" w:rsidRDefault="0069079B" w:rsidP="0069079B">
      <w:pPr>
        <w:pStyle w:val="2"/>
        <w:numPr>
          <w:ilvl w:val="0"/>
          <w:numId w:val="29"/>
        </w:numPr>
        <w:spacing w:line="360" w:lineRule="auto"/>
      </w:pPr>
      <w:r>
        <w:t xml:space="preserve"> </w:t>
      </w:r>
      <w:r w:rsidR="00551CAC">
        <w:t xml:space="preserve"> </w:t>
      </w:r>
      <w:bookmarkStart w:id="18" w:name="_Toc191605512"/>
      <w:r>
        <w:t xml:space="preserve">Подбор компонентов для </w:t>
      </w:r>
      <w:r>
        <w:t>верхнего</w:t>
      </w:r>
      <w:r>
        <w:t xml:space="preserve"> уровня управления</w:t>
      </w:r>
      <w:bookmarkEnd w:id="18"/>
    </w:p>
    <w:p w14:paraId="606BBA40" w14:textId="329EE339" w:rsidR="0069079B" w:rsidRDefault="0069079B" w:rsidP="00551CAC">
      <w:pPr>
        <w:pStyle w:val="af"/>
      </w:pPr>
      <w:r w:rsidRPr="00614283">
        <w:t xml:space="preserve">Для </w:t>
      </w:r>
      <w:r>
        <w:t>управления всей системы</w:t>
      </w:r>
      <w:r w:rsidRPr="00614283">
        <w:t xml:space="preserve"> был выбран недорогой одноплатный компьютер</w:t>
      </w:r>
      <w:r>
        <w:t xml:space="preserve"> </w:t>
      </w:r>
      <w:proofErr w:type="spellStart"/>
      <w:r w:rsidRPr="00614283">
        <w:t>Raspberry</w:t>
      </w:r>
      <w:proofErr w:type="spellEnd"/>
      <w:r w:rsidRPr="00614283">
        <w:t xml:space="preserve"> </w:t>
      </w:r>
      <w:proofErr w:type="spellStart"/>
      <w:r w:rsidRPr="00614283">
        <w:t>Pi</w:t>
      </w:r>
      <w:proofErr w:type="spellEnd"/>
      <w:r w:rsidRPr="00614283">
        <w:t xml:space="preserve"> </w:t>
      </w:r>
      <w:r>
        <w:t>5</w:t>
      </w:r>
      <w:r w:rsidR="00551CAC">
        <w:t xml:space="preserve">. </w:t>
      </w:r>
      <w:r w:rsidR="00551CAC" w:rsidRPr="00551CAC">
        <w:t>Он представляет собой усовершенствованную версию своих предшественников, предлагая более высокую производительность, улучшенную энергоэффективность и расширенные возможности</w:t>
      </w:r>
      <w:r w:rsidR="00551CAC">
        <w:t>.</w:t>
      </w:r>
    </w:p>
    <w:p w14:paraId="7DA6A8A0" w14:textId="77777777" w:rsidR="00551CAC" w:rsidRPr="00551CAC" w:rsidRDefault="00551CAC" w:rsidP="00551CAC">
      <w:pPr>
        <w:pStyle w:val="af"/>
      </w:pPr>
      <w:r w:rsidRPr="00551CAC">
        <w:lastRenderedPageBreak/>
        <w:t>Основные характеристики:</w:t>
      </w:r>
    </w:p>
    <w:p w14:paraId="7E6F234B" w14:textId="293F84BF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Процессор</w:t>
      </w:r>
      <w:r w:rsidRPr="00551CAC">
        <w:t>:</w:t>
      </w:r>
      <w:r>
        <w:t xml:space="preserve"> </w:t>
      </w:r>
      <w:r w:rsidRPr="00551CAC">
        <w:t>64-битный четырёхъядерный процессор </w:t>
      </w:r>
      <w:r w:rsidRPr="00551CAC">
        <w:rPr>
          <w:rFonts w:eastAsiaTheme="majorEastAsia"/>
        </w:rPr>
        <w:t>ARM Cortex-A76</w:t>
      </w:r>
      <w:r w:rsidRPr="00551CAC">
        <w:t> с тактовой частотой до 2,4 ГГц.</w:t>
      </w:r>
    </w:p>
    <w:p w14:paraId="21F4E04A" w14:textId="564ADBA8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Оперативная память</w:t>
      </w:r>
      <w:r w:rsidRPr="00551CAC">
        <w:t>:</w:t>
      </w:r>
      <w:r>
        <w:t xml:space="preserve"> </w:t>
      </w:r>
      <w:r w:rsidRPr="00551CAC">
        <w:rPr>
          <w:rFonts w:eastAsiaTheme="majorEastAsia"/>
        </w:rPr>
        <w:t>8 ГБ</w:t>
      </w:r>
      <w:r>
        <w:t>.</w:t>
      </w:r>
    </w:p>
    <w:p w14:paraId="3F133D42" w14:textId="77777777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Периферия и интерфейсы</w:t>
      </w:r>
      <w:r w:rsidRPr="00551CAC">
        <w:t>:</w:t>
      </w:r>
    </w:p>
    <w:p w14:paraId="6021F580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2 × порта </w:t>
      </w:r>
      <w:r w:rsidRPr="00551CAC">
        <w:rPr>
          <w:rFonts w:eastAsiaTheme="majorEastAsia"/>
        </w:rPr>
        <w:t>USB 3.0</w:t>
      </w:r>
      <w:r w:rsidRPr="00551CAC">
        <w:t> (до 5 Гбит/с) и 2 × порта </w:t>
      </w:r>
      <w:r w:rsidRPr="00551CAC">
        <w:rPr>
          <w:rFonts w:eastAsiaTheme="majorEastAsia"/>
        </w:rPr>
        <w:t>USB 2.0</w:t>
      </w:r>
      <w:r w:rsidRPr="00551CAC">
        <w:t>.</w:t>
      </w:r>
    </w:p>
    <w:p w14:paraId="11D41841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2 × порта </w:t>
      </w:r>
      <w:r w:rsidRPr="00551CAC">
        <w:rPr>
          <w:rFonts w:eastAsiaTheme="majorEastAsia"/>
        </w:rPr>
        <w:t>HDMI</w:t>
      </w:r>
      <w:r w:rsidRPr="00551CAC">
        <w:t> с поддержкой 4K при 60 Гц.</w:t>
      </w:r>
    </w:p>
    <w:p w14:paraId="43DA6D6D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Интерфейс </w:t>
      </w:r>
      <w:r w:rsidRPr="00551CAC">
        <w:rPr>
          <w:rFonts w:eastAsiaTheme="majorEastAsia"/>
        </w:rPr>
        <w:t>GPIO</w:t>
      </w:r>
      <w:r w:rsidRPr="00551CAC">
        <w:t> (40 контактов) для подключения датчиков и внешних устройств.</w:t>
      </w:r>
    </w:p>
    <w:p w14:paraId="2DA4BAA7" w14:textId="71EBC752" w:rsidR="00551CAC" w:rsidRPr="00764F86" w:rsidRDefault="00551CAC" w:rsidP="00551CAC">
      <w:pPr>
        <w:pStyle w:val="af"/>
        <w:numPr>
          <w:ilvl w:val="0"/>
          <w:numId w:val="31"/>
        </w:numPr>
      </w:pPr>
      <w:r w:rsidRPr="00551CAC">
        <w:t xml:space="preserve">Поддержка </w:t>
      </w:r>
      <w:proofErr w:type="spellStart"/>
      <w:r w:rsidRPr="00551CAC">
        <w:t>Wi</w:t>
      </w:r>
      <w:proofErr w:type="spellEnd"/>
      <w:r w:rsidRPr="00551CAC">
        <w:t>-Fi и Bluetooth 5.0.</w:t>
      </w:r>
    </w:p>
    <w:p w14:paraId="36C31508" w14:textId="6A9D9EE6" w:rsidR="00764F86" w:rsidRDefault="00764F86" w:rsidP="00764F86">
      <w:pPr>
        <w:pStyle w:val="af"/>
        <w:ind w:left="709" w:firstLine="0"/>
        <w:jc w:val="center"/>
        <w:rPr>
          <w:lang w:val="en-US"/>
        </w:rPr>
      </w:pPr>
      <w:r w:rsidRPr="00764F86">
        <w:drawing>
          <wp:inline distT="0" distB="0" distL="0" distR="0" wp14:anchorId="3BE5D345" wp14:editId="530509B4">
            <wp:extent cx="4865357" cy="3600000"/>
            <wp:effectExtent l="0" t="0" r="0" b="635"/>
            <wp:docPr id="81411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8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3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ABB5" w14:textId="56E854A1" w:rsidR="00764F86" w:rsidRPr="00764F86" w:rsidRDefault="00764F86" w:rsidP="00764F86">
      <w:pPr>
        <w:pStyle w:val="a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764F86">
        <w:t>Raspberry</w:t>
      </w:r>
      <w:proofErr w:type="spellEnd"/>
      <w:r w:rsidRPr="00764F86">
        <w:t xml:space="preserve"> </w:t>
      </w:r>
      <w:proofErr w:type="spellStart"/>
      <w:r w:rsidRPr="00764F86">
        <w:t>Pi</w:t>
      </w:r>
      <w:proofErr w:type="spellEnd"/>
      <w:r w:rsidRPr="00764F86">
        <w:t xml:space="preserve"> 5</w:t>
      </w:r>
    </w:p>
    <w:p w14:paraId="08AD42CA" w14:textId="2829366C" w:rsidR="00551CAC" w:rsidRDefault="00551CAC" w:rsidP="00551CAC">
      <w:pPr>
        <w:pStyle w:val="2"/>
        <w:numPr>
          <w:ilvl w:val="0"/>
          <w:numId w:val="32"/>
        </w:numPr>
      </w:pPr>
      <w:r>
        <w:t xml:space="preserve">  </w:t>
      </w:r>
      <w:bookmarkStart w:id="19" w:name="_Toc191605513"/>
      <w:r>
        <w:t>Подбор вспомогательный компонентов</w:t>
      </w:r>
      <w:bookmarkEnd w:id="19"/>
    </w:p>
    <w:p w14:paraId="19B7A806" w14:textId="35B6F42E" w:rsidR="00551CAC" w:rsidRDefault="00551CAC" w:rsidP="00B06ACE">
      <w:pPr>
        <w:pStyle w:val="3"/>
        <w:numPr>
          <w:ilvl w:val="0"/>
          <w:numId w:val="41"/>
        </w:numPr>
      </w:pPr>
      <w:bookmarkStart w:id="20" w:name="_Toc191605514"/>
      <w:r>
        <w:t>Аккумулятор</w:t>
      </w:r>
      <w:bookmarkEnd w:id="20"/>
      <w:r>
        <w:t xml:space="preserve"> </w:t>
      </w:r>
    </w:p>
    <w:p w14:paraId="6ECAF8BE" w14:textId="1B5B84B7" w:rsidR="00551CAC" w:rsidRPr="00B06ACE" w:rsidRDefault="00551CAC" w:rsidP="00551CAC">
      <w:pPr>
        <w:pStyle w:val="af"/>
      </w:pPr>
      <w:r>
        <w:t xml:space="preserve">Питание мобильной платформы будет </w:t>
      </w:r>
      <w:r w:rsidR="00764F86">
        <w:t>производиться</w:t>
      </w:r>
      <w:r>
        <w:t xml:space="preserve"> за счет 2 аккумулятор с номинальным напряжением </w:t>
      </w:r>
      <w:r w:rsidR="00764F86">
        <w:t>2</w:t>
      </w:r>
      <w:r w:rsidR="00B06ACE">
        <w:t>2,2</w:t>
      </w:r>
      <w:r>
        <w:t xml:space="preserve"> вольт</w:t>
      </w:r>
      <w:r w:rsidR="00764F86">
        <w:t>а</w:t>
      </w:r>
      <w:r>
        <w:t xml:space="preserve"> соединенных п</w:t>
      </w:r>
      <w:r w:rsidR="00764F86">
        <w:t>араллельно</w:t>
      </w:r>
      <w:r>
        <w:t>.</w:t>
      </w:r>
    </w:p>
    <w:p w14:paraId="36307B55" w14:textId="5F7C80DB" w:rsidR="00764F86" w:rsidRDefault="00764F86" w:rsidP="00764F86">
      <w:pPr>
        <w:pStyle w:val="af"/>
        <w:rPr>
          <w:lang w:val="en-US"/>
        </w:rPr>
      </w:pPr>
      <w:r w:rsidRPr="00764F86">
        <w:rPr>
          <w:rFonts w:eastAsiaTheme="majorEastAsia"/>
        </w:rPr>
        <w:t>HRB 6S 6000</w:t>
      </w:r>
      <w:r w:rsidRPr="00764F86">
        <w:t> — это литий-полимерный (</w:t>
      </w:r>
      <w:proofErr w:type="spellStart"/>
      <w:r w:rsidRPr="00764F86">
        <w:t>LiPo</w:t>
      </w:r>
      <w:proofErr w:type="spellEnd"/>
      <w:r w:rsidRPr="00764F86">
        <w:t>) аккумулятор</w:t>
      </w:r>
      <w:r w:rsidRPr="00764F86">
        <w:t>.</w:t>
      </w:r>
    </w:p>
    <w:p w14:paraId="132E4C49" w14:textId="071BAE5E" w:rsidR="00764F86" w:rsidRPr="00764F86" w:rsidRDefault="00764F86" w:rsidP="00764F86">
      <w:pPr>
        <w:pStyle w:val="af"/>
      </w:pPr>
      <w:r w:rsidRPr="00764F86">
        <w:rPr>
          <w:rFonts w:eastAsiaTheme="majorEastAsia"/>
        </w:rPr>
        <w:lastRenderedPageBreak/>
        <w:t>Конфигурация ячеек</w:t>
      </w:r>
      <w:r w:rsidRPr="00764F86">
        <w:t>:</w:t>
      </w:r>
      <w:r w:rsidRPr="00764F86">
        <w:t xml:space="preserve"> </w:t>
      </w:r>
      <w:r w:rsidRPr="00764F86">
        <w:rPr>
          <w:rFonts w:eastAsiaTheme="majorEastAsia"/>
        </w:rPr>
        <w:t>6S</w:t>
      </w:r>
      <w:r w:rsidRPr="00764F86">
        <w:t> — аккумулятор состоит из 6 последовательно соединённых ячеек.</w:t>
      </w:r>
    </w:p>
    <w:p w14:paraId="669089E2" w14:textId="43CD8FF6" w:rsidR="00764F86" w:rsidRPr="00764F86" w:rsidRDefault="00764F86" w:rsidP="00764F86">
      <w:pPr>
        <w:pStyle w:val="af"/>
      </w:pPr>
      <w:r w:rsidRPr="00764F86">
        <w:rPr>
          <w:rFonts w:eastAsiaTheme="majorEastAsia"/>
        </w:rPr>
        <w:t>Номинальное напряжение</w:t>
      </w:r>
      <w:r w:rsidRPr="00764F86">
        <w:t>:</w:t>
      </w:r>
      <w:r w:rsidRPr="00764F86">
        <w:t xml:space="preserve"> </w:t>
      </w:r>
      <w:r w:rsidRPr="00764F86">
        <w:rPr>
          <w:rFonts w:eastAsiaTheme="majorEastAsia"/>
        </w:rPr>
        <w:t>22,2 В</w:t>
      </w:r>
      <w:r w:rsidRPr="00764F86">
        <w:t> (номинальное напряжение одной ячейки — 3,7 В; 3,7 В × 6 = 22,2 В).</w:t>
      </w:r>
    </w:p>
    <w:p w14:paraId="434CCF62" w14:textId="219F3D8F" w:rsidR="00764F86" w:rsidRPr="00764F86" w:rsidRDefault="00764F86" w:rsidP="00764F86">
      <w:pPr>
        <w:pStyle w:val="af"/>
      </w:pPr>
      <w:r w:rsidRPr="00764F86">
        <w:rPr>
          <w:rFonts w:eastAsiaTheme="majorEastAsia"/>
        </w:rPr>
        <w:t>Ёмкость</w:t>
      </w:r>
      <w:r w:rsidRPr="00764F86">
        <w:t>:</w:t>
      </w:r>
      <w:r w:rsidRPr="00764F86">
        <w:t xml:space="preserve"> </w:t>
      </w:r>
      <w:r w:rsidRPr="00764F86">
        <w:rPr>
          <w:rFonts w:eastAsiaTheme="majorEastAsia"/>
        </w:rPr>
        <w:t>6000 мАч</w:t>
      </w:r>
      <w:r w:rsidRPr="00764F86">
        <w:t xml:space="preserve"> (6,0 </w:t>
      </w:r>
      <w:proofErr w:type="spellStart"/>
      <w:r w:rsidRPr="00764F86">
        <w:t>А·ч</w:t>
      </w:r>
      <w:proofErr w:type="spellEnd"/>
      <w:r w:rsidRPr="00764F86">
        <w:t xml:space="preserve">) </w:t>
      </w:r>
    </w:p>
    <w:p w14:paraId="275B2273" w14:textId="77777777" w:rsidR="00764F86" w:rsidRPr="00764F86" w:rsidRDefault="00764F86" w:rsidP="00764F86">
      <w:pPr>
        <w:pStyle w:val="af"/>
      </w:pPr>
    </w:p>
    <w:p w14:paraId="1221A373" w14:textId="017E8997" w:rsidR="00764F86" w:rsidRDefault="00764F86" w:rsidP="00551CAC">
      <w:pPr>
        <w:pStyle w:val="af"/>
        <w:rPr>
          <w:lang w:val="en-US"/>
        </w:rPr>
      </w:pPr>
      <w:r w:rsidRPr="00764F86">
        <w:drawing>
          <wp:inline distT="0" distB="0" distL="0" distR="0" wp14:anchorId="6E71289D" wp14:editId="799E943B">
            <wp:extent cx="5106596" cy="2160000"/>
            <wp:effectExtent l="0" t="0" r="0" b="0"/>
            <wp:docPr id="16968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1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34E" w14:textId="7B49F60F" w:rsidR="00764F86" w:rsidRDefault="00764F86" w:rsidP="00B06ACE">
      <w:pPr>
        <w:pStyle w:val="a"/>
      </w:pPr>
      <w:r>
        <w:rPr>
          <w:lang w:val="en-US"/>
        </w:rPr>
        <w:t>HRB</w:t>
      </w:r>
      <w:r w:rsidRPr="00764F86">
        <w:rPr>
          <w:lang w:val="en-US"/>
        </w:rPr>
        <w:t xml:space="preserve"> 6s 6000</w:t>
      </w:r>
      <w:r w:rsidR="00B06ACE" w:rsidRPr="00B06ACE">
        <w:t xml:space="preserve"> </w:t>
      </w:r>
      <w:r w:rsidR="00B06ACE" w:rsidRPr="00764F86">
        <w:t>мАч</w:t>
      </w:r>
    </w:p>
    <w:p w14:paraId="27FDE69F" w14:textId="77777777" w:rsidR="00B06ACE" w:rsidRPr="00B06ACE" w:rsidRDefault="00B06ACE" w:rsidP="00B06ACE">
      <w:pPr>
        <w:pStyle w:val="a8"/>
        <w:keepNext/>
        <w:keepLines/>
        <w:numPr>
          <w:ilvl w:val="0"/>
          <w:numId w:val="45"/>
        </w:numPr>
        <w:spacing w:before="160" w:after="80" w:line="360" w:lineRule="auto"/>
        <w:contextualSpacing w:val="0"/>
        <w:jc w:val="center"/>
        <w:outlineLvl w:val="2"/>
        <w:rPr>
          <w:rFonts w:eastAsiaTheme="majorEastAsia" w:cstheme="majorBidi"/>
          <w:b/>
          <w:vanish/>
          <w:color w:val="000000" w:themeColor="text1"/>
          <w:sz w:val="28"/>
          <w:szCs w:val="28"/>
        </w:rPr>
      </w:pPr>
      <w:bookmarkStart w:id="21" w:name="_Toc191605515"/>
      <w:bookmarkEnd w:id="21"/>
    </w:p>
    <w:p w14:paraId="20AA8C8C" w14:textId="2577E1CA" w:rsidR="00B06ACE" w:rsidRDefault="00B06ACE" w:rsidP="00B06ACE">
      <w:pPr>
        <w:pStyle w:val="3"/>
        <w:numPr>
          <w:ilvl w:val="0"/>
          <w:numId w:val="45"/>
        </w:numPr>
        <w:spacing w:line="360" w:lineRule="auto"/>
      </w:pPr>
      <w:bookmarkStart w:id="22" w:name="_Toc191605516"/>
      <w:r>
        <w:t>Колеса Илона</w:t>
      </w:r>
      <w:r w:rsidR="008A0A18">
        <w:t>(</w:t>
      </w:r>
      <w:proofErr w:type="spellStart"/>
      <w:r w:rsidR="008A0A18">
        <w:t>меканиум</w:t>
      </w:r>
      <w:proofErr w:type="spellEnd"/>
      <w:r w:rsidR="008A0A18">
        <w:t>)</w:t>
      </w:r>
      <w:bookmarkEnd w:id="22"/>
    </w:p>
    <w:p w14:paraId="6D9AF675" w14:textId="62D278C2" w:rsid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Вес: 150 г (од</w:t>
      </w:r>
      <w:r>
        <w:rPr>
          <w:bdr w:val="none" w:sz="0" w:space="0" w:color="auto" w:frame="1"/>
        </w:rPr>
        <w:t>ного колеса</w:t>
      </w:r>
      <w:r>
        <w:rPr>
          <w:bdr w:val="none" w:sz="0" w:space="0" w:color="auto" w:frame="1"/>
        </w:rPr>
        <w:t>)</w:t>
      </w:r>
    </w:p>
    <w:p w14:paraId="7DD25E42" w14:textId="77777777" w:rsid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Диаметр внешнего колеса: 97 мм.</w:t>
      </w:r>
    </w:p>
    <w:p w14:paraId="6436A0D1" w14:textId="5719D14B" w:rsidR="008A0A18" w:rsidRP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Несущая способность: выдерживает 25 кг (</w:t>
      </w:r>
      <w:r>
        <w:rPr>
          <w:bdr w:val="none" w:sz="0" w:space="0" w:color="auto" w:frame="1"/>
        </w:rPr>
        <w:t>четырех</w:t>
      </w:r>
      <w:r>
        <w:rPr>
          <w:bdr w:val="none" w:sz="0" w:space="0" w:color="auto" w:frame="1"/>
        </w:rPr>
        <w:t xml:space="preserve"> вместе)</w:t>
      </w:r>
    </w:p>
    <w:p w14:paraId="190B1F2F" w14:textId="77777777" w:rsidR="008A0A18" w:rsidRPr="008A0A18" w:rsidRDefault="008A0A18" w:rsidP="008A0A18"/>
    <w:p w14:paraId="3E34F97B" w14:textId="32F9A287" w:rsidR="00B06ACE" w:rsidRDefault="008A0A18" w:rsidP="008A0A18">
      <w:pPr>
        <w:jc w:val="center"/>
      </w:pPr>
      <w:r w:rsidRPr="008A0A18">
        <w:drawing>
          <wp:inline distT="0" distB="0" distL="0" distR="0" wp14:anchorId="2DDCE0F2" wp14:editId="1A089A72">
            <wp:extent cx="2881630" cy="2874622"/>
            <wp:effectExtent l="0" t="0" r="0" b="2540"/>
            <wp:docPr id="159006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64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2712" cy="28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27B1" w14:textId="52A3BEA6" w:rsidR="008A0A18" w:rsidRPr="00B06ACE" w:rsidRDefault="008A0A18" w:rsidP="008A0A18">
      <w:pPr>
        <w:pStyle w:val="a"/>
      </w:pPr>
      <w:r>
        <w:t xml:space="preserve"> Колеса Илона</w:t>
      </w:r>
    </w:p>
    <w:p w14:paraId="59FB207C" w14:textId="6A24A53E" w:rsidR="00551CAC" w:rsidRDefault="006A70DD" w:rsidP="006A70DD">
      <w:pPr>
        <w:pStyle w:val="3"/>
      </w:pPr>
      <w:proofErr w:type="spellStart"/>
      <w:r>
        <w:lastRenderedPageBreak/>
        <w:t>Лидар</w:t>
      </w:r>
      <w:proofErr w:type="spellEnd"/>
    </w:p>
    <w:p w14:paraId="0FE5C6FE" w14:textId="77777777" w:rsidR="006A70DD" w:rsidRPr="006A70DD" w:rsidRDefault="006A70DD" w:rsidP="006A70DD"/>
    <w:p w14:paraId="08B4746C" w14:textId="77777777" w:rsidR="00551CAC" w:rsidRPr="0069079B" w:rsidRDefault="00551CAC" w:rsidP="00551CAC">
      <w:pPr>
        <w:pStyle w:val="af"/>
      </w:pPr>
    </w:p>
    <w:p w14:paraId="486CBE51" w14:textId="77777777" w:rsidR="00937CD1" w:rsidRPr="001C2D31" w:rsidRDefault="00937CD1" w:rsidP="001C2D31">
      <w:pPr>
        <w:pStyle w:val="af"/>
      </w:pPr>
    </w:p>
    <w:p w14:paraId="5E4F407D" w14:textId="5B237454" w:rsidR="001C2D31" w:rsidRPr="001C2D31" w:rsidRDefault="001C2D31" w:rsidP="00A66F28">
      <w:pPr>
        <w:pStyle w:val="af"/>
      </w:pPr>
    </w:p>
    <w:p w14:paraId="15587F02" w14:textId="77777777" w:rsidR="003969B8" w:rsidRPr="003969B8" w:rsidRDefault="003969B8" w:rsidP="003969B8">
      <w:pPr>
        <w:rPr>
          <w:rFonts w:eastAsiaTheme="majorEastAsia"/>
        </w:rPr>
      </w:pPr>
    </w:p>
    <w:p w14:paraId="2C3E8AA0" w14:textId="77777777" w:rsidR="00E962D5" w:rsidRPr="00E962D5" w:rsidRDefault="00E962D5" w:rsidP="00E962D5">
      <w:pPr>
        <w:pStyle w:val="af"/>
        <w:rPr>
          <w:rFonts w:eastAsiaTheme="majorEastAsia"/>
          <w:i/>
        </w:rPr>
      </w:pPr>
    </w:p>
    <w:p w14:paraId="3B44D0FF" w14:textId="77777777" w:rsidR="00E43044" w:rsidRDefault="00E43044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79465AD" w14:textId="3EC589D0" w:rsidR="00A422B6" w:rsidRDefault="00592282" w:rsidP="00592282">
      <w:pPr>
        <w:pStyle w:val="1"/>
        <w:numPr>
          <w:ilvl w:val="0"/>
          <w:numId w:val="0"/>
        </w:numPr>
      </w:pPr>
      <w:bookmarkStart w:id="23" w:name="_Toc191605517"/>
      <w:r>
        <w:lastRenderedPageBreak/>
        <w:t>ПРИЛОЖЕНИЕ А</w:t>
      </w:r>
      <w:bookmarkEnd w:id="23"/>
    </w:p>
    <w:p w14:paraId="133D4AE8" w14:textId="68431C37" w:rsidR="00592282" w:rsidRDefault="00592282" w:rsidP="00592282">
      <w:r w:rsidRPr="00592282">
        <w:drawing>
          <wp:inline distT="0" distB="0" distL="0" distR="0" wp14:anchorId="719E654F" wp14:editId="64A18726">
            <wp:extent cx="5763429" cy="5620534"/>
            <wp:effectExtent l="0" t="0" r="8890" b="0"/>
            <wp:docPr id="197362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7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7F8" w14:textId="1EA2C1AA" w:rsidR="00592282" w:rsidRPr="00592282" w:rsidRDefault="00592282" w:rsidP="00592282">
      <w:r w:rsidRPr="00592282">
        <w:drawing>
          <wp:inline distT="0" distB="0" distL="0" distR="0" wp14:anchorId="64EC5FBC" wp14:editId="35DDD89B">
            <wp:extent cx="4725059" cy="2619741"/>
            <wp:effectExtent l="0" t="0" r="0" b="9525"/>
            <wp:docPr id="1922841009" name="Рисунок 1" descr="Изображение выглядит как текст, чек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1009" name="Рисунок 1" descr="Изображение выглядит как текст, чек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282" w:rsidRPr="00592282" w:rsidSect="00BA7247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FC348" w14:textId="77777777" w:rsidR="005A1E07" w:rsidRDefault="005A1E07" w:rsidP="00BA7247">
      <w:r>
        <w:separator/>
      </w:r>
    </w:p>
  </w:endnote>
  <w:endnote w:type="continuationSeparator" w:id="0">
    <w:p w14:paraId="4BBB69FF" w14:textId="77777777" w:rsidR="005A1E07" w:rsidRDefault="005A1E07" w:rsidP="00BA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7562465"/>
      <w:docPartObj>
        <w:docPartGallery w:val="Page Numbers (Bottom of Page)"/>
        <w:docPartUnique/>
      </w:docPartObj>
    </w:sdtPr>
    <w:sdtContent>
      <w:p w14:paraId="04016A92" w14:textId="1318E367" w:rsidR="00BA7247" w:rsidRDefault="00BA724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7CA43E" w14:textId="77777777" w:rsidR="00BA7247" w:rsidRDefault="00BA724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D8D73" w14:textId="77777777" w:rsidR="005A1E07" w:rsidRDefault="005A1E07" w:rsidP="00BA7247">
      <w:r>
        <w:separator/>
      </w:r>
    </w:p>
  </w:footnote>
  <w:footnote w:type="continuationSeparator" w:id="0">
    <w:p w14:paraId="6DBF74A0" w14:textId="77777777" w:rsidR="005A1E07" w:rsidRDefault="005A1E07" w:rsidP="00BA7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46203"/>
    <w:multiLevelType w:val="hybridMultilevel"/>
    <w:tmpl w:val="71EA7B4E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939B8"/>
    <w:multiLevelType w:val="hybridMultilevel"/>
    <w:tmpl w:val="13146B3C"/>
    <w:lvl w:ilvl="0" w:tplc="6372956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6434C"/>
    <w:multiLevelType w:val="hybridMultilevel"/>
    <w:tmpl w:val="BC967500"/>
    <w:lvl w:ilvl="0" w:tplc="F3AEE00C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20CD5"/>
    <w:multiLevelType w:val="hybridMultilevel"/>
    <w:tmpl w:val="0AF01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E37A6"/>
    <w:multiLevelType w:val="hybridMultilevel"/>
    <w:tmpl w:val="7ADA7144"/>
    <w:lvl w:ilvl="0" w:tplc="D946DECC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A65C91CE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805BB"/>
    <w:multiLevelType w:val="hybridMultilevel"/>
    <w:tmpl w:val="356024FE"/>
    <w:lvl w:ilvl="0" w:tplc="0F625F18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0074B"/>
    <w:multiLevelType w:val="hybridMultilevel"/>
    <w:tmpl w:val="E5D262C2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1377A"/>
    <w:multiLevelType w:val="hybridMultilevel"/>
    <w:tmpl w:val="A6B61A48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A4806"/>
    <w:multiLevelType w:val="hybridMultilevel"/>
    <w:tmpl w:val="9F6A22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905C4B"/>
    <w:multiLevelType w:val="hybridMultilevel"/>
    <w:tmpl w:val="E93061B0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3587D"/>
    <w:multiLevelType w:val="hybridMultilevel"/>
    <w:tmpl w:val="954AAF70"/>
    <w:lvl w:ilvl="0" w:tplc="9B44F7CE">
      <w:start w:val="1"/>
      <w:numFmt w:val="decimal"/>
      <w:pStyle w:val="a"/>
      <w:lvlText w:val="Рисунок %1 –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358A2"/>
    <w:multiLevelType w:val="hybridMultilevel"/>
    <w:tmpl w:val="80A243CA"/>
    <w:lvl w:ilvl="0" w:tplc="FFFFFFFF">
      <w:start w:val="3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0230A2"/>
    <w:multiLevelType w:val="hybridMultilevel"/>
    <w:tmpl w:val="CEFE6A24"/>
    <w:lvl w:ilvl="0" w:tplc="B888CD7A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C53C2"/>
    <w:multiLevelType w:val="hybridMultilevel"/>
    <w:tmpl w:val="FE9C37A8"/>
    <w:lvl w:ilvl="0" w:tplc="AB9E78E2">
      <w:start w:val="1"/>
      <w:numFmt w:val="decimal"/>
      <w:lvlText w:val="3.4.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F24106"/>
    <w:multiLevelType w:val="hybridMultilevel"/>
    <w:tmpl w:val="8BC0E370"/>
    <w:lvl w:ilvl="0" w:tplc="2A2C26D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051E18"/>
    <w:multiLevelType w:val="hybridMultilevel"/>
    <w:tmpl w:val="72F6E3C0"/>
    <w:lvl w:ilvl="0" w:tplc="6B54008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0A5794"/>
    <w:multiLevelType w:val="hybridMultilevel"/>
    <w:tmpl w:val="01C65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6645C8"/>
    <w:multiLevelType w:val="hybridMultilevel"/>
    <w:tmpl w:val="92D2E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A353F9"/>
    <w:multiLevelType w:val="hybridMultilevel"/>
    <w:tmpl w:val="329E5EF4"/>
    <w:lvl w:ilvl="0" w:tplc="5400EEB2">
      <w:start w:val="3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23400B5"/>
    <w:multiLevelType w:val="hybridMultilevel"/>
    <w:tmpl w:val="6BF861B8"/>
    <w:lvl w:ilvl="0" w:tplc="60D40C22">
      <w:start w:val="1"/>
      <w:numFmt w:val="decimal"/>
      <w:pStyle w:val="3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600115"/>
    <w:multiLevelType w:val="hybridMultilevel"/>
    <w:tmpl w:val="D734A36A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FE3745"/>
    <w:multiLevelType w:val="hybridMultilevel"/>
    <w:tmpl w:val="B08C7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521A1"/>
    <w:multiLevelType w:val="hybridMultilevel"/>
    <w:tmpl w:val="28DCCA38"/>
    <w:lvl w:ilvl="0" w:tplc="232221F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0385C"/>
    <w:multiLevelType w:val="hybridMultilevel"/>
    <w:tmpl w:val="51CC7C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3B17B1E"/>
    <w:multiLevelType w:val="hybridMultilevel"/>
    <w:tmpl w:val="9CA27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E4715"/>
    <w:multiLevelType w:val="multilevel"/>
    <w:tmpl w:val="69A4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071DFE"/>
    <w:multiLevelType w:val="multilevel"/>
    <w:tmpl w:val="A9F6F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E80A67"/>
    <w:multiLevelType w:val="hybridMultilevel"/>
    <w:tmpl w:val="12B61FFE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F0293"/>
    <w:multiLevelType w:val="hybridMultilevel"/>
    <w:tmpl w:val="EC66B04C"/>
    <w:lvl w:ilvl="0" w:tplc="96AC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D2F2E8C"/>
    <w:multiLevelType w:val="hybridMultilevel"/>
    <w:tmpl w:val="3EA6CE92"/>
    <w:lvl w:ilvl="0" w:tplc="3864BAE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6D77EB"/>
    <w:multiLevelType w:val="hybridMultilevel"/>
    <w:tmpl w:val="80A243CA"/>
    <w:lvl w:ilvl="0" w:tplc="774294CE">
      <w:start w:val="3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195644B"/>
    <w:multiLevelType w:val="hybridMultilevel"/>
    <w:tmpl w:val="F19CA53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5B01BD"/>
    <w:multiLevelType w:val="hybridMultilevel"/>
    <w:tmpl w:val="A85C5408"/>
    <w:lvl w:ilvl="0" w:tplc="E8AEE9C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E357CF"/>
    <w:multiLevelType w:val="hybridMultilevel"/>
    <w:tmpl w:val="8CDC4624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2952AC"/>
    <w:multiLevelType w:val="multilevel"/>
    <w:tmpl w:val="AF807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634345"/>
    <w:multiLevelType w:val="multilevel"/>
    <w:tmpl w:val="C344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0C3332"/>
    <w:multiLevelType w:val="hybridMultilevel"/>
    <w:tmpl w:val="C3C60D90"/>
    <w:lvl w:ilvl="0" w:tplc="0CC088E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470CF9"/>
    <w:multiLevelType w:val="multilevel"/>
    <w:tmpl w:val="A65A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ED0B49"/>
    <w:multiLevelType w:val="hybridMultilevel"/>
    <w:tmpl w:val="E6F2585A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B3459"/>
    <w:multiLevelType w:val="hybridMultilevel"/>
    <w:tmpl w:val="99DE7572"/>
    <w:lvl w:ilvl="0" w:tplc="2A4063F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5328E9"/>
    <w:multiLevelType w:val="multilevel"/>
    <w:tmpl w:val="75167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E26441B"/>
    <w:multiLevelType w:val="hybridMultilevel"/>
    <w:tmpl w:val="208E3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9C096C"/>
    <w:multiLevelType w:val="hybridMultilevel"/>
    <w:tmpl w:val="9A7E5D1C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47764"/>
    <w:multiLevelType w:val="hybridMultilevel"/>
    <w:tmpl w:val="6A86FD38"/>
    <w:lvl w:ilvl="0" w:tplc="17CA0A9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903155">
    <w:abstractNumId w:val="28"/>
  </w:num>
  <w:num w:numId="2" w16cid:durableId="1551526844">
    <w:abstractNumId w:val="23"/>
  </w:num>
  <w:num w:numId="3" w16cid:durableId="1469785971">
    <w:abstractNumId w:val="40"/>
  </w:num>
  <w:num w:numId="4" w16cid:durableId="1235508343">
    <w:abstractNumId w:val="41"/>
  </w:num>
  <w:num w:numId="5" w16cid:durableId="462233646">
    <w:abstractNumId w:val="16"/>
  </w:num>
  <w:num w:numId="6" w16cid:durableId="702243049">
    <w:abstractNumId w:val="4"/>
  </w:num>
  <w:num w:numId="7" w16cid:durableId="338433999">
    <w:abstractNumId w:val="43"/>
  </w:num>
  <w:num w:numId="8" w16cid:durableId="2015108369">
    <w:abstractNumId w:val="24"/>
  </w:num>
  <w:num w:numId="9" w16cid:durableId="70279384">
    <w:abstractNumId w:val="6"/>
  </w:num>
  <w:num w:numId="10" w16cid:durableId="1035350272">
    <w:abstractNumId w:val="21"/>
  </w:num>
  <w:num w:numId="11" w16cid:durableId="1325431050">
    <w:abstractNumId w:val="17"/>
  </w:num>
  <w:num w:numId="12" w16cid:durableId="642932560">
    <w:abstractNumId w:val="35"/>
  </w:num>
  <w:num w:numId="13" w16cid:durableId="1364942894">
    <w:abstractNumId w:val="10"/>
  </w:num>
  <w:num w:numId="14" w16cid:durableId="2078895780">
    <w:abstractNumId w:val="22"/>
  </w:num>
  <w:num w:numId="15" w16cid:durableId="1538739236">
    <w:abstractNumId w:val="22"/>
    <w:lvlOverride w:ilvl="0">
      <w:startOverride w:val="1"/>
    </w:lvlOverride>
  </w:num>
  <w:num w:numId="16" w16cid:durableId="1269774419">
    <w:abstractNumId w:val="22"/>
  </w:num>
  <w:num w:numId="17" w16cid:durableId="553275884">
    <w:abstractNumId w:val="9"/>
  </w:num>
  <w:num w:numId="18" w16cid:durableId="313149372">
    <w:abstractNumId w:val="42"/>
  </w:num>
  <w:num w:numId="19" w16cid:durableId="9573970">
    <w:abstractNumId w:val="3"/>
  </w:num>
  <w:num w:numId="20" w16cid:durableId="1640303927">
    <w:abstractNumId w:val="14"/>
  </w:num>
  <w:num w:numId="21" w16cid:durableId="1377042788">
    <w:abstractNumId w:val="27"/>
  </w:num>
  <w:num w:numId="22" w16cid:durableId="1372876185">
    <w:abstractNumId w:val="36"/>
  </w:num>
  <w:num w:numId="23" w16cid:durableId="1690912169">
    <w:abstractNumId w:val="0"/>
  </w:num>
  <w:num w:numId="24" w16cid:durableId="132985555">
    <w:abstractNumId w:val="7"/>
  </w:num>
  <w:num w:numId="25" w16cid:durableId="1247762859">
    <w:abstractNumId w:val="31"/>
  </w:num>
  <w:num w:numId="26" w16cid:durableId="41829104">
    <w:abstractNumId w:val="15"/>
  </w:num>
  <w:num w:numId="27" w16cid:durableId="1112869803">
    <w:abstractNumId w:val="37"/>
  </w:num>
  <w:num w:numId="28" w16cid:durableId="1690915196">
    <w:abstractNumId w:val="32"/>
  </w:num>
  <w:num w:numId="29" w16cid:durableId="1498611826">
    <w:abstractNumId w:val="18"/>
  </w:num>
  <w:num w:numId="30" w16cid:durableId="1769621650">
    <w:abstractNumId w:val="34"/>
  </w:num>
  <w:num w:numId="31" w16cid:durableId="455028886">
    <w:abstractNumId w:val="8"/>
  </w:num>
  <w:num w:numId="32" w16cid:durableId="922226519">
    <w:abstractNumId w:val="30"/>
  </w:num>
  <w:num w:numId="33" w16cid:durableId="264579475">
    <w:abstractNumId w:val="13"/>
  </w:num>
  <w:num w:numId="34" w16cid:durableId="242877396">
    <w:abstractNumId w:val="26"/>
  </w:num>
  <w:num w:numId="35" w16cid:durableId="1841388181">
    <w:abstractNumId w:val="29"/>
  </w:num>
  <w:num w:numId="36" w16cid:durableId="2038193988">
    <w:abstractNumId w:val="5"/>
  </w:num>
  <w:num w:numId="37" w16cid:durableId="2089383681">
    <w:abstractNumId w:val="2"/>
  </w:num>
  <w:num w:numId="38" w16cid:durableId="255024169">
    <w:abstractNumId w:val="1"/>
  </w:num>
  <w:num w:numId="39" w16cid:durableId="1914926058">
    <w:abstractNumId w:val="12"/>
  </w:num>
  <w:num w:numId="40" w16cid:durableId="2080012206">
    <w:abstractNumId w:val="11"/>
  </w:num>
  <w:num w:numId="41" w16cid:durableId="1010909517">
    <w:abstractNumId w:val="20"/>
  </w:num>
  <w:num w:numId="42" w16cid:durableId="2047562974">
    <w:abstractNumId w:val="39"/>
  </w:num>
  <w:num w:numId="43" w16cid:durableId="771898691">
    <w:abstractNumId w:val="38"/>
  </w:num>
  <w:num w:numId="44" w16cid:durableId="1202784634">
    <w:abstractNumId w:val="19"/>
  </w:num>
  <w:num w:numId="45" w16cid:durableId="1631547630">
    <w:abstractNumId w:val="19"/>
    <w:lvlOverride w:ilvl="0">
      <w:startOverride w:val="1"/>
    </w:lvlOverride>
  </w:num>
  <w:num w:numId="46" w16cid:durableId="24796632">
    <w:abstractNumId w:val="25"/>
  </w:num>
  <w:num w:numId="47" w16cid:durableId="196504400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3D"/>
    <w:rsid w:val="000827D1"/>
    <w:rsid w:val="000C4A86"/>
    <w:rsid w:val="001000FA"/>
    <w:rsid w:val="001A005B"/>
    <w:rsid w:val="001C2D31"/>
    <w:rsid w:val="00267E53"/>
    <w:rsid w:val="0027038E"/>
    <w:rsid w:val="0033303D"/>
    <w:rsid w:val="003969B8"/>
    <w:rsid w:val="003C4928"/>
    <w:rsid w:val="003D00FB"/>
    <w:rsid w:val="00420EDD"/>
    <w:rsid w:val="004D4DC3"/>
    <w:rsid w:val="004E2CF4"/>
    <w:rsid w:val="00551CAC"/>
    <w:rsid w:val="00592282"/>
    <w:rsid w:val="005A1E07"/>
    <w:rsid w:val="005D425E"/>
    <w:rsid w:val="00604483"/>
    <w:rsid w:val="0065372C"/>
    <w:rsid w:val="0066570B"/>
    <w:rsid w:val="00676E7D"/>
    <w:rsid w:val="0069079B"/>
    <w:rsid w:val="006A70DD"/>
    <w:rsid w:val="00717714"/>
    <w:rsid w:val="0074530D"/>
    <w:rsid w:val="00764F86"/>
    <w:rsid w:val="007A73E1"/>
    <w:rsid w:val="007C5258"/>
    <w:rsid w:val="0081538B"/>
    <w:rsid w:val="008A0A18"/>
    <w:rsid w:val="008B4AB3"/>
    <w:rsid w:val="008D6119"/>
    <w:rsid w:val="00937CD1"/>
    <w:rsid w:val="00A00A7E"/>
    <w:rsid w:val="00A1730E"/>
    <w:rsid w:val="00A35A88"/>
    <w:rsid w:val="00A422B6"/>
    <w:rsid w:val="00A66F28"/>
    <w:rsid w:val="00B06ACE"/>
    <w:rsid w:val="00B30BC0"/>
    <w:rsid w:val="00B7508F"/>
    <w:rsid w:val="00BA7247"/>
    <w:rsid w:val="00CD4B08"/>
    <w:rsid w:val="00CD6824"/>
    <w:rsid w:val="00CF3A83"/>
    <w:rsid w:val="00D4712D"/>
    <w:rsid w:val="00DD1636"/>
    <w:rsid w:val="00E43044"/>
    <w:rsid w:val="00E4725C"/>
    <w:rsid w:val="00E962D5"/>
    <w:rsid w:val="00E96BD0"/>
    <w:rsid w:val="00EE5001"/>
    <w:rsid w:val="00F928C4"/>
    <w:rsid w:val="00FC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36627"/>
  <w15:chartTrackingRefBased/>
  <w15:docId w15:val="{EC5A8538-4E10-4286-A3DC-548B73D7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1538B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aliases w:val="дипЗаголовок"/>
    <w:basedOn w:val="a0"/>
    <w:next w:val="a0"/>
    <w:link w:val="10"/>
    <w:uiPriority w:val="9"/>
    <w:qFormat/>
    <w:rsid w:val="00A422B6"/>
    <w:pPr>
      <w:keepNext/>
      <w:keepLines/>
      <w:numPr>
        <w:numId w:val="16"/>
      </w:numPr>
      <w:spacing w:before="240" w:line="257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8B4AB3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B06ACE"/>
    <w:pPr>
      <w:keepNext/>
      <w:keepLines/>
      <w:numPr>
        <w:numId w:val="44"/>
      </w:numPr>
      <w:spacing w:before="160" w:after="80"/>
      <w:jc w:val="center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330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330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330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330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330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330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дипЗаголовок Знак"/>
    <w:basedOn w:val="a1"/>
    <w:link w:val="1"/>
    <w:uiPriority w:val="9"/>
    <w:rsid w:val="00BA7247"/>
    <w:rPr>
      <w:rFonts w:ascii="Times New Roman" w:eastAsiaTheme="majorEastAsia" w:hAnsi="Times New Roman" w:cstheme="majorBidi"/>
      <w:b/>
      <w:color w:val="000000" w:themeColor="text1"/>
      <w:kern w:val="0"/>
      <w:sz w:val="32"/>
      <w:szCs w:val="40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8B4AB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B06ACE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3330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3330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330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3330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3330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33303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3330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333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3330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3330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3330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33303D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33303D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33303D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3330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33303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33303D"/>
    <w:rPr>
      <w:b/>
      <w:bCs/>
      <w:smallCaps/>
      <w:color w:val="0F4761" w:themeColor="accent1" w:themeShade="BF"/>
      <w:spacing w:val="5"/>
    </w:rPr>
  </w:style>
  <w:style w:type="paragraph" w:styleId="ad">
    <w:name w:val="Body Text"/>
    <w:basedOn w:val="a0"/>
    <w:link w:val="ae"/>
    <w:uiPriority w:val="1"/>
    <w:qFormat/>
    <w:rsid w:val="004D4DC3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e">
    <w:name w:val="Основной текст Знак"/>
    <w:basedOn w:val="a1"/>
    <w:link w:val="ad"/>
    <w:uiPriority w:val="1"/>
    <w:rsid w:val="004D4DC3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">
    <w:name w:val="Диплом основной"/>
    <w:basedOn w:val="a0"/>
    <w:link w:val="af0"/>
    <w:qFormat/>
    <w:rsid w:val="0081538B"/>
    <w:pPr>
      <w:spacing w:line="360" w:lineRule="auto"/>
      <w:ind w:firstLine="709"/>
      <w:jc w:val="both"/>
    </w:pPr>
    <w:rPr>
      <w:sz w:val="28"/>
    </w:rPr>
  </w:style>
  <w:style w:type="character" w:customStyle="1" w:styleId="af0">
    <w:name w:val="Диплом основной Знак"/>
    <w:basedOn w:val="a1"/>
    <w:link w:val="af"/>
    <w:rsid w:val="0081538B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f1">
    <w:name w:val="header"/>
    <w:basedOn w:val="a0"/>
    <w:link w:val="af2"/>
    <w:uiPriority w:val="99"/>
    <w:unhideWhenUsed/>
    <w:rsid w:val="00BA724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uiPriority w:val="99"/>
    <w:rsid w:val="00BA72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3">
    <w:name w:val="footer"/>
    <w:basedOn w:val="a0"/>
    <w:link w:val="af4"/>
    <w:uiPriority w:val="99"/>
    <w:unhideWhenUsed/>
    <w:rsid w:val="00BA724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BA72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5">
    <w:name w:val="TOC Heading"/>
    <w:basedOn w:val="1"/>
    <w:next w:val="a0"/>
    <w:uiPriority w:val="39"/>
    <w:unhideWhenUsed/>
    <w:qFormat/>
    <w:rsid w:val="00BA7247"/>
    <w:p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Cs w:val="32"/>
    </w:rPr>
  </w:style>
  <w:style w:type="paragraph" w:styleId="23">
    <w:name w:val="toc 2"/>
    <w:basedOn w:val="a0"/>
    <w:next w:val="a0"/>
    <w:autoRedefine/>
    <w:uiPriority w:val="39"/>
    <w:unhideWhenUsed/>
    <w:rsid w:val="00BA724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BA724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BA72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6">
    <w:name w:val="Hyperlink"/>
    <w:basedOn w:val="a1"/>
    <w:uiPriority w:val="99"/>
    <w:unhideWhenUsed/>
    <w:rsid w:val="00BA7247"/>
    <w:rPr>
      <w:color w:val="467886" w:themeColor="hyperlink"/>
      <w:u w:val="single"/>
    </w:rPr>
  </w:style>
  <w:style w:type="paragraph" w:styleId="a">
    <w:name w:val="No Spacing"/>
    <w:aliases w:val="рисунок"/>
    <w:next w:val="a0"/>
    <w:link w:val="af7"/>
    <w:uiPriority w:val="1"/>
    <w:qFormat/>
    <w:rsid w:val="00E43044"/>
    <w:pPr>
      <w:numPr>
        <w:numId w:val="13"/>
      </w:numPr>
      <w:spacing w:after="0" w:line="360" w:lineRule="auto"/>
      <w:jc w:val="center"/>
    </w:pPr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character" w:customStyle="1" w:styleId="af7">
    <w:name w:val="Без интервала Знак"/>
    <w:aliases w:val="рисунок Знак"/>
    <w:link w:val="a"/>
    <w:uiPriority w:val="1"/>
    <w:rsid w:val="00CF3A83"/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paragraph" w:styleId="af8">
    <w:name w:val="Normal (Web)"/>
    <w:basedOn w:val="a0"/>
    <w:uiPriority w:val="99"/>
    <w:semiHidden/>
    <w:unhideWhenUsed/>
    <w:rsid w:val="0027038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3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9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159B9-9562-4EDA-ADE2-C4EA28615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16</Pages>
  <Words>1567</Words>
  <Characters>8937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Волков</dc:creator>
  <cp:keywords/>
  <dc:description/>
  <cp:lastModifiedBy>Андрей Волков</cp:lastModifiedBy>
  <cp:revision>8</cp:revision>
  <dcterms:created xsi:type="dcterms:W3CDTF">2025-01-26T22:52:00Z</dcterms:created>
  <dcterms:modified xsi:type="dcterms:W3CDTF">2025-02-28T00:26:00Z</dcterms:modified>
</cp:coreProperties>
</file>