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50DE5" w14:textId="56D9BA45" w:rsidR="0029005D" w:rsidRDefault="005D6DDF">
      <w:r>
        <w:t>План для выступления</w:t>
      </w:r>
    </w:p>
    <w:p w14:paraId="1B0678AD" w14:textId="05E5A1C6" w:rsidR="005D6DDF" w:rsidRDefault="005D6DDF">
      <w:pPr>
        <w:rPr>
          <w:lang w:val="en-US"/>
        </w:rPr>
      </w:pPr>
      <w:r>
        <w:t>1 слайд</w:t>
      </w:r>
      <w:r>
        <w:rPr>
          <w:lang w:val="en-US"/>
        </w:rPr>
        <w:t>:</w:t>
      </w:r>
    </w:p>
    <w:p w14:paraId="0E91F320" w14:textId="4E5753D6" w:rsidR="005D6DDF" w:rsidRDefault="006F3C4B">
      <w:r>
        <w:t>В данном проекте мы разрабатываем с моим коллегой образовательного робота, моя часть заключается в работки мобильной платформы. Рассмотрим актуальность данного проекта</w:t>
      </w:r>
    </w:p>
    <w:p w14:paraId="2258AD6C" w14:textId="3F47BD54" w:rsidR="006F3C4B" w:rsidRPr="00DA4FC5" w:rsidRDefault="006F3C4B">
      <w:pPr>
        <w:rPr>
          <w:b/>
          <w:bCs/>
          <w:lang w:val="en-US"/>
        </w:rPr>
      </w:pPr>
      <w:r w:rsidRPr="00DA4FC5">
        <w:rPr>
          <w:b/>
          <w:bCs/>
        </w:rPr>
        <w:t>Потребность в освоении практических умений</w:t>
      </w:r>
      <w:r w:rsidRPr="00DA4FC5">
        <w:rPr>
          <w:b/>
          <w:bCs/>
        </w:rPr>
        <w:t>:</w:t>
      </w:r>
    </w:p>
    <w:p w14:paraId="0DF6E6C0" w14:textId="76D54ED3" w:rsidR="006F3C4B" w:rsidRDefault="006F3C4B">
      <w:r w:rsidRPr="006F3C4B">
        <w:t xml:space="preserve">Современное образование невозможно без активного применения знаний на практике. </w:t>
      </w:r>
      <w:r>
        <w:t xml:space="preserve">Теоретические знания должны быть всегда прикреплены опытом. </w:t>
      </w:r>
      <w:r w:rsidRPr="006F3C4B">
        <w:t>Работа с образовательными роботами помогает учащимся развивать навыки программирования и управления сложными системами, что крайне важно для их будущей профессиональной реализации.</w:t>
      </w:r>
    </w:p>
    <w:p w14:paraId="149C5F3C" w14:textId="52BE034E" w:rsidR="004435D6" w:rsidRPr="00DA4FC5" w:rsidRDefault="004435D6">
      <w:pPr>
        <w:rPr>
          <w:b/>
          <w:bCs/>
          <w:color w:val="000000" w:themeColor="text1"/>
        </w:rPr>
      </w:pPr>
      <w:r w:rsidRPr="00DA4FC5">
        <w:rPr>
          <w:b/>
          <w:bCs/>
          <w:color w:val="000000" w:themeColor="text1"/>
        </w:rPr>
        <w:t>Важность использования передовых подходов в робототехнике:</w:t>
      </w:r>
    </w:p>
    <w:p w14:paraId="72D9C962" w14:textId="4FA1E243" w:rsidR="004435D6" w:rsidRDefault="004435D6">
      <w:pPr>
        <w:rPr>
          <w:color w:val="000000" w:themeColor="text1"/>
        </w:rPr>
      </w:pPr>
      <w:r w:rsidRPr="004435D6">
        <w:rPr>
          <w:color w:val="000000" w:themeColor="text1"/>
        </w:rPr>
        <w:t>В условиях стремительного технологического прогресса необходимо знакомить учащихся с современными методами</w:t>
      </w:r>
      <w:r>
        <w:rPr>
          <w:color w:val="000000" w:themeColor="text1"/>
        </w:rPr>
        <w:t xml:space="preserve"> и технологиями</w:t>
      </w:r>
      <w:r w:rsidRPr="004435D6">
        <w:rPr>
          <w:color w:val="000000" w:themeColor="text1"/>
        </w:rPr>
        <w:t>.</w:t>
      </w:r>
      <w:r w:rsidR="00DA4FC5">
        <w:rPr>
          <w:color w:val="000000" w:themeColor="text1"/>
        </w:rPr>
        <w:t xml:space="preserve"> Например, использование </w:t>
      </w:r>
      <w:r w:rsidR="00DA4FC5">
        <w:rPr>
          <w:color w:val="000000" w:themeColor="text1"/>
          <w:lang w:val="en-US"/>
        </w:rPr>
        <w:t>slam</w:t>
      </w:r>
      <w:r w:rsidR="00DA4FC5" w:rsidRPr="00DA4FC5">
        <w:rPr>
          <w:color w:val="000000" w:themeColor="text1"/>
        </w:rPr>
        <w:t xml:space="preserve"> </w:t>
      </w:r>
      <w:r w:rsidR="00DA4FC5">
        <w:rPr>
          <w:color w:val="000000" w:themeColor="text1"/>
        </w:rPr>
        <w:t xml:space="preserve">навигации, технического зрения, калибровку устройств, умение работать с несколькими датчиками и применение фильтров для обработки их данных.  </w:t>
      </w:r>
      <w:r w:rsidRPr="004435D6">
        <w:rPr>
          <w:color w:val="000000" w:themeColor="text1"/>
        </w:rPr>
        <w:t xml:space="preserve"> Это позволяет готовить специалистов, способных </w:t>
      </w:r>
      <w:r w:rsidR="00DA4FC5">
        <w:rPr>
          <w:color w:val="000000" w:themeColor="text1"/>
        </w:rPr>
        <w:t xml:space="preserve">сразу интегрироваться в сложные робототехнические проекты </w:t>
      </w:r>
      <w:r w:rsidRPr="004435D6">
        <w:rPr>
          <w:color w:val="000000" w:themeColor="text1"/>
        </w:rPr>
        <w:t>.</w:t>
      </w:r>
    </w:p>
    <w:p w14:paraId="3D0ED1C5" w14:textId="77777777" w:rsidR="00DA4FC5" w:rsidRDefault="00DA4FC5" w:rsidP="00DA4FC5">
      <w:r w:rsidRPr="00DA4FC5">
        <w:rPr>
          <w:b/>
          <w:bCs/>
        </w:rPr>
        <w:t>Формирование критического мышления</w:t>
      </w:r>
      <w:r w:rsidRPr="00DA4FC5">
        <w:t>:</w:t>
      </w:r>
      <w:r w:rsidRPr="00DA4FC5">
        <w:br/>
        <w:t>Образовательные роботы способствуют развитию у учащихся способности анализировать, оценивать и находить нестандартные решения. Эти навыки помогают им эффективно справляться с вызовами современного мира и принимать обоснованные решения в сложных ситуациях.</w:t>
      </w:r>
    </w:p>
    <w:p w14:paraId="7E0CE363" w14:textId="0711A0B6" w:rsidR="00DA4FC5" w:rsidRDefault="00855928" w:rsidP="00DA4FC5">
      <w:pPr>
        <w:rPr>
          <w:b/>
          <w:bCs/>
        </w:rPr>
      </w:pPr>
      <w:r w:rsidRPr="00855928">
        <w:rPr>
          <w:b/>
          <w:bCs/>
        </w:rPr>
        <w:t>Экономическая доступность:</w:t>
      </w:r>
    </w:p>
    <w:p w14:paraId="1A47B58A" w14:textId="73D1873B" w:rsidR="00855928" w:rsidRPr="00855928" w:rsidRDefault="00855928" w:rsidP="00DA4FC5">
      <w:r w:rsidRPr="00855928">
        <w:t xml:space="preserve">Роботы на рынке дорогие , что </w:t>
      </w:r>
      <w:proofErr w:type="spellStart"/>
      <w:r w:rsidRPr="00855928">
        <w:t>сказавается</w:t>
      </w:r>
      <w:proofErr w:type="spellEnd"/>
      <w:r w:rsidRPr="00855928">
        <w:t xml:space="preserve"> на </w:t>
      </w:r>
      <w:proofErr w:type="spellStart"/>
      <w:r w:rsidRPr="00855928">
        <w:t>отсутвие</w:t>
      </w:r>
      <w:proofErr w:type="spellEnd"/>
      <w:r w:rsidRPr="00855928">
        <w:t xml:space="preserve"> их </w:t>
      </w:r>
      <w:proofErr w:type="spellStart"/>
      <w:r w:rsidRPr="00855928">
        <w:t>повсемесного</w:t>
      </w:r>
      <w:proofErr w:type="spellEnd"/>
      <w:r w:rsidRPr="00855928">
        <w:t xml:space="preserve"> применение и добавить еще про сложность обслуживания</w:t>
      </w:r>
    </w:p>
    <w:p w14:paraId="54CD82C7" w14:textId="3AFABE6F" w:rsidR="00855928" w:rsidRPr="00855928" w:rsidRDefault="00855928" w:rsidP="00855928">
      <w:pPr>
        <w:rPr>
          <w:b/>
          <w:bCs/>
        </w:rPr>
      </w:pPr>
      <w:r w:rsidRPr="00855928">
        <w:rPr>
          <w:b/>
          <w:bCs/>
        </w:rPr>
        <w:t>Отсутствие серийных отечественных решений.</w:t>
      </w:r>
    </w:p>
    <w:p w14:paraId="077D2C5D" w14:textId="2899F68C" w:rsidR="00855928" w:rsidRPr="00855928" w:rsidRDefault="00855928" w:rsidP="00DA4FC5">
      <w:r w:rsidRPr="00855928">
        <w:t>На российском рынке наблюдается дефицит серийно выпускаемых образовательных роботов, разработанных и произведенных в России.</w:t>
      </w:r>
    </w:p>
    <w:p w14:paraId="32EC6D91" w14:textId="77777777" w:rsidR="00855928" w:rsidRPr="00DA4FC5" w:rsidRDefault="00855928" w:rsidP="00DA4FC5"/>
    <w:p w14:paraId="0F0044A3" w14:textId="77777777" w:rsidR="00DA4FC5" w:rsidRPr="004435D6" w:rsidRDefault="00DA4FC5">
      <w:pPr>
        <w:rPr>
          <w:color w:val="000000" w:themeColor="text1"/>
        </w:rPr>
      </w:pPr>
    </w:p>
    <w:p w14:paraId="60F75F32" w14:textId="77777777" w:rsidR="006F3C4B" w:rsidRPr="006F3C4B" w:rsidRDefault="006F3C4B"/>
    <w:sectPr w:rsidR="006F3C4B" w:rsidRPr="006F3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70AC6"/>
    <w:multiLevelType w:val="hybridMultilevel"/>
    <w:tmpl w:val="F26EF298"/>
    <w:lvl w:ilvl="0" w:tplc="41D28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8EF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26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CECF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B0B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089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C6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F62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BA8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CD64F8B"/>
    <w:multiLevelType w:val="multilevel"/>
    <w:tmpl w:val="95EAB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864306">
    <w:abstractNumId w:val="1"/>
  </w:num>
  <w:num w:numId="2" w16cid:durableId="482506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DF"/>
    <w:rsid w:val="0029005D"/>
    <w:rsid w:val="004435D6"/>
    <w:rsid w:val="004B1008"/>
    <w:rsid w:val="005D6DDF"/>
    <w:rsid w:val="006F3C4B"/>
    <w:rsid w:val="00855928"/>
    <w:rsid w:val="00BF0CAD"/>
    <w:rsid w:val="00DA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D7EA1"/>
  <w15:chartTrackingRefBased/>
  <w15:docId w15:val="{EF83C6F4-7873-453F-A60B-247572DD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6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6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6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6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6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6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6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6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6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6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6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6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6D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6D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6D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6D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6D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6D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6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6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6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6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6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6D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6D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6D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6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6D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D6D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7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4877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Волков</dc:creator>
  <cp:keywords/>
  <dc:description/>
  <cp:lastModifiedBy>Андрей Волков</cp:lastModifiedBy>
  <cp:revision>2</cp:revision>
  <dcterms:created xsi:type="dcterms:W3CDTF">2025-03-14T14:19:00Z</dcterms:created>
  <dcterms:modified xsi:type="dcterms:W3CDTF">2025-03-14T14:19:00Z</dcterms:modified>
</cp:coreProperties>
</file>