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sz w:val="26"/>
        </w:rPr>
        <w:t>SỞ GIÁO DỤC VÀ ĐÀO TẠO HẢI PHÒNG</w:t>
        <w:br/>
        <w:t>TRƯỜNG THPT MẠC ĐĨNH CHI — TỔ VẬT LÍ &amp; CÔNG NGHỆ</w:t>
        <w:br/>
        <w:br/>
      </w:r>
      <w:r>
        <w:rPr>
          <w:rFonts w:ascii="Times New Roman" w:hAnsi="Times New Roman"/>
          <w:b/>
          <w:color w:val="102C57"/>
          <w:sz w:val="36"/>
        </w:rPr>
        <w:t>TỔNG HỢP BỘ HỒ SƠ KIỂM TRA ĐÁNH GIÁ GIỮA HỌC KÌ 1</w:t>
        <w:br/>
        <w:t>MÔN VẬT LÍ — CÁC KHỐI 10, 11, 12</w:t>
        <w:br/>
        <w:t>NĂM HỌC 2026 – 2027</w:t>
        <w:br/>
      </w:r>
      <w:r>
        <w:rPr>
          <w:rFonts w:ascii="Times New Roman" w:hAnsi="Times New Roman"/>
          <w:i/>
          <w:sz w:val="24"/>
        </w:rPr>
        <w:br/>
        <w:t>(Bộ sách: Kết nối tri thức với cuộc sống — Khung chuẩn CTGDPT 2018)</w:t>
        <w:br/>
      </w:r>
      <w:r>
        <w:rPr>
          <w:rFonts w:ascii="Times New Roman" w:hAnsi="Times New Roman"/>
          <w:color w:val="355F8E"/>
          <w:sz w:val="22"/>
        </w:rPr>
        <w:br/>
        <w:t>CẤU TRÚC ĐỀ THI 4 PHẦN CHUẨN ĐỊNH DẠNG MỚI BỘ GD&amp;ĐT:</w:t>
        <w:br/>
        <w:t>• Phần I: Trắc nghiệm 4 lựa chọn (16 câu = 4.0 điểm)</w:t>
        <w:br/>
        <w:t>• Phần II: Trắc nghiệm Đúng / Sai (04 câu = 2.0 điểm, barem lũy tiến)</w:t>
        <w:br/>
        <w:t>• Phần III: Trắc nghiệm Trả lời ngắn (04 câu = 1.0 điểm)</w:t>
        <w:br/>
        <w:t>• Phần IV: Tự luận giải quyết vấn đề thực tiễn (03 câu = 3.0 điểm)</w:t>
        <w:br/>
        <w:br/>
      </w:r>
      <w:r>
        <w:rPr>
          <w:rFonts w:ascii="Times New Roman" w:hAnsi="Times New Roman"/>
          <w:b/>
          <w:sz w:val="21"/>
        </w:rPr>
        <w:t>GỒM TRỌN GÓI CHO MỖI KHỐI LỚP:</w:t>
        <w:br/>
        <w:t>1. ĐỀ CƯƠNG ÔN TẬP TRỌNG TÂM &amp; HỆ THỐNG BÀI TẬP</w:t>
        <w:br/>
        <w:t>2. MA TRẬN ĐỀ KIỂM TRA ĐỊNH KÌ (40% NB - 30% TH - 20% VD - 10% VDC)</w:t>
        <w:br/>
        <w:t>3. BẢN ĐẶC TẢ CHI TIẾT THEO YÊU CẦU CẦN ĐẠT 2018</w:t>
        <w:br/>
        <w:t>4. ĐỀ KIỂM TRA CHÍNH THỨC 45 PHÚT (MÃ ĐỀ 101, 201, 301)</w:t>
        <w:br/>
        <w:t>5. ĐÁP ÁN &amp; HƯỚNG DẪN CHẤM CHI TIẾT TỪNG BƯỚC</w:t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20"/>
      </w:rPr>
      <w:t xml:space="preserve">Trang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Tổng hợp Bộ đề kiểm tra &amp; Đề cương Giữa kì 1 môn Vật lí (Khối 10 - 11 - 12)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