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0B2545"/>
          <w:sz w:val="30"/>
        </w:rPr>
        <w:t>ĐỀ ÔN TẬP CHƯƠNG 3: HỢP CHẤT CHỨA NITROGEN</w:t>
      </w:r>
    </w:p>
    <w:p>
      <w:pPr>
        <w:spacing w:before="200" w:after="80"/>
        <w:jc w:val="left"/>
      </w:pPr>
      <w:r>
        <w:rPr>
          <w:rFonts w:ascii="Times New Roman" w:hAnsi="Times New Roman"/>
          <w:b/>
          <w:i w:val="0"/>
          <w:color w:val="134074"/>
          <w:sz w:val="27"/>
        </w:rPr>
        <w:t>MÔN HÓA HỌC 12 - BỘ SÁCH KẾT NỐI TRI THỨC VỚI CUỘC SỐNG</w:t>
      </w:r>
    </w:p>
    <w:p>
      <w:pPr>
        <w:spacing w:before="120" w:after="40"/>
        <w:jc w:val="left"/>
      </w:pPr>
      <w:r>
        <w:rPr>
          <w:rFonts w:ascii="Times New Roman" w:hAnsi="Times New Roman"/>
          <w:b/>
          <w:i w:val="0"/>
          <w:color w:val="2563EB"/>
          <w:sz w:val="26"/>
        </w:rPr>
        <w:t>Thời gian làm bài: 50 phút (Không kể thời gian phát đề)</w:t>
      </w:r>
    </w:p>
    <w:p>
      <w:pPr>
        <w:spacing w:before="80" w:after="80"/>
        <w:jc w:val="center"/>
      </w:pPr>
      <w:r>
        <w:rPr>
          <w:color w:val="CBD5E1"/>
          <w:sz w:val="20"/>
        </w:rPr>
        <w:t>______________________________________________________________________</w:t>
      </w:r>
    </w:p>
    <w:p>
      <w:pPr>
        <w:spacing w:before="200" w:after="80"/>
        <w:jc w:val="left"/>
      </w:pPr>
      <w:r>
        <w:rPr>
          <w:rFonts w:ascii="Times New Roman" w:hAnsi="Times New Roman"/>
          <w:b/>
          <w:i w:val="0"/>
          <w:color w:val="134074"/>
          <w:sz w:val="27"/>
        </w:rPr>
        <w:t>PHẦN I. CÂU TRẮC NGHIỆM NHIỀU PHƯƠNG ÁN LỰA CHỌN (4,5 ĐIỂM)</w:t>
      </w:r>
    </w:p>
    <w:p>
      <w:pPr>
        <w:spacing w:after="80"/>
        <w:jc w:val="both"/>
      </w:pPr>
      <w:r>
        <w:rPr>
          <w:rFonts w:ascii="Times New Roman" w:hAnsi="Times New Roman"/>
          <w:b w:val="0"/>
          <w:i w:val="0"/>
          <w:color w:val="000000"/>
          <w:sz w:val="26"/>
        </w:rPr>
        <w:t>Thí sinh trả lời từ Câu 1 đến Câu 18. Mỗi câu hỏi thí sinh chỉ chọn một phương án. Mỗi câu trả lời đúng thí sinh được 0,25 điểm.</w:t>
      </w:r>
    </w:p>
    <w:p>
      <w:pPr>
        <w:spacing w:after="80"/>
        <w:jc w:val="both"/>
      </w:pPr>
      <w:r>
        <w:rPr>
          <w:rFonts w:ascii="Times New Roman" w:hAnsi="Times New Roman"/>
          <w:b w:val="0"/>
          <w:i w:val="0"/>
          <w:color w:val="000000"/>
          <w:sz w:val="26"/>
        </w:rPr>
        <w:t>Câu 1: Hợp chất nào sau đây thuộc loại amine bậc II?</w:t>
      </w:r>
    </w:p>
    <w:p>
      <w:pPr>
        <w:spacing w:after="40"/>
        <w:ind w:left="360"/>
        <w:jc w:val="both"/>
      </w:pPr>
      <w:r>
        <w:rPr>
          <w:rFonts w:ascii="Times New Roman" w:hAnsi="Times New Roman"/>
          <w:b w:val="0"/>
          <w:i w:val="0"/>
          <w:color w:val="000000"/>
          <w:sz w:val="26"/>
        </w:rPr>
        <w:t>A. CH₃-CH₂-NH₂</w:t>
      </w:r>
    </w:p>
    <w:p>
      <w:pPr>
        <w:spacing w:after="40"/>
        <w:ind w:left="360"/>
        <w:jc w:val="both"/>
      </w:pPr>
      <w:r>
        <w:rPr>
          <w:rFonts w:ascii="Times New Roman" w:hAnsi="Times New Roman"/>
          <w:b w:val="0"/>
          <w:i w:val="0"/>
          <w:color w:val="000000"/>
          <w:sz w:val="26"/>
        </w:rPr>
        <w:t>B. CH₃-NH-CH₃</w:t>
      </w:r>
    </w:p>
    <w:p>
      <w:pPr>
        <w:spacing w:after="40"/>
        <w:ind w:left="360"/>
        <w:jc w:val="both"/>
      </w:pPr>
      <w:r>
        <w:rPr>
          <w:rFonts w:ascii="Times New Roman" w:hAnsi="Times New Roman"/>
          <w:b w:val="0"/>
          <w:i w:val="0"/>
          <w:color w:val="000000"/>
          <w:sz w:val="26"/>
        </w:rPr>
        <w:t>C. (CH₃)₃N</w:t>
      </w:r>
    </w:p>
    <w:p>
      <w:pPr>
        <w:spacing w:after="40"/>
        <w:ind w:left="360"/>
        <w:jc w:val="both"/>
      </w:pPr>
      <w:r>
        <w:rPr>
          <w:rFonts w:ascii="Times New Roman" w:hAnsi="Times New Roman"/>
          <w:b w:val="0"/>
          <w:i w:val="0"/>
          <w:color w:val="000000"/>
          <w:sz w:val="26"/>
        </w:rPr>
        <w:t>D. C₆H₅-NH₂</w:t>
      </w:r>
    </w:p>
    <w:p>
      <w:pPr>
        <w:spacing w:after="80"/>
        <w:jc w:val="both"/>
      </w:pPr>
      <w:r>
        <w:rPr>
          <w:rFonts w:ascii="Times New Roman" w:hAnsi="Times New Roman"/>
          <w:b w:val="0"/>
          <w:i w:val="0"/>
          <w:color w:val="000000"/>
          <w:sz w:val="26"/>
        </w:rPr>
        <w:t>Câu 2: Tên gọi thay thế (theo danh pháp IUPAC) của hợp chất CH₃-CH₂-NH₂ là</w:t>
      </w:r>
    </w:p>
    <w:p>
      <w:pPr>
        <w:spacing w:after="40"/>
        <w:ind w:left="360"/>
        <w:jc w:val="both"/>
      </w:pPr>
      <w:r>
        <w:rPr>
          <w:rFonts w:ascii="Times New Roman" w:hAnsi="Times New Roman"/>
          <w:b w:val="0"/>
          <w:i w:val="0"/>
          <w:color w:val="000000"/>
          <w:sz w:val="26"/>
        </w:rPr>
        <w:t>A. ethylamine.</w:t>
      </w:r>
    </w:p>
    <w:p>
      <w:pPr>
        <w:spacing w:after="40"/>
        <w:ind w:left="360"/>
        <w:jc w:val="both"/>
      </w:pPr>
      <w:r>
        <w:rPr>
          <w:rFonts w:ascii="Times New Roman" w:hAnsi="Times New Roman"/>
          <w:b w:val="0"/>
          <w:i w:val="0"/>
          <w:color w:val="000000"/>
          <w:sz w:val="26"/>
        </w:rPr>
        <w:t>B. ethanamine.</w:t>
      </w:r>
    </w:p>
    <w:p>
      <w:pPr>
        <w:spacing w:after="40"/>
        <w:ind w:left="360"/>
        <w:jc w:val="both"/>
      </w:pPr>
      <w:r>
        <w:rPr>
          <w:rFonts w:ascii="Times New Roman" w:hAnsi="Times New Roman"/>
          <w:b w:val="0"/>
          <w:i w:val="0"/>
          <w:color w:val="000000"/>
          <w:sz w:val="26"/>
        </w:rPr>
        <w:t>C. methylamine.</w:t>
      </w:r>
    </w:p>
    <w:p>
      <w:pPr>
        <w:spacing w:after="40"/>
        <w:ind w:left="360"/>
        <w:jc w:val="both"/>
      </w:pPr>
      <w:r>
        <w:rPr>
          <w:rFonts w:ascii="Times New Roman" w:hAnsi="Times New Roman"/>
          <w:b w:val="0"/>
          <w:i w:val="0"/>
          <w:color w:val="000000"/>
          <w:sz w:val="26"/>
        </w:rPr>
        <w:t>D. aminoethane.</w:t>
      </w:r>
    </w:p>
    <w:p>
      <w:pPr>
        <w:spacing w:after="80"/>
        <w:jc w:val="both"/>
      </w:pPr>
      <w:r>
        <w:rPr>
          <w:rFonts w:ascii="Times New Roman" w:hAnsi="Times New Roman"/>
          <w:b w:val="0"/>
          <w:i w:val="0"/>
          <w:color w:val="000000"/>
          <w:sz w:val="26"/>
        </w:rPr>
        <w:t>Câu 3: Ở điều kiện thường, chất nào sau đây là chất khí, có mùi khai khó chịu và độc?</w:t>
      </w:r>
    </w:p>
    <w:p>
      <w:pPr>
        <w:spacing w:after="40"/>
        <w:ind w:left="360"/>
        <w:jc w:val="both"/>
      </w:pPr>
      <w:r>
        <w:rPr>
          <w:rFonts w:ascii="Times New Roman" w:hAnsi="Times New Roman"/>
          <w:b w:val="0"/>
          <w:i w:val="0"/>
          <w:color w:val="000000"/>
          <w:sz w:val="26"/>
        </w:rPr>
        <w:t>A. Aniline.</w:t>
      </w:r>
    </w:p>
    <w:p>
      <w:pPr>
        <w:spacing w:after="40"/>
        <w:ind w:left="360"/>
        <w:jc w:val="both"/>
      </w:pPr>
      <w:r>
        <w:rPr>
          <w:rFonts w:ascii="Times New Roman" w:hAnsi="Times New Roman"/>
          <w:b w:val="0"/>
          <w:i w:val="0"/>
          <w:color w:val="000000"/>
          <w:sz w:val="26"/>
        </w:rPr>
        <w:t>B. Methylamine.</w:t>
      </w:r>
    </w:p>
    <w:p>
      <w:pPr>
        <w:spacing w:after="40"/>
        <w:ind w:left="360"/>
        <w:jc w:val="both"/>
      </w:pPr>
      <w:r>
        <w:rPr>
          <w:rFonts w:ascii="Times New Roman" w:hAnsi="Times New Roman"/>
          <w:b w:val="0"/>
          <w:i w:val="0"/>
          <w:color w:val="000000"/>
          <w:sz w:val="26"/>
        </w:rPr>
        <w:t>C. Glycine.</w:t>
      </w:r>
    </w:p>
    <w:p>
      <w:pPr>
        <w:spacing w:after="40"/>
        <w:ind w:left="360"/>
        <w:jc w:val="both"/>
      </w:pPr>
      <w:r>
        <w:rPr>
          <w:rFonts w:ascii="Times New Roman" w:hAnsi="Times New Roman"/>
          <w:b w:val="0"/>
          <w:i w:val="0"/>
          <w:color w:val="000000"/>
          <w:sz w:val="26"/>
        </w:rPr>
        <w:t>D. Alanine.</w:t>
      </w:r>
    </w:p>
    <w:p>
      <w:pPr>
        <w:spacing w:after="80"/>
        <w:jc w:val="both"/>
      </w:pPr>
      <w:r>
        <w:rPr>
          <w:rFonts w:ascii="Times New Roman" w:hAnsi="Times New Roman"/>
          <w:b w:val="0"/>
          <w:i w:val="0"/>
          <w:color w:val="000000"/>
          <w:sz w:val="26"/>
        </w:rPr>
        <w:t>Câu 4: Dãy các chất nào sau đây được sắp xếp theo thứ tự tính base tăng dần từ trái sang phải?</w:t>
      </w:r>
    </w:p>
    <w:p>
      <w:pPr>
        <w:spacing w:after="40"/>
        <w:ind w:left="360"/>
        <w:jc w:val="both"/>
      </w:pPr>
      <w:r>
        <w:rPr>
          <w:rFonts w:ascii="Times New Roman" w:hAnsi="Times New Roman"/>
          <w:b w:val="0"/>
          <w:i w:val="0"/>
          <w:color w:val="000000"/>
          <w:sz w:val="26"/>
        </w:rPr>
        <w:t>A. C₆H₅NH₂ &lt; NH₃ &lt; CH₃NH₂ &lt; (CH₃)₂NH</w:t>
      </w:r>
    </w:p>
    <w:p>
      <w:pPr>
        <w:spacing w:after="40"/>
        <w:ind w:left="360"/>
        <w:jc w:val="both"/>
      </w:pPr>
      <w:r>
        <w:rPr>
          <w:rFonts w:ascii="Times New Roman" w:hAnsi="Times New Roman"/>
          <w:b w:val="0"/>
          <w:i w:val="0"/>
          <w:color w:val="000000"/>
          <w:sz w:val="26"/>
        </w:rPr>
        <w:t>B. NH₃ &lt; C₆H₅NH₂ &lt; CH₃NH₂ &lt; (CH₃)₂NH</w:t>
      </w:r>
    </w:p>
    <w:p>
      <w:pPr>
        <w:spacing w:after="40"/>
        <w:ind w:left="360"/>
        <w:jc w:val="both"/>
      </w:pPr>
      <w:r>
        <w:rPr>
          <w:rFonts w:ascii="Times New Roman" w:hAnsi="Times New Roman"/>
          <w:b w:val="0"/>
          <w:i w:val="0"/>
          <w:color w:val="000000"/>
          <w:sz w:val="26"/>
        </w:rPr>
        <w:t>C. C₆H₅NH₂ &lt; CH₃NH₂ &lt; NH₃ &lt; (CH₃)₂NH</w:t>
      </w:r>
    </w:p>
    <w:p>
      <w:pPr>
        <w:spacing w:after="40"/>
        <w:ind w:left="360"/>
        <w:jc w:val="both"/>
      </w:pPr>
      <w:r>
        <w:rPr>
          <w:rFonts w:ascii="Times New Roman" w:hAnsi="Times New Roman"/>
          <w:b w:val="0"/>
          <w:i w:val="0"/>
          <w:color w:val="000000"/>
          <w:sz w:val="26"/>
        </w:rPr>
        <w:t>D. (CH₃)₂NH &lt; CH₃NH₂ &lt; NH₃ &lt; C₆H₅NH₂</w:t>
      </w:r>
    </w:p>
    <w:p>
      <w:pPr>
        <w:spacing w:after="80"/>
        <w:jc w:val="both"/>
      </w:pPr>
      <w:r>
        <w:rPr>
          <w:rFonts w:ascii="Times New Roman" w:hAnsi="Times New Roman"/>
          <w:b w:val="0"/>
          <w:i w:val="0"/>
          <w:color w:val="000000"/>
          <w:sz w:val="26"/>
        </w:rPr>
        <w:t>Câu 5: Hiện tượng quan sát được khi nhỏ vài giọt nước bromine vào ống nghiệm chứa dung dịch aniline là</w:t>
      </w:r>
    </w:p>
    <w:p>
      <w:pPr>
        <w:spacing w:after="40"/>
        <w:ind w:left="360"/>
        <w:jc w:val="both"/>
      </w:pPr>
      <w:r>
        <w:rPr>
          <w:rFonts w:ascii="Times New Roman" w:hAnsi="Times New Roman"/>
          <w:b w:val="0"/>
          <w:i w:val="0"/>
          <w:color w:val="000000"/>
          <w:sz w:val="26"/>
        </w:rPr>
        <w:t>A. xuất hiện kết tủa màu vàng.</w:t>
      </w:r>
    </w:p>
    <w:p>
      <w:pPr>
        <w:spacing w:after="40"/>
        <w:ind w:left="360"/>
        <w:jc w:val="both"/>
      </w:pPr>
      <w:r>
        <w:rPr>
          <w:rFonts w:ascii="Times New Roman" w:hAnsi="Times New Roman"/>
          <w:b w:val="0"/>
          <w:i w:val="0"/>
          <w:color w:val="000000"/>
          <w:sz w:val="26"/>
        </w:rPr>
        <w:t>B. xuất hiện kết tủa màu trắng.</w:t>
      </w:r>
    </w:p>
    <w:p>
      <w:pPr>
        <w:spacing w:after="40"/>
        <w:ind w:left="360"/>
        <w:jc w:val="both"/>
      </w:pPr>
      <w:r>
        <w:rPr>
          <w:rFonts w:ascii="Times New Roman" w:hAnsi="Times New Roman"/>
          <w:b w:val="0"/>
          <w:i w:val="0"/>
          <w:color w:val="000000"/>
          <w:sz w:val="26"/>
        </w:rPr>
        <w:t>C. dung dịch chuyển sang màu tím hoa cà.</w:t>
      </w:r>
    </w:p>
    <w:p>
      <w:pPr>
        <w:spacing w:after="40"/>
        <w:ind w:left="360"/>
        <w:jc w:val="both"/>
      </w:pPr>
      <w:r>
        <w:rPr>
          <w:rFonts w:ascii="Times New Roman" w:hAnsi="Times New Roman"/>
          <w:b w:val="0"/>
          <w:i w:val="0"/>
          <w:color w:val="000000"/>
          <w:sz w:val="26"/>
        </w:rPr>
        <w:t>D. có bọt khí không màu thoát ra.</w:t>
      </w:r>
    </w:p>
    <w:p>
      <w:pPr>
        <w:spacing w:after="80"/>
        <w:jc w:val="both"/>
      </w:pPr>
      <w:r>
        <w:rPr>
          <w:rFonts w:ascii="Times New Roman" w:hAnsi="Times New Roman"/>
          <w:b w:val="0"/>
          <w:i w:val="0"/>
          <w:color w:val="000000"/>
          <w:sz w:val="26"/>
        </w:rPr>
        <w:t>Câu 6: Để phân biệt dung dịch ethylamine và aniline ở nhiệt độ phòng, thuốc thử đơn giản nhất có thể dùng là</w:t>
      </w:r>
    </w:p>
    <w:p>
      <w:pPr>
        <w:spacing w:after="40"/>
        <w:ind w:left="360"/>
        <w:jc w:val="both"/>
      </w:pPr>
      <w:r>
        <w:rPr>
          <w:rFonts w:ascii="Times New Roman" w:hAnsi="Times New Roman"/>
          <w:b w:val="0"/>
          <w:i w:val="0"/>
          <w:color w:val="000000"/>
          <w:sz w:val="26"/>
        </w:rPr>
        <w:t>A. dung dịch HCl.</w:t>
      </w:r>
    </w:p>
    <w:p>
      <w:pPr>
        <w:spacing w:after="40"/>
        <w:ind w:left="360"/>
        <w:jc w:val="both"/>
      </w:pPr>
      <w:r>
        <w:rPr>
          <w:rFonts w:ascii="Times New Roman" w:hAnsi="Times New Roman"/>
          <w:b w:val="0"/>
          <w:i w:val="0"/>
          <w:color w:val="000000"/>
          <w:sz w:val="26"/>
        </w:rPr>
        <w:t>B. giấy quỳ tím.</w:t>
      </w:r>
    </w:p>
    <w:p>
      <w:pPr>
        <w:spacing w:after="40"/>
        <w:ind w:left="360"/>
        <w:jc w:val="both"/>
      </w:pPr>
      <w:r>
        <w:rPr>
          <w:rFonts w:ascii="Times New Roman" w:hAnsi="Times New Roman"/>
          <w:b w:val="0"/>
          <w:i w:val="0"/>
          <w:color w:val="000000"/>
          <w:sz w:val="26"/>
        </w:rPr>
        <w:t>C. dung dịch NaOH.</w:t>
      </w:r>
    </w:p>
    <w:p>
      <w:pPr>
        <w:spacing w:after="40"/>
        <w:ind w:left="360"/>
        <w:jc w:val="both"/>
      </w:pPr>
      <w:r>
        <w:rPr>
          <w:rFonts w:ascii="Times New Roman" w:hAnsi="Times New Roman"/>
          <w:b w:val="0"/>
          <w:i w:val="0"/>
          <w:color w:val="000000"/>
          <w:sz w:val="26"/>
        </w:rPr>
        <w:t>D. nước cất.</w:t>
      </w:r>
    </w:p>
    <w:p>
      <w:pPr>
        <w:spacing w:after="80"/>
        <w:jc w:val="both"/>
      </w:pPr>
      <w:r>
        <w:rPr>
          <w:rFonts w:ascii="Times New Roman" w:hAnsi="Times New Roman"/>
          <w:b w:val="0"/>
          <w:i w:val="0"/>
          <w:color w:val="000000"/>
          <w:sz w:val="26"/>
        </w:rPr>
        <w:t>Câu 7: Amino acid là hợp chất hữu cơ tạp chức, trong phân tử chứa đồng thời các nhóm chức nào sau đây?</w:t>
      </w:r>
    </w:p>
    <w:p>
      <w:pPr>
        <w:spacing w:after="40"/>
        <w:ind w:left="360"/>
        <w:jc w:val="both"/>
      </w:pPr>
      <w:r>
        <w:rPr>
          <w:rFonts w:ascii="Times New Roman" w:hAnsi="Times New Roman"/>
          <w:b w:val="0"/>
          <w:i w:val="0"/>
          <w:color w:val="000000"/>
          <w:sz w:val="26"/>
        </w:rPr>
        <w:t>A. Nhóm amino (-NH₂) và nhóm hydroxy (-OH).</w:t>
      </w:r>
    </w:p>
    <w:p>
      <w:pPr>
        <w:spacing w:after="40"/>
        <w:ind w:left="360"/>
        <w:jc w:val="both"/>
      </w:pPr>
      <w:r>
        <w:rPr>
          <w:rFonts w:ascii="Times New Roman" w:hAnsi="Times New Roman"/>
          <w:b w:val="0"/>
          <w:i w:val="0"/>
          <w:color w:val="000000"/>
          <w:sz w:val="26"/>
        </w:rPr>
        <w:t>B. Nhóm amino (-NH₂) và nhóm carboxyl (-COOH).</w:t>
      </w:r>
    </w:p>
    <w:p>
      <w:pPr>
        <w:spacing w:after="40"/>
        <w:ind w:left="360"/>
        <w:jc w:val="both"/>
      </w:pPr>
      <w:r>
        <w:rPr>
          <w:rFonts w:ascii="Times New Roman" w:hAnsi="Times New Roman"/>
          <w:b w:val="0"/>
          <w:i w:val="0"/>
          <w:color w:val="000000"/>
          <w:sz w:val="26"/>
        </w:rPr>
        <w:t>C. Nhóm carbonyl (-CO-) và nhóm carboxyl (-COOH).</w:t>
      </w:r>
    </w:p>
    <w:p>
      <w:pPr>
        <w:spacing w:after="40"/>
        <w:ind w:left="360"/>
        <w:jc w:val="both"/>
      </w:pPr>
      <w:r>
        <w:rPr>
          <w:rFonts w:ascii="Times New Roman" w:hAnsi="Times New Roman"/>
          <w:b w:val="0"/>
          <w:i w:val="0"/>
          <w:color w:val="000000"/>
          <w:sz w:val="26"/>
        </w:rPr>
        <w:t>D. Nhóm amino (-NH₂) và nhóm ester (-COO-).</w:t>
      </w:r>
    </w:p>
    <w:p>
      <w:pPr>
        <w:spacing w:after="80"/>
        <w:jc w:val="both"/>
      </w:pPr>
      <w:r>
        <w:rPr>
          <w:rFonts w:ascii="Times New Roman" w:hAnsi="Times New Roman"/>
          <w:b w:val="0"/>
          <w:i w:val="0"/>
          <w:color w:val="000000"/>
          <w:sz w:val="26"/>
        </w:rPr>
        <w:t>Câu 8: Hợp chất nào sau đây có tên gọi là glycine?</w:t>
      </w:r>
    </w:p>
    <w:p>
      <w:pPr>
        <w:spacing w:after="40"/>
        <w:ind w:left="360"/>
        <w:jc w:val="both"/>
      </w:pPr>
      <w:r>
        <w:rPr>
          <w:rFonts w:ascii="Times New Roman" w:hAnsi="Times New Roman"/>
          <w:b w:val="0"/>
          <w:i w:val="0"/>
          <w:color w:val="000000"/>
          <w:sz w:val="26"/>
        </w:rPr>
        <w:t>A. H₂N-CH₂-COOH</w:t>
      </w:r>
    </w:p>
    <w:p>
      <w:pPr>
        <w:spacing w:after="40"/>
        <w:ind w:left="360"/>
        <w:jc w:val="both"/>
      </w:pPr>
      <w:r>
        <w:rPr>
          <w:rFonts w:ascii="Times New Roman" w:hAnsi="Times New Roman"/>
          <w:b w:val="0"/>
          <w:i w:val="0"/>
          <w:color w:val="000000"/>
          <w:sz w:val="26"/>
        </w:rPr>
        <w:t>B. CH₃-CH(NH₂)-COOH</w:t>
      </w:r>
    </w:p>
    <w:p>
      <w:pPr>
        <w:spacing w:after="40"/>
        <w:ind w:left="360"/>
        <w:jc w:val="both"/>
      </w:pPr>
      <w:r>
        <w:rPr>
          <w:rFonts w:ascii="Times New Roman" w:hAnsi="Times New Roman"/>
          <w:b w:val="0"/>
          <w:i w:val="0"/>
          <w:color w:val="000000"/>
          <w:sz w:val="26"/>
        </w:rPr>
        <w:t>C. H₂N-(CH₂)₄-CH(NH₂)-COOH</w:t>
      </w:r>
    </w:p>
    <w:p>
      <w:pPr>
        <w:spacing w:after="40"/>
        <w:ind w:left="360"/>
        <w:jc w:val="both"/>
      </w:pPr>
      <w:r>
        <w:rPr>
          <w:rFonts w:ascii="Times New Roman" w:hAnsi="Times New Roman"/>
          <w:b w:val="0"/>
          <w:i w:val="0"/>
          <w:color w:val="000000"/>
          <w:sz w:val="26"/>
        </w:rPr>
        <w:t>D. HOOC-(CH₂)₂-CH(NH₂)-COOH</w:t>
      </w:r>
    </w:p>
    <w:p>
      <w:pPr>
        <w:spacing w:after="80"/>
        <w:jc w:val="both"/>
      </w:pPr>
      <w:r>
        <w:rPr>
          <w:rFonts w:ascii="Times New Roman" w:hAnsi="Times New Roman"/>
          <w:b w:val="0"/>
          <w:i w:val="0"/>
          <w:color w:val="000000"/>
          <w:sz w:val="26"/>
        </w:rPr>
        <w:t>Câu 9: Dung dịch chất nào sau đây làm quỳ tím chuyển sang màu hồng đỏ?</w:t>
      </w:r>
    </w:p>
    <w:p>
      <w:pPr>
        <w:spacing w:after="40"/>
        <w:ind w:left="360"/>
        <w:jc w:val="both"/>
      </w:pPr>
      <w:r>
        <w:rPr>
          <w:rFonts w:ascii="Times New Roman" w:hAnsi="Times New Roman"/>
          <w:b w:val="0"/>
          <w:i w:val="0"/>
          <w:color w:val="000000"/>
          <w:sz w:val="26"/>
        </w:rPr>
        <w:t>A. Glycine.</w:t>
      </w:r>
    </w:p>
    <w:p>
      <w:pPr>
        <w:spacing w:after="40"/>
        <w:ind w:left="360"/>
        <w:jc w:val="both"/>
      </w:pPr>
      <w:r>
        <w:rPr>
          <w:rFonts w:ascii="Times New Roman" w:hAnsi="Times New Roman"/>
          <w:b w:val="0"/>
          <w:i w:val="0"/>
          <w:color w:val="000000"/>
          <w:sz w:val="26"/>
        </w:rPr>
        <w:t>B. Alanine.</w:t>
      </w:r>
    </w:p>
    <w:p>
      <w:pPr>
        <w:spacing w:after="40"/>
        <w:ind w:left="360"/>
        <w:jc w:val="both"/>
      </w:pPr>
      <w:r>
        <w:rPr>
          <w:rFonts w:ascii="Times New Roman" w:hAnsi="Times New Roman"/>
          <w:b w:val="0"/>
          <w:i w:val="0"/>
          <w:color w:val="000000"/>
          <w:sz w:val="26"/>
        </w:rPr>
        <w:t>C. Lysine.</w:t>
      </w:r>
    </w:p>
    <w:p>
      <w:pPr>
        <w:spacing w:after="40"/>
        <w:ind w:left="360"/>
        <w:jc w:val="both"/>
      </w:pPr>
      <w:r>
        <w:rPr>
          <w:rFonts w:ascii="Times New Roman" w:hAnsi="Times New Roman"/>
          <w:b w:val="0"/>
          <w:i w:val="0"/>
          <w:color w:val="000000"/>
          <w:sz w:val="26"/>
        </w:rPr>
        <w:t>D. Glutamic acid.</w:t>
      </w:r>
    </w:p>
    <w:p>
      <w:pPr>
        <w:spacing w:after="80"/>
        <w:jc w:val="both"/>
      </w:pPr>
      <w:r>
        <w:rPr>
          <w:rFonts w:ascii="Times New Roman" w:hAnsi="Times New Roman"/>
          <w:b w:val="0"/>
          <w:i w:val="0"/>
          <w:color w:val="000000"/>
          <w:sz w:val="26"/>
        </w:rPr>
        <w:t>Câu 10: Chất nào sau đây thể hiện tính chất lưỡng tính?</w:t>
      </w:r>
    </w:p>
    <w:p>
      <w:pPr>
        <w:spacing w:after="40"/>
        <w:ind w:left="360"/>
        <w:jc w:val="both"/>
      </w:pPr>
      <w:r>
        <w:rPr>
          <w:rFonts w:ascii="Times New Roman" w:hAnsi="Times New Roman"/>
          <w:b w:val="0"/>
          <w:i w:val="0"/>
          <w:color w:val="000000"/>
          <w:sz w:val="26"/>
        </w:rPr>
        <w:t>A. CH₃NH₂</w:t>
      </w:r>
    </w:p>
    <w:p>
      <w:pPr>
        <w:spacing w:after="40"/>
        <w:ind w:left="360"/>
        <w:jc w:val="both"/>
      </w:pPr>
      <w:r>
        <w:rPr>
          <w:rFonts w:ascii="Times New Roman" w:hAnsi="Times New Roman"/>
          <w:b w:val="0"/>
          <w:i w:val="0"/>
          <w:color w:val="000000"/>
          <w:sz w:val="26"/>
        </w:rPr>
        <w:t>B. H₂N-CH₂-COOH</w:t>
      </w:r>
    </w:p>
    <w:p>
      <w:pPr>
        <w:spacing w:after="40"/>
        <w:ind w:left="360"/>
        <w:jc w:val="both"/>
      </w:pPr>
      <w:r>
        <w:rPr>
          <w:rFonts w:ascii="Times New Roman" w:hAnsi="Times New Roman"/>
          <w:b w:val="0"/>
          <w:i w:val="0"/>
          <w:color w:val="000000"/>
          <w:sz w:val="26"/>
        </w:rPr>
        <w:t>C. CH₃COOH</w:t>
      </w:r>
    </w:p>
    <w:p>
      <w:pPr>
        <w:spacing w:after="40"/>
        <w:ind w:left="360"/>
        <w:jc w:val="both"/>
      </w:pPr>
      <w:r>
        <w:rPr>
          <w:rFonts w:ascii="Times New Roman" w:hAnsi="Times New Roman"/>
          <w:b w:val="0"/>
          <w:i w:val="0"/>
          <w:color w:val="000000"/>
          <w:sz w:val="26"/>
        </w:rPr>
        <w:t>D. C₆H₅OH</w:t>
      </w:r>
    </w:p>
    <w:p>
      <w:pPr>
        <w:spacing w:after="80"/>
        <w:jc w:val="both"/>
      </w:pPr>
      <w:r>
        <w:rPr>
          <w:rFonts w:ascii="Times New Roman" w:hAnsi="Times New Roman"/>
          <w:b w:val="0"/>
          <w:i w:val="0"/>
          <w:color w:val="000000"/>
          <w:sz w:val="26"/>
        </w:rPr>
        <w:t>Câu 11: Liên kết peptide là liên kết amide được hình thành giữa</w:t>
      </w:r>
    </w:p>
    <w:p>
      <w:pPr>
        <w:spacing w:after="40"/>
        <w:ind w:left="360"/>
        <w:jc w:val="both"/>
      </w:pPr>
      <w:r>
        <w:rPr>
          <w:rFonts w:ascii="Times New Roman" w:hAnsi="Times New Roman"/>
          <w:b w:val="0"/>
          <w:i w:val="0"/>
          <w:color w:val="000000"/>
          <w:sz w:val="26"/>
        </w:rPr>
        <w:t>A. nhóm -COOH của một đơn vị α-amino acid với nhóm -NH₂ của một đơn vị α-amino acid khác.</w:t>
      </w:r>
    </w:p>
    <w:p>
      <w:pPr>
        <w:spacing w:after="40"/>
        <w:ind w:left="360"/>
        <w:jc w:val="both"/>
      </w:pPr>
      <w:r>
        <w:rPr>
          <w:rFonts w:ascii="Times New Roman" w:hAnsi="Times New Roman"/>
          <w:b w:val="0"/>
          <w:i w:val="0"/>
          <w:color w:val="000000"/>
          <w:sz w:val="26"/>
        </w:rPr>
        <w:t>B. nhóm -NH₂ và nhóm -OH của hai phân tử bất kì.</w:t>
      </w:r>
    </w:p>
    <w:p>
      <w:pPr>
        <w:spacing w:after="40"/>
        <w:ind w:left="360"/>
        <w:jc w:val="both"/>
      </w:pPr>
      <w:r>
        <w:rPr>
          <w:rFonts w:ascii="Times New Roman" w:hAnsi="Times New Roman"/>
          <w:b w:val="0"/>
          <w:i w:val="0"/>
          <w:color w:val="000000"/>
          <w:sz w:val="26"/>
        </w:rPr>
        <w:t>C. nhóm -COOH và nhóm -COOH của hai phân tử acid.</w:t>
      </w:r>
    </w:p>
    <w:p>
      <w:pPr>
        <w:spacing w:after="40"/>
        <w:ind w:left="360"/>
        <w:jc w:val="both"/>
      </w:pPr>
      <w:r>
        <w:rPr>
          <w:rFonts w:ascii="Times New Roman" w:hAnsi="Times New Roman"/>
          <w:b w:val="0"/>
          <w:i w:val="0"/>
          <w:color w:val="000000"/>
          <w:sz w:val="26"/>
        </w:rPr>
        <w:t>D. nhóm -NH₂ và nhóm -NH₂ của hai phân tử amine.</w:t>
      </w:r>
    </w:p>
    <w:p>
      <w:pPr>
        <w:spacing w:after="80"/>
        <w:jc w:val="both"/>
      </w:pPr>
      <w:r>
        <w:rPr>
          <w:rFonts w:ascii="Times New Roman" w:hAnsi="Times New Roman"/>
          <w:b w:val="0"/>
          <w:i w:val="0"/>
          <w:color w:val="000000"/>
          <w:sz w:val="26"/>
        </w:rPr>
        <w:t>Câu 12: Số liên kết peptide có trong một phân tử tripeptide mạch hở là</w:t>
      </w:r>
    </w:p>
    <w:p>
      <w:pPr>
        <w:spacing w:after="40"/>
        <w:ind w:left="360"/>
        <w:jc w:val="both"/>
      </w:pPr>
      <w:r>
        <w:rPr>
          <w:rFonts w:ascii="Times New Roman" w:hAnsi="Times New Roman"/>
          <w:b w:val="0"/>
          <w:i w:val="0"/>
          <w:color w:val="000000"/>
          <w:sz w:val="26"/>
        </w:rPr>
        <w:t>A. 1.</w:t>
      </w:r>
    </w:p>
    <w:p>
      <w:pPr>
        <w:spacing w:after="40"/>
        <w:ind w:left="360"/>
        <w:jc w:val="both"/>
      </w:pPr>
      <w:r>
        <w:rPr>
          <w:rFonts w:ascii="Times New Roman" w:hAnsi="Times New Roman"/>
          <w:b w:val="0"/>
          <w:i w:val="0"/>
          <w:color w:val="000000"/>
          <w:sz w:val="26"/>
        </w:rPr>
        <w:t>B. 2.</w:t>
      </w:r>
    </w:p>
    <w:p>
      <w:pPr>
        <w:spacing w:after="40"/>
        <w:ind w:left="360"/>
        <w:jc w:val="both"/>
      </w:pPr>
      <w:r>
        <w:rPr>
          <w:rFonts w:ascii="Times New Roman" w:hAnsi="Times New Roman"/>
          <w:b w:val="0"/>
          <w:i w:val="0"/>
          <w:color w:val="000000"/>
          <w:sz w:val="26"/>
        </w:rPr>
        <w:t>C. 3.</w:t>
      </w:r>
    </w:p>
    <w:p>
      <w:pPr>
        <w:spacing w:after="40"/>
        <w:ind w:left="360"/>
        <w:jc w:val="both"/>
      </w:pPr>
      <w:r>
        <w:rPr>
          <w:rFonts w:ascii="Times New Roman" w:hAnsi="Times New Roman"/>
          <w:b w:val="0"/>
          <w:i w:val="0"/>
          <w:color w:val="000000"/>
          <w:sz w:val="26"/>
        </w:rPr>
        <w:t>D. 4.</w:t>
      </w:r>
    </w:p>
    <w:p>
      <w:pPr>
        <w:spacing w:after="80"/>
        <w:jc w:val="both"/>
      </w:pPr>
      <w:r>
        <w:rPr>
          <w:rFonts w:ascii="Times New Roman" w:hAnsi="Times New Roman"/>
          <w:b w:val="0"/>
          <w:i w:val="0"/>
          <w:color w:val="000000"/>
          <w:sz w:val="26"/>
        </w:rPr>
        <w:t>Câu 13: Chất nào sau đây KHÔNG cho phản ứng màu biuret với Cu(OH)₂ trong môi trường kiềm?</w:t>
      </w:r>
    </w:p>
    <w:p>
      <w:pPr>
        <w:spacing w:after="40"/>
        <w:ind w:left="360"/>
        <w:jc w:val="both"/>
      </w:pPr>
      <w:r>
        <w:rPr>
          <w:rFonts w:ascii="Times New Roman" w:hAnsi="Times New Roman"/>
          <w:b w:val="0"/>
          <w:i w:val="0"/>
          <w:color w:val="000000"/>
          <w:sz w:val="26"/>
        </w:rPr>
        <w:t>A. Lòng trắng trứng (albumin).</w:t>
      </w:r>
    </w:p>
    <w:p>
      <w:pPr>
        <w:spacing w:after="40"/>
        <w:ind w:left="360"/>
        <w:jc w:val="both"/>
      </w:pPr>
      <w:r>
        <w:rPr>
          <w:rFonts w:ascii="Times New Roman" w:hAnsi="Times New Roman"/>
          <w:b w:val="0"/>
          <w:i w:val="0"/>
          <w:color w:val="000000"/>
          <w:sz w:val="26"/>
        </w:rPr>
        <w:t>B. Tripeptide Gly-Ala-Val.</w:t>
      </w:r>
    </w:p>
    <w:p>
      <w:pPr>
        <w:spacing w:after="40"/>
        <w:ind w:left="360"/>
        <w:jc w:val="both"/>
      </w:pPr>
      <w:r>
        <w:rPr>
          <w:rFonts w:ascii="Times New Roman" w:hAnsi="Times New Roman"/>
          <w:b w:val="0"/>
          <w:i w:val="0"/>
          <w:color w:val="000000"/>
          <w:sz w:val="26"/>
        </w:rPr>
        <w:t>C. Dipeptide Gly-Ala.</w:t>
      </w:r>
    </w:p>
    <w:p>
      <w:pPr>
        <w:spacing w:after="40"/>
        <w:ind w:left="360"/>
        <w:jc w:val="both"/>
      </w:pPr>
      <w:r>
        <w:rPr>
          <w:rFonts w:ascii="Times New Roman" w:hAnsi="Times New Roman"/>
          <w:b w:val="0"/>
          <w:i w:val="0"/>
          <w:color w:val="000000"/>
          <w:sz w:val="26"/>
        </w:rPr>
        <w:t>D. Tetrapeptide Ala-Gly-Ala-Val.</w:t>
      </w:r>
    </w:p>
    <w:p>
      <w:pPr>
        <w:spacing w:after="80"/>
        <w:jc w:val="both"/>
      </w:pPr>
      <w:r>
        <w:rPr>
          <w:rFonts w:ascii="Times New Roman" w:hAnsi="Times New Roman"/>
          <w:b w:val="0"/>
          <w:i w:val="0"/>
          <w:color w:val="000000"/>
          <w:sz w:val="26"/>
        </w:rPr>
        <w:t>Câu 14: Hiện tượng lòng trắng trứng bị đông cứng lại khi luộc trong nước sôi được gọi là</w:t>
      </w:r>
    </w:p>
    <w:p>
      <w:pPr>
        <w:spacing w:after="40"/>
        <w:ind w:left="360"/>
        <w:jc w:val="both"/>
      </w:pPr>
      <w:r>
        <w:rPr>
          <w:rFonts w:ascii="Times New Roman" w:hAnsi="Times New Roman"/>
          <w:b w:val="0"/>
          <w:i w:val="0"/>
          <w:color w:val="000000"/>
          <w:sz w:val="26"/>
        </w:rPr>
        <w:t>A. sự thủy phân protein.</w:t>
      </w:r>
    </w:p>
    <w:p>
      <w:pPr>
        <w:spacing w:after="40"/>
        <w:ind w:left="360"/>
        <w:jc w:val="both"/>
      </w:pPr>
      <w:r>
        <w:rPr>
          <w:rFonts w:ascii="Times New Roman" w:hAnsi="Times New Roman"/>
          <w:b w:val="0"/>
          <w:i w:val="0"/>
          <w:color w:val="000000"/>
          <w:sz w:val="26"/>
        </w:rPr>
        <w:t>B. sự đông tụ protein bởi nhiệt độ.</w:t>
      </w:r>
    </w:p>
    <w:p>
      <w:pPr>
        <w:spacing w:after="40"/>
        <w:ind w:left="360"/>
        <w:jc w:val="both"/>
      </w:pPr>
      <w:r>
        <w:rPr>
          <w:rFonts w:ascii="Times New Roman" w:hAnsi="Times New Roman"/>
          <w:b w:val="0"/>
          <w:i w:val="0"/>
          <w:color w:val="000000"/>
          <w:sz w:val="26"/>
        </w:rPr>
        <w:t>C. sự lên men protein.</w:t>
      </w:r>
    </w:p>
    <w:p>
      <w:pPr>
        <w:spacing w:after="40"/>
        <w:ind w:left="360"/>
        <w:jc w:val="both"/>
      </w:pPr>
      <w:r>
        <w:rPr>
          <w:rFonts w:ascii="Times New Roman" w:hAnsi="Times New Roman"/>
          <w:b w:val="0"/>
          <w:i w:val="0"/>
          <w:color w:val="000000"/>
          <w:sz w:val="26"/>
        </w:rPr>
        <w:t>D. sự trùng ngưng protein.</w:t>
      </w:r>
    </w:p>
    <w:p>
      <w:pPr>
        <w:spacing w:after="80"/>
        <w:jc w:val="both"/>
      </w:pPr>
      <w:r>
        <w:rPr>
          <w:rFonts w:ascii="Times New Roman" w:hAnsi="Times New Roman"/>
          <w:b w:val="0"/>
          <w:i w:val="0"/>
          <w:color w:val="000000"/>
          <w:sz w:val="26"/>
        </w:rPr>
        <w:t>Câu 15: Khi nhỏ vài giọt dung dịch HNO₃ đặc vào dung dịch lòng trắng trứng rồi đun nóng nhẹ, hiện tượng quan sát được là</w:t>
      </w:r>
    </w:p>
    <w:p>
      <w:pPr>
        <w:spacing w:after="40"/>
        <w:ind w:left="360"/>
        <w:jc w:val="both"/>
      </w:pPr>
      <w:r>
        <w:rPr>
          <w:rFonts w:ascii="Times New Roman" w:hAnsi="Times New Roman"/>
          <w:b w:val="0"/>
          <w:i w:val="0"/>
          <w:color w:val="000000"/>
          <w:sz w:val="26"/>
        </w:rPr>
        <w:t>A. xuất hiện kết tủa màu vàng.</w:t>
      </w:r>
    </w:p>
    <w:p>
      <w:pPr>
        <w:spacing w:after="40"/>
        <w:ind w:left="360"/>
        <w:jc w:val="both"/>
      </w:pPr>
      <w:r>
        <w:rPr>
          <w:rFonts w:ascii="Times New Roman" w:hAnsi="Times New Roman"/>
          <w:b w:val="0"/>
          <w:i w:val="0"/>
          <w:color w:val="000000"/>
          <w:sz w:val="26"/>
        </w:rPr>
        <w:t>B. dung dịch chuyển sang màu xanh lam.</w:t>
      </w:r>
    </w:p>
    <w:p>
      <w:pPr>
        <w:spacing w:after="40"/>
        <w:ind w:left="360"/>
        <w:jc w:val="both"/>
      </w:pPr>
      <w:r>
        <w:rPr>
          <w:rFonts w:ascii="Times New Roman" w:hAnsi="Times New Roman"/>
          <w:b w:val="0"/>
          <w:i w:val="0"/>
          <w:color w:val="000000"/>
          <w:sz w:val="26"/>
        </w:rPr>
        <w:t>C. xuất hiện kết tủa màu tím.</w:t>
      </w:r>
    </w:p>
    <w:p>
      <w:pPr>
        <w:spacing w:after="40"/>
        <w:ind w:left="360"/>
        <w:jc w:val="both"/>
      </w:pPr>
      <w:r>
        <w:rPr>
          <w:rFonts w:ascii="Times New Roman" w:hAnsi="Times New Roman"/>
          <w:b w:val="0"/>
          <w:i w:val="0"/>
          <w:color w:val="000000"/>
          <w:sz w:val="26"/>
        </w:rPr>
        <w:t>D. có khí mùi khai thoát ra.</w:t>
      </w:r>
    </w:p>
    <w:p>
      <w:pPr>
        <w:spacing w:after="80"/>
        <w:jc w:val="both"/>
      </w:pPr>
      <w:r>
        <w:rPr>
          <w:rFonts w:ascii="Times New Roman" w:hAnsi="Times New Roman"/>
          <w:b w:val="0"/>
          <w:i w:val="0"/>
          <w:color w:val="000000"/>
          <w:sz w:val="26"/>
        </w:rPr>
        <w:t>Câu 16: Đặc điểm nào sau đây KHÔNG đúng khi nói về enzyme?</w:t>
      </w:r>
    </w:p>
    <w:p>
      <w:pPr>
        <w:spacing w:after="40"/>
        <w:ind w:left="360"/>
        <w:jc w:val="both"/>
      </w:pPr>
      <w:r>
        <w:rPr>
          <w:rFonts w:ascii="Times New Roman" w:hAnsi="Times New Roman"/>
          <w:b w:val="0"/>
          <w:i w:val="0"/>
          <w:color w:val="000000"/>
          <w:sz w:val="26"/>
        </w:rPr>
        <w:t>A. Hầu hết enzyme có bản chất là protein.</w:t>
      </w:r>
    </w:p>
    <w:p>
      <w:pPr>
        <w:spacing w:after="40"/>
        <w:ind w:left="360"/>
        <w:jc w:val="both"/>
      </w:pPr>
      <w:r>
        <w:rPr>
          <w:rFonts w:ascii="Times New Roman" w:hAnsi="Times New Roman"/>
          <w:b w:val="0"/>
          <w:i w:val="0"/>
          <w:color w:val="000000"/>
          <w:sz w:val="26"/>
        </w:rPr>
        <w:t>B. Enzyme có tính xúc tác chọn lọc và đặc hiệu rất cao.</w:t>
      </w:r>
    </w:p>
    <w:p>
      <w:pPr>
        <w:spacing w:after="40"/>
        <w:ind w:left="360"/>
        <w:jc w:val="both"/>
      </w:pPr>
      <w:r>
        <w:rPr>
          <w:rFonts w:ascii="Times New Roman" w:hAnsi="Times New Roman"/>
          <w:b w:val="0"/>
          <w:i w:val="0"/>
          <w:color w:val="000000"/>
          <w:sz w:val="26"/>
        </w:rPr>
        <w:t>C. Enzyme làm tăng tốc độ phản ứng trong điều kiện êm dịu của cơ thể sống.</w:t>
      </w:r>
    </w:p>
    <w:p>
      <w:pPr>
        <w:spacing w:after="40"/>
        <w:ind w:left="360"/>
        <w:jc w:val="both"/>
      </w:pPr>
      <w:r>
        <w:rPr>
          <w:rFonts w:ascii="Times New Roman" w:hAnsi="Times New Roman"/>
          <w:b w:val="0"/>
          <w:i w:val="0"/>
          <w:color w:val="000000"/>
          <w:sz w:val="26"/>
        </w:rPr>
        <w:t>D. Enzyme vẫn duy trì hoạt tính xúc tác tối ưu ở nhiệt độ rất cao trên 150°C.</w:t>
      </w:r>
    </w:p>
    <w:p>
      <w:pPr>
        <w:spacing w:after="80"/>
        <w:jc w:val="both"/>
      </w:pPr>
      <w:r>
        <w:rPr>
          <w:rFonts w:ascii="Times New Roman" w:hAnsi="Times New Roman"/>
          <w:b w:val="0"/>
          <w:i w:val="0"/>
          <w:color w:val="000000"/>
          <w:sz w:val="26"/>
        </w:rPr>
        <w:t>Câu 17: Thủy phân hoàn toàn 1 mol tripeptide Gly-Ala-Val trong dung dịch NaOH dư, đun nóng. Số mol NaOH đã tham gia phản ứng là</w:t>
      </w:r>
    </w:p>
    <w:p>
      <w:pPr>
        <w:spacing w:after="40"/>
        <w:ind w:left="360"/>
        <w:jc w:val="both"/>
      </w:pPr>
      <w:r>
        <w:rPr>
          <w:rFonts w:ascii="Times New Roman" w:hAnsi="Times New Roman"/>
          <w:b w:val="0"/>
          <w:i w:val="0"/>
          <w:color w:val="000000"/>
          <w:sz w:val="26"/>
        </w:rPr>
        <w:t>A. 1 mol.</w:t>
      </w:r>
    </w:p>
    <w:p>
      <w:pPr>
        <w:spacing w:after="40"/>
        <w:ind w:left="360"/>
        <w:jc w:val="both"/>
      </w:pPr>
      <w:r>
        <w:rPr>
          <w:rFonts w:ascii="Times New Roman" w:hAnsi="Times New Roman"/>
          <w:b w:val="0"/>
          <w:i w:val="0"/>
          <w:color w:val="000000"/>
          <w:sz w:val="26"/>
        </w:rPr>
        <w:t>B. 2 mol.</w:t>
      </w:r>
    </w:p>
    <w:p>
      <w:pPr>
        <w:spacing w:after="40"/>
        <w:ind w:left="360"/>
        <w:jc w:val="both"/>
      </w:pPr>
      <w:r>
        <w:rPr>
          <w:rFonts w:ascii="Times New Roman" w:hAnsi="Times New Roman"/>
          <w:b w:val="0"/>
          <w:i w:val="0"/>
          <w:color w:val="000000"/>
          <w:sz w:val="26"/>
        </w:rPr>
        <w:t>C. 3 mol.</w:t>
      </w:r>
    </w:p>
    <w:p>
      <w:pPr>
        <w:spacing w:after="40"/>
        <w:ind w:left="360"/>
        <w:jc w:val="both"/>
      </w:pPr>
      <w:r>
        <w:rPr>
          <w:rFonts w:ascii="Times New Roman" w:hAnsi="Times New Roman"/>
          <w:b w:val="0"/>
          <w:i w:val="0"/>
          <w:color w:val="000000"/>
          <w:sz w:val="26"/>
        </w:rPr>
        <w:t>D. 4 mol.</w:t>
      </w:r>
    </w:p>
    <w:p>
      <w:pPr>
        <w:spacing w:after="80"/>
        <w:jc w:val="both"/>
      </w:pPr>
      <w:r>
        <w:rPr>
          <w:rFonts w:ascii="Times New Roman" w:hAnsi="Times New Roman"/>
          <w:b w:val="0"/>
          <w:i w:val="0"/>
          <w:color w:val="000000"/>
          <w:sz w:val="26"/>
        </w:rPr>
        <w:t>Câu 18: Chất điều vị được dùng phổ biến trong nấu ăn gia đình và công nghiệp thực phẩm (thường gọi là bột ngọt hoặc mì chính) là muối nào sau đây?</w:t>
      </w:r>
    </w:p>
    <w:p>
      <w:pPr>
        <w:spacing w:after="40"/>
        <w:ind w:left="360"/>
        <w:jc w:val="both"/>
      </w:pPr>
      <w:r>
        <w:rPr>
          <w:rFonts w:ascii="Times New Roman" w:hAnsi="Times New Roman"/>
          <w:b w:val="0"/>
          <w:i w:val="0"/>
          <w:color w:val="000000"/>
          <w:sz w:val="26"/>
        </w:rPr>
        <w:t>A. Sodium chloride.</w:t>
      </w:r>
    </w:p>
    <w:p>
      <w:pPr>
        <w:spacing w:after="40"/>
        <w:ind w:left="360"/>
        <w:jc w:val="both"/>
      </w:pPr>
      <w:r>
        <w:rPr>
          <w:rFonts w:ascii="Times New Roman" w:hAnsi="Times New Roman"/>
          <w:b w:val="0"/>
          <w:i w:val="0"/>
          <w:color w:val="000000"/>
          <w:sz w:val="26"/>
        </w:rPr>
        <w:t>B. Monosodium glutamate.</w:t>
      </w:r>
    </w:p>
    <w:p>
      <w:pPr>
        <w:spacing w:after="40"/>
        <w:ind w:left="360"/>
        <w:jc w:val="both"/>
      </w:pPr>
      <w:r>
        <w:rPr>
          <w:rFonts w:ascii="Times New Roman" w:hAnsi="Times New Roman"/>
          <w:b w:val="0"/>
          <w:i w:val="0"/>
          <w:color w:val="000000"/>
          <w:sz w:val="26"/>
        </w:rPr>
        <w:t>C. Disodium succinate.</w:t>
      </w:r>
    </w:p>
    <w:p>
      <w:pPr>
        <w:spacing w:after="40"/>
        <w:ind w:left="360"/>
        <w:jc w:val="both"/>
      </w:pPr>
      <w:r>
        <w:rPr>
          <w:rFonts w:ascii="Times New Roman" w:hAnsi="Times New Roman"/>
          <w:b w:val="0"/>
          <w:i w:val="0"/>
          <w:color w:val="000000"/>
          <w:sz w:val="26"/>
        </w:rPr>
        <w:t>D. Sodium acetate.</w:t>
      </w:r>
    </w:p>
    <w:p>
      <w:pPr>
        <w:spacing w:before="80" w:after="80"/>
        <w:jc w:val="center"/>
      </w:pPr>
      <w:r>
        <w:rPr>
          <w:color w:val="CBD5E1"/>
          <w:sz w:val="20"/>
        </w:rPr>
        <w:t>______________________________________________________________________</w:t>
      </w:r>
    </w:p>
    <w:p>
      <w:pPr>
        <w:spacing w:before="200" w:after="80"/>
        <w:jc w:val="left"/>
      </w:pPr>
      <w:r>
        <w:rPr>
          <w:rFonts w:ascii="Times New Roman" w:hAnsi="Times New Roman"/>
          <w:b/>
          <w:i w:val="0"/>
          <w:color w:val="134074"/>
          <w:sz w:val="27"/>
        </w:rPr>
        <w:t>PHẦN II. CÂU TRẮC NGHIỆM ĐÚNG / SAI (4,0 ĐIỂM)</w:t>
      </w:r>
    </w:p>
    <w:p>
      <w:pPr>
        <w:spacing w:after="80"/>
        <w:jc w:val="both"/>
      </w:pPr>
      <w:r>
        <w:rPr>
          <w:rFonts w:ascii="Times New Roman" w:hAnsi="Times New Roman"/>
          <w:b w:val="0"/>
          <w:i w:val="0"/>
          <w:color w:val="000000"/>
          <w:sz w:val="26"/>
        </w:rPr>
        <w:t>Thí sinh trả lời từ Câu 1 đến Câu 4. Trong mỗi ý a), b), c), d) ở mỗi câu, thí sinh chọn đúng hoặc sai.</w:t>
      </w:r>
    </w:p>
    <w:p>
      <w:pPr>
        <w:spacing w:after="80"/>
        <w:jc w:val="both"/>
      </w:pPr>
      <w:r>
        <w:rPr>
          <w:rFonts w:ascii="Times New Roman" w:hAnsi="Times New Roman"/>
          <w:b w:val="0"/>
          <w:i w:val="0"/>
          <w:color w:val="000000"/>
          <w:sz w:val="26"/>
        </w:rPr>
        <w:t>Thí sinh chỉ lựa chọn chính xác 01 ý trong 01 câu được 0,1 điểm; lựa chọn chính xác 02 ý được 0,25 điểm; lựa chọn chính xác 03 ý được 0,5 điểm; lựa chọn chính xác cả 04 ý được 1,0 điểm.</w:t>
      </w:r>
    </w:p>
    <w:p>
      <w:pPr>
        <w:spacing w:after="80"/>
        <w:jc w:val="both"/>
      </w:pPr>
      <w:r>
        <w:rPr>
          <w:rFonts w:ascii="Times New Roman" w:hAnsi="Times New Roman"/>
          <w:b w:val="0"/>
          <w:i w:val="0"/>
          <w:color w:val="000000"/>
          <w:sz w:val="26"/>
        </w:rPr>
        <w:t>Câu 1: Mùi tanh của cá và ứng dụng tính chất của amine trong đời sống</w:t>
      </w:r>
    </w:p>
    <w:p>
      <w:pPr>
        <w:spacing w:after="80"/>
        <w:jc w:val="both"/>
      </w:pPr>
      <w:r>
        <w:rPr>
          <w:rFonts w:ascii="Times New Roman" w:hAnsi="Times New Roman"/>
          <w:b w:val="0"/>
          <w:i w:val="0"/>
          <w:color w:val="000000"/>
          <w:sz w:val="26"/>
        </w:rPr>
        <w:t>Trong đời sống hàng ngày, khi chế biến các món ăn từ cá, người nội trợ thường ngửi thấy mùi tanh khó chịu. Mùi tanh này sinh ra chủ yếu do các amine bay hơi (đặc biệt là trimethylamine và dimethylamine) được tạo thành trong quá trình chuyển hóa chất của cá sau khi đánh bắt. Để loại bỏ mùi tanh, kinh nghiệm dân gian thường rửa cá với nước vo gạo, giấm ăn hoặc nước cốt chanh, hoặc nấu canh chua với quả me, cà chua. Dựa vào kiến thức về hợp chất amine, xét tính đúng/sai của các phát biểu sau:</w:t>
      </w:r>
    </w:p>
    <w:p>
      <w:pPr>
        <w:spacing w:after="40"/>
        <w:ind w:left="360"/>
        <w:jc w:val="both"/>
      </w:pPr>
      <w:r>
        <w:rPr>
          <w:rFonts w:ascii="Times New Roman" w:hAnsi="Times New Roman"/>
          <w:b w:val="0"/>
          <w:i w:val="0"/>
          <w:color w:val="000000"/>
          <w:sz w:val="26"/>
        </w:rPr>
        <w:t>a) Mùi tanh của cá chủ yếu do các hợp chất amine bay hơi gây ra, tiêu biểu là trimethylamine (CH₃)₃N.</w:t>
      </w:r>
    </w:p>
    <w:p>
      <w:pPr>
        <w:spacing w:after="40"/>
        <w:ind w:left="360"/>
        <w:jc w:val="both"/>
      </w:pPr>
      <w:r>
        <w:rPr>
          <w:rFonts w:ascii="Times New Roman" w:hAnsi="Times New Roman"/>
          <w:b w:val="0"/>
          <w:i w:val="0"/>
          <w:color w:val="000000"/>
          <w:sz w:val="26"/>
        </w:rPr>
        <w:t>b) Giấm ăn (chứa acetic acid) và nước cốt chanh (chứa citric acid) giúp khử mùi tanh vì các acid này trung hòa amine tạo muối ion không bay hơi, dễ tan trong nước.</w:t>
      </w:r>
    </w:p>
    <w:p>
      <w:pPr>
        <w:spacing w:after="40"/>
        <w:ind w:left="360"/>
        <w:jc w:val="both"/>
      </w:pPr>
      <w:r>
        <w:rPr>
          <w:rFonts w:ascii="Times New Roman" w:hAnsi="Times New Roman"/>
          <w:b w:val="0"/>
          <w:i w:val="0"/>
          <w:color w:val="000000"/>
          <w:sz w:val="26"/>
        </w:rPr>
        <w:t>c) Nếu rửa cá bằng dung dịch xà phòng hoặc dung dịch có tính kiềm nhẹ sẽ loại bỏ mùi tanh hiệu quả hơn giấm ăn.</w:t>
      </w:r>
    </w:p>
    <w:p>
      <w:pPr>
        <w:spacing w:after="40"/>
        <w:ind w:left="360"/>
        <w:jc w:val="both"/>
      </w:pPr>
      <w:r>
        <w:rPr>
          <w:rFonts w:ascii="Times New Roman" w:hAnsi="Times New Roman"/>
          <w:b w:val="0"/>
          <w:i w:val="0"/>
          <w:color w:val="000000"/>
          <w:sz w:val="26"/>
        </w:rPr>
        <w:t>d) Dung dịch methylamine và dung dịch aniline đều làm quỳ tím ẩm chuyển sang màu xanh rõ rệt ở nhiệt độ phòng.</w:t>
      </w:r>
    </w:p>
    <w:p>
      <w:pPr>
        <w:spacing w:after="80"/>
        <w:jc w:val="both"/>
      </w:pPr>
      <w:r>
        <w:rPr>
          <w:rFonts w:ascii="Times New Roman" w:hAnsi="Times New Roman"/>
          <w:b w:val="0"/>
          <w:i w:val="0"/>
          <w:color w:val="000000"/>
          <w:sz w:val="26"/>
        </w:rPr>
        <w:t>Câu 2: Khảo sát tính chất hóa học đặc trưng của aniline</w:t>
      </w:r>
    </w:p>
    <w:p>
      <w:pPr>
        <w:spacing w:after="80"/>
        <w:jc w:val="both"/>
      </w:pPr>
      <w:r>
        <w:rPr>
          <w:rFonts w:ascii="Times New Roman" w:hAnsi="Times New Roman"/>
          <w:b w:val="0"/>
          <w:i w:val="0"/>
          <w:color w:val="000000"/>
          <w:sz w:val="26"/>
        </w:rPr>
        <w:t>Tiến hành thí nghiệm khảo sát tính chất của aniline theo các bước sau:</w:t>
      </w:r>
    </w:p>
    <w:p>
      <w:pPr>
        <w:spacing w:after="60"/>
        <w:ind w:left="360"/>
        <w:jc w:val="both"/>
      </w:pPr>
      <w:r>
        <w:rPr>
          <w:rFonts w:ascii="Times New Roman" w:hAnsi="Times New Roman"/>
          <w:b w:val="0"/>
          <w:i w:val="0"/>
          <w:color w:val="000000"/>
          <w:sz w:val="26"/>
        </w:rPr>
        <w:t>- Bước 1: Cho khoảng 2 mL nước cất vào ống nghiệm, sau đó nhỏ tiếp vài giọt aniline vào, lắc nhẹ rồi để yên.</w:t>
      </w:r>
    </w:p>
    <w:p>
      <w:pPr>
        <w:spacing w:after="60"/>
        <w:ind w:left="360"/>
        <w:jc w:val="both"/>
      </w:pPr>
      <w:r>
        <w:rPr>
          <w:rFonts w:ascii="Times New Roman" w:hAnsi="Times New Roman"/>
          <w:b w:val="0"/>
          <w:i w:val="0"/>
          <w:color w:val="000000"/>
          <w:sz w:val="26"/>
        </w:rPr>
        <w:t>- Bước 2: Chia hỗn hợp ở Bước 1 vào hai ống nghiệm (1) và (2).</w:t>
      </w:r>
    </w:p>
    <w:p>
      <w:pPr>
        <w:spacing w:after="60"/>
        <w:ind w:left="576"/>
        <w:jc w:val="both"/>
      </w:pPr>
      <w:r>
        <w:rPr>
          <w:rFonts w:ascii="Times New Roman" w:hAnsi="Times New Roman"/>
          <w:b w:val="0"/>
          <w:i w:val="0"/>
          <w:color w:val="000000"/>
          <w:sz w:val="26"/>
        </w:rPr>
        <w:t>+ Ở ống nghiệm (1): Nhỏ từ từ từng giọt dung dịch HCl loãng vào, lắc đều.</w:t>
      </w:r>
    </w:p>
    <w:p>
      <w:pPr>
        <w:spacing w:after="60"/>
        <w:ind w:left="576"/>
        <w:jc w:val="both"/>
      </w:pPr>
      <w:r>
        <w:rPr>
          <w:rFonts w:ascii="Times New Roman" w:hAnsi="Times New Roman"/>
          <w:b w:val="0"/>
          <w:i w:val="0"/>
          <w:color w:val="000000"/>
          <w:sz w:val="26"/>
        </w:rPr>
        <w:t>+ Ở ống nghiệm (2): Nhỏ từ từ từng giọt nước bromine vào, lắc nhẹ.</w:t>
      </w:r>
    </w:p>
    <w:p>
      <w:pPr>
        <w:spacing w:after="60"/>
        <w:ind w:left="360"/>
        <w:jc w:val="both"/>
      </w:pPr>
      <w:r>
        <w:rPr>
          <w:rFonts w:ascii="Times New Roman" w:hAnsi="Times New Roman"/>
          <w:b w:val="0"/>
          <w:i w:val="0"/>
          <w:color w:val="000000"/>
          <w:sz w:val="26"/>
        </w:rPr>
        <w:t>- Bước 3: Cho tiếp dung dịch NaOH dư vào ống nghiệm (1), lắc đều.</w:t>
      </w:r>
    </w:p>
    <w:p>
      <w:pPr>
        <w:spacing w:after="80"/>
        <w:jc w:val="both"/>
      </w:pPr>
      <w:r>
        <w:rPr>
          <w:rFonts w:ascii="Times New Roman" w:hAnsi="Times New Roman"/>
          <w:b w:val="0"/>
          <w:i w:val="0"/>
          <w:color w:val="000000"/>
          <w:sz w:val="26"/>
        </w:rPr>
        <w:t>Xét tính đúng/sai của các phát biểu sau:</w:t>
      </w:r>
    </w:p>
    <w:p>
      <w:pPr>
        <w:spacing w:after="40"/>
        <w:ind w:left="360"/>
        <w:jc w:val="both"/>
      </w:pPr>
      <w:r>
        <w:rPr>
          <w:rFonts w:ascii="Times New Roman" w:hAnsi="Times New Roman"/>
          <w:b w:val="0"/>
          <w:i w:val="0"/>
          <w:color w:val="000000"/>
          <w:sz w:val="26"/>
        </w:rPr>
        <w:t>a) Ở Bước 1, aniline tan hoàn toàn trong nước cất tạo thành dung dịch trong suốt, đồng nhất.</w:t>
      </w:r>
    </w:p>
    <w:p>
      <w:pPr>
        <w:spacing w:after="40"/>
        <w:ind w:left="360"/>
        <w:jc w:val="both"/>
      </w:pPr>
      <w:r>
        <w:rPr>
          <w:rFonts w:ascii="Times New Roman" w:hAnsi="Times New Roman"/>
          <w:b w:val="0"/>
          <w:i w:val="0"/>
          <w:color w:val="000000"/>
          <w:sz w:val="26"/>
        </w:rPr>
        <w:t>b) Ở Bước 2, chất lỏng trong ống nghiệm (1) trở nên đồng nhất, trong suốt do aniline đã phản ứng với HCl tạo muối phenylammonium chloride tan tốt trong nước.</w:t>
      </w:r>
    </w:p>
    <w:p>
      <w:pPr>
        <w:spacing w:after="40"/>
        <w:ind w:left="360"/>
        <w:jc w:val="both"/>
      </w:pPr>
      <w:r>
        <w:rPr>
          <w:rFonts w:ascii="Times New Roman" w:hAnsi="Times New Roman"/>
          <w:b w:val="0"/>
          <w:i w:val="0"/>
          <w:color w:val="000000"/>
          <w:sz w:val="26"/>
        </w:rPr>
        <w:t>c) Ở Bước 2, trong ống nghiệm (2) xuất hiện kết tủa màu trắng của hợp chất 2,4,6-tribromoaniline.</w:t>
      </w:r>
    </w:p>
    <w:p>
      <w:pPr>
        <w:spacing w:after="40"/>
        <w:ind w:left="360"/>
        <w:jc w:val="both"/>
      </w:pPr>
      <w:r>
        <w:rPr>
          <w:rFonts w:ascii="Times New Roman" w:hAnsi="Times New Roman"/>
          <w:b w:val="0"/>
          <w:i w:val="0"/>
          <w:color w:val="000000"/>
          <w:sz w:val="26"/>
        </w:rPr>
        <w:t>d) Ở Bước 3, khi thêm dung dịch NaOH dư vào ống nghiệm (1), chất lỏng trong ống nghiệm vẫn giữ nguyên trạng thái trong suốt.</w:t>
      </w:r>
    </w:p>
    <w:p>
      <w:pPr>
        <w:spacing w:after="80"/>
        <w:jc w:val="both"/>
      </w:pPr>
      <w:r>
        <w:rPr>
          <w:rFonts w:ascii="Times New Roman" w:hAnsi="Times New Roman"/>
          <w:b w:val="0"/>
          <w:i w:val="0"/>
          <w:color w:val="000000"/>
          <w:sz w:val="26"/>
        </w:rPr>
        <w:t>Câu 3: Hiện tượng điện di phân tách amino acid và ứng dụng của monosodium glutamate</w:t>
      </w:r>
    </w:p>
    <w:p>
      <w:pPr>
        <w:spacing w:after="80"/>
        <w:jc w:val="both"/>
      </w:pPr>
      <w:r>
        <w:rPr>
          <w:rFonts w:ascii="Times New Roman" w:hAnsi="Times New Roman"/>
          <w:b w:val="0"/>
          <w:i w:val="0"/>
          <w:color w:val="000000"/>
          <w:sz w:val="26"/>
        </w:rPr>
        <w:t>Amino acid là các chất có tính lưỡng tính. Trong dung dịch nước, tùy thuộc vào pH của môi trường mà amino acid có thể tồn tại ở dạng cation (mang điện tích dương), anion (mang điện tích âm) hoặc ion lưỡng cực (trung hòa về điện). Phương pháp điện di được dùng để tách các amino acid dựa trên sự di chuyển của chúng trong điện trường ở một giá trị pH xác định.</w:t>
      </w:r>
    </w:p>
    <w:p>
      <w:pPr>
        <w:spacing w:after="80"/>
        <w:jc w:val="both"/>
      </w:pPr>
      <w:r>
        <w:rPr>
          <w:rFonts w:ascii="Times New Roman" w:hAnsi="Times New Roman"/>
          <w:b w:val="0"/>
          <w:i w:val="0"/>
          <w:color w:val="000000"/>
          <w:sz w:val="26"/>
        </w:rPr>
        <w:t>Cho hỗn hợp gồm ba amino acid: Glutamic acid (Glu, pI ≈ 3,2), Alanine (Ala, pI ≈ 6,0) và Lysine (Lys, pI ≈ 9,7). Tiến hành điện di hỗn hợp này trong dung dịch đệm có pH = 6,0. Xét tính đúng/sai của các nhận định sau:</w:t>
      </w:r>
    </w:p>
    <w:p>
      <w:pPr>
        <w:spacing w:after="40"/>
        <w:ind w:left="360"/>
        <w:jc w:val="both"/>
      </w:pPr>
      <w:r>
        <w:rPr>
          <w:rFonts w:ascii="Times New Roman" w:hAnsi="Times New Roman"/>
          <w:b w:val="0"/>
          <w:i w:val="0"/>
          <w:color w:val="000000"/>
          <w:sz w:val="26"/>
        </w:rPr>
        <w:t>a) Monosodium glutamate (mì chính/bột ngọt) là muối mononatri của glutamic acid, kích thích vị giác tạo vị umami (ngọt thịt).</w:t>
      </w:r>
    </w:p>
    <w:p>
      <w:pPr>
        <w:spacing w:after="40"/>
        <w:ind w:left="360"/>
        <w:jc w:val="both"/>
      </w:pPr>
      <w:r>
        <w:rPr>
          <w:rFonts w:ascii="Times New Roman" w:hAnsi="Times New Roman"/>
          <w:b w:val="0"/>
          <w:i w:val="0"/>
          <w:color w:val="000000"/>
          <w:sz w:val="26"/>
        </w:rPr>
        <w:t>b) Ở pH = 6,0, Alanine hầu như không di chuyển về cực nào của điện trường vì phân tử tồn tại chủ yếu ở dạng ion lưỡng cực trung hòa điện tích (pH = pI).</w:t>
      </w:r>
    </w:p>
    <w:p>
      <w:pPr>
        <w:spacing w:after="40"/>
        <w:ind w:left="360"/>
        <w:jc w:val="both"/>
      </w:pPr>
      <w:r>
        <w:rPr>
          <w:rFonts w:ascii="Times New Roman" w:hAnsi="Times New Roman"/>
          <w:b w:val="0"/>
          <w:i w:val="0"/>
          <w:color w:val="000000"/>
          <w:sz w:val="26"/>
        </w:rPr>
        <w:t>c) Ở pH = 6,0, Glutamic acid tích điện dương tổng cộng nên sẽ di chuyển về phía cực âm (cathode).</w:t>
      </w:r>
    </w:p>
    <w:p>
      <w:pPr>
        <w:spacing w:after="40"/>
        <w:ind w:left="360"/>
        <w:jc w:val="both"/>
      </w:pPr>
      <w:r>
        <w:rPr>
          <w:rFonts w:ascii="Times New Roman" w:hAnsi="Times New Roman"/>
          <w:b w:val="0"/>
          <w:i w:val="0"/>
          <w:color w:val="000000"/>
          <w:sz w:val="26"/>
        </w:rPr>
        <w:t>d) Ở pH = 6,0, phân tử Lysine tích điện dương tổng cộng (do chứa hai nhóm amino) nên sẽ di chuyển về phía cực âm (cathode).</w:t>
      </w:r>
    </w:p>
    <w:p>
      <w:pPr>
        <w:spacing w:after="80"/>
        <w:jc w:val="both"/>
      </w:pPr>
      <w:r>
        <w:rPr>
          <w:rFonts w:ascii="Times New Roman" w:hAnsi="Times New Roman"/>
          <w:b w:val="0"/>
          <w:i w:val="0"/>
          <w:color w:val="000000"/>
          <w:sz w:val="26"/>
        </w:rPr>
        <w:t>Câu 4: Hiện tượng đông tụ protein và ứng dụng trong công nghệ chế biến thực phẩm</w:t>
      </w:r>
    </w:p>
    <w:p>
      <w:pPr>
        <w:spacing w:after="80"/>
        <w:jc w:val="both"/>
      </w:pPr>
      <w:r>
        <w:rPr>
          <w:rFonts w:ascii="Times New Roman" w:hAnsi="Times New Roman"/>
          <w:b w:val="0"/>
          <w:i w:val="0"/>
          <w:color w:val="000000"/>
          <w:sz w:val="26"/>
        </w:rPr>
        <w:t>Protein là thành phần thiết yếu cấu tạo nên tế bào sinh vật. Trong công nghệ chế biến thực phẩm và đời sống, hiện tượng biến tính và đông tụ protein được ứng dụng rộng rãi: nấu canh riêu cua, làm đậu phụ từ sữa đậu nành, sản xuất phô mai, sữa chua. Ngoài ra, các phản ứng màu đặc trưng cũng được dùng để kiểm nghiệm chất lượng protein trong mẫu thử thực phẩm. Xét tính đúng/sai của các nhận định sau:</w:t>
      </w:r>
    </w:p>
    <w:p>
      <w:pPr>
        <w:spacing w:after="40"/>
        <w:ind w:left="360"/>
        <w:jc w:val="both"/>
      </w:pPr>
      <w:r>
        <w:rPr>
          <w:rFonts w:ascii="Times New Roman" w:hAnsi="Times New Roman"/>
          <w:b w:val="0"/>
          <w:i w:val="0"/>
          <w:color w:val="000000"/>
          <w:sz w:val="26"/>
        </w:rPr>
        <w:t>a) Khi nấu canh cua, các mảng gạch cua nổi lên bề mặt nước dùng là do protein trong thịt cua bị đông tụ dưới tác dụng của nhiệt độ.</w:t>
      </w:r>
    </w:p>
    <w:p>
      <w:pPr>
        <w:spacing w:after="40"/>
        <w:ind w:left="360"/>
        <w:jc w:val="both"/>
      </w:pPr>
      <w:r>
        <w:rPr>
          <w:rFonts w:ascii="Times New Roman" w:hAnsi="Times New Roman"/>
          <w:b w:val="0"/>
          <w:i w:val="0"/>
          <w:color w:val="000000"/>
          <w:sz w:val="26"/>
        </w:rPr>
        <w:t>b) Trong quy trình làm đậu phụ, người ta thêm nước chua (acid hữu cơ) hoặc thạch cao (CaSO₄) vào sữa đậu nành nóng nhằm làm đông tụ khối protein đậu nành.</w:t>
      </w:r>
    </w:p>
    <w:p>
      <w:pPr>
        <w:spacing w:after="40"/>
        <w:ind w:left="360"/>
        <w:jc w:val="both"/>
      </w:pPr>
      <w:r>
        <w:rPr>
          <w:rFonts w:ascii="Times New Roman" w:hAnsi="Times New Roman"/>
          <w:b w:val="0"/>
          <w:i w:val="0"/>
          <w:color w:val="000000"/>
          <w:sz w:val="26"/>
        </w:rPr>
        <w:t>c) Có thể sử dụng phản ứng màu biuret để phân biệt dung dịch lòng trắng trứng (albumin) với dung dịch dipeptide Gly-Ala.</w:t>
      </w:r>
    </w:p>
    <w:p>
      <w:pPr>
        <w:spacing w:after="40"/>
        <w:ind w:left="360"/>
        <w:jc w:val="both"/>
      </w:pPr>
      <w:r>
        <w:rPr>
          <w:rFonts w:ascii="Times New Roman" w:hAnsi="Times New Roman"/>
          <w:b w:val="0"/>
          <w:i w:val="0"/>
          <w:color w:val="000000"/>
          <w:sz w:val="26"/>
        </w:rPr>
        <w:t>d) Khi nhỏ vài giọt dung dịch nitric acid đặc vào dung dịch lòng trắng trứng rồi đun nóng nhẹ, xuất hiện kết tủa màu tím hoa cà đặc trưng.</w:t>
      </w:r>
    </w:p>
    <w:p>
      <w:pPr>
        <w:spacing w:before="80" w:after="80"/>
        <w:jc w:val="center"/>
      </w:pPr>
      <w:r>
        <w:rPr>
          <w:color w:val="CBD5E1"/>
          <w:sz w:val="20"/>
        </w:rPr>
        <w:t>______________________________________________________________________</w:t>
      </w:r>
    </w:p>
    <w:p>
      <w:pPr>
        <w:spacing w:before="200" w:after="80"/>
        <w:jc w:val="left"/>
      </w:pPr>
      <w:r>
        <w:rPr>
          <w:rFonts w:ascii="Times New Roman" w:hAnsi="Times New Roman"/>
          <w:b/>
          <w:i w:val="0"/>
          <w:color w:val="134074"/>
          <w:sz w:val="27"/>
        </w:rPr>
        <w:t>PHẦN III. CÂU TRẮC NGHIỆM TRẢ LỜI NGẮN (1,5 ĐIỂM)</w:t>
      </w:r>
    </w:p>
    <w:p>
      <w:pPr>
        <w:spacing w:after="80"/>
        <w:jc w:val="both"/>
      </w:pPr>
      <w:r>
        <w:rPr>
          <w:rFonts w:ascii="Times New Roman" w:hAnsi="Times New Roman"/>
          <w:b w:val="0"/>
          <w:i w:val="0"/>
          <w:color w:val="000000"/>
          <w:sz w:val="26"/>
        </w:rPr>
        <w:t>Thí sinh trả lời từ Câu 1 đến Câu 6. Mỗi câu trả lời đúng thí sinh được 0,25 điểm.</w:t>
      </w:r>
    </w:p>
    <w:p>
      <w:pPr>
        <w:spacing w:after="80"/>
        <w:jc w:val="both"/>
      </w:pPr>
      <w:r>
        <w:rPr>
          <w:rFonts w:ascii="Times New Roman" w:hAnsi="Times New Roman"/>
          <w:b w:val="0"/>
          <w:i w:val="0"/>
          <w:color w:val="000000"/>
          <w:sz w:val="26"/>
        </w:rPr>
        <w:t>Câu 1: Cho 4,5 gam một amine đơn chức, no, mạch hở X tác dụng vừa đủ với 100 mL dung dịch HCl 1,0 M. Phân tử khối của amine X bằng bao nhiêu amu?</w:t>
      </w:r>
    </w:p>
    <w:p>
      <w:pPr>
        <w:spacing w:after="40"/>
        <w:ind w:left="360"/>
        <w:jc w:val="both"/>
      </w:pPr>
      <w:r>
        <w:rPr>
          <w:rFonts w:ascii="Times New Roman" w:hAnsi="Times New Roman"/>
          <w:b w:val="0"/>
          <w:i w:val="0"/>
          <w:color w:val="000000"/>
          <w:sz w:val="26"/>
        </w:rPr>
        <w:t>Đáp số: 45</w:t>
      </w:r>
    </w:p>
    <w:p>
      <w:pPr>
        <w:spacing w:after="80"/>
        <w:jc w:val="both"/>
      </w:pPr>
      <w:r>
        <w:rPr>
          <w:rFonts w:ascii="Times New Roman" w:hAnsi="Times New Roman"/>
          <w:b w:val="0"/>
          <w:i w:val="0"/>
          <w:color w:val="000000"/>
          <w:sz w:val="26"/>
        </w:rPr>
        <w:t>Câu 2: Có bao nhiêu amine đồng phân cấu tạo có cùng công thức phân tử C₃H₉N?</w:t>
      </w:r>
    </w:p>
    <w:p>
      <w:pPr>
        <w:spacing w:after="40"/>
        <w:ind w:left="360"/>
        <w:jc w:val="both"/>
      </w:pPr>
      <w:r>
        <w:rPr>
          <w:rFonts w:ascii="Times New Roman" w:hAnsi="Times New Roman"/>
          <w:b w:val="0"/>
          <w:i w:val="0"/>
          <w:color w:val="000000"/>
          <w:sz w:val="26"/>
        </w:rPr>
        <w:t>Đáp số: 4</w:t>
      </w:r>
    </w:p>
    <w:p>
      <w:pPr>
        <w:spacing w:after="80"/>
        <w:jc w:val="both"/>
      </w:pPr>
      <w:r>
        <w:rPr>
          <w:rFonts w:ascii="Times New Roman" w:hAnsi="Times New Roman"/>
          <w:b w:val="0"/>
          <w:i w:val="0"/>
          <w:color w:val="000000"/>
          <w:sz w:val="26"/>
        </w:rPr>
        <w:t>Câu 3: Cho 7,5 gam glycine (H₂N-CH₂-COOH) phản ứng hoàn toàn với lượng dư dung dịch NaOH. Cô cạn cẩn thận dung dịch sau phản ứng thu được m gam muối khan. Giá trị của m bằng bao nhiêu gam?</w:t>
      </w:r>
    </w:p>
    <w:p>
      <w:pPr>
        <w:spacing w:after="40"/>
        <w:ind w:left="360"/>
        <w:jc w:val="both"/>
      </w:pPr>
      <w:r>
        <w:rPr>
          <w:rFonts w:ascii="Times New Roman" w:hAnsi="Times New Roman"/>
          <w:b w:val="0"/>
          <w:i w:val="0"/>
          <w:color w:val="000000"/>
          <w:sz w:val="26"/>
        </w:rPr>
        <w:t>Đáp số: 9.7</w:t>
      </w:r>
    </w:p>
    <w:p>
      <w:pPr>
        <w:spacing w:after="80"/>
        <w:jc w:val="both"/>
      </w:pPr>
      <w:r>
        <w:rPr>
          <w:rFonts w:ascii="Times New Roman" w:hAnsi="Times New Roman"/>
          <w:b w:val="0"/>
          <w:i w:val="0"/>
          <w:color w:val="000000"/>
          <w:sz w:val="26"/>
        </w:rPr>
        <w:t>Câu 4: Thủy phân hoàn toàn 1 mol hexapeptide mạch hở X tạo nên từ các α-amino acid. Phân tử hexapeptide X có chứa bao nhiêu liên kết peptide?</w:t>
      </w:r>
    </w:p>
    <w:p>
      <w:pPr>
        <w:spacing w:after="40"/>
        <w:ind w:left="360"/>
        <w:jc w:val="both"/>
      </w:pPr>
      <w:r>
        <w:rPr>
          <w:rFonts w:ascii="Times New Roman" w:hAnsi="Times New Roman"/>
          <w:b w:val="0"/>
          <w:i w:val="0"/>
          <w:color w:val="000000"/>
          <w:sz w:val="26"/>
        </w:rPr>
        <w:t>Đáp số: 5</w:t>
      </w:r>
    </w:p>
    <w:p>
      <w:pPr>
        <w:spacing w:after="80"/>
        <w:jc w:val="both"/>
      </w:pPr>
      <w:r>
        <w:rPr>
          <w:rFonts w:ascii="Times New Roman" w:hAnsi="Times New Roman"/>
          <w:b w:val="0"/>
          <w:i w:val="0"/>
          <w:color w:val="000000"/>
          <w:sz w:val="26"/>
        </w:rPr>
        <w:t>Câu 5: Cho các phát biểu sau đây về hợp chất chứa nitrogen:</w:t>
      </w:r>
    </w:p>
    <w:p>
      <w:pPr>
        <w:spacing w:after="80"/>
        <w:jc w:val="both"/>
      </w:pPr>
      <w:r>
        <w:rPr>
          <w:rFonts w:ascii="Times New Roman" w:hAnsi="Times New Roman"/>
          <w:b w:val="0"/>
          <w:i w:val="0"/>
          <w:color w:val="000000"/>
          <w:sz w:val="26"/>
        </w:rPr>
        <w:t>(1) Ở điều kiện thường, methylamine và ethylamine là các chất khí có mùi khai, tan nhiều trong nước.</w:t>
      </w:r>
    </w:p>
    <w:p>
      <w:pPr>
        <w:spacing w:after="80"/>
        <w:jc w:val="both"/>
      </w:pPr>
      <w:r>
        <w:rPr>
          <w:rFonts w:ascii="Times New Roman" w:hAnsi="Times New Roman"/>
          <w:b w:val="0"/>
          <w:i w:val="0"/>
          <w:color w:val="000000"/>
          <w:sz w:val="26"/>
        </w:rPr>
        <w:t>(2) Aniline tác dụng với dung dịch nitrous acid (HNO₂) ở nhiệt độ phòng giải phóng khí nitrogen (N₂).</w:t>
      </w:r>
    </w:p>
    <w:p>
      <w:pPr>
        <w:spacing w:after="80"/>
        <w:jc w:val="both"/>
      </w:pPr>
      <w:r>
        <w:rPr>
          <w:rFonts w:ascii="Times New Roman" w:hAnsi="Times New Roman"/>
          <w:b w:val="0"/>
          <w:i w:val="0"/>
          <w:color w:val="000000"/>
          <w:sz w:val="26"/>
        </w:rPr>
        <w:t>(3) Amino acid là chất rắn kết tinh, dễ tan trong nước và có nhiệt độ nóng chảy cao do tồn tại ở dạng ion lưỡng cực.</w:t>
      </w:r>
    </w:p>
    <w:p>
      <w:pPr>
        <w:spacing w:after="80"/>
        <w:jc w:val="both"/>
      </w:pPr>
      <w:r>
        <w:rPr>
          <w:rFonts w:ascii="Times New Roman" w:hAnsi="Times New Roman"/>
          <w:b w:val="0"/>
          <w:i w:val="0"/>
          <w:color w:val="000000"/>
          <w:sz w:val="26"/>
        </w:rPr>
        <w:t>(4) Tất cả các peptide khi cho tác dụng với Cu(OH)₂ trong môi trường kiềm đều xuất hiện màu tím đặc trưng.</w:t>
      </w:r>
    </w:p>
    <w:p>
      <w:pPr>
        <w:spacing w:after="80"/>
        <w:jc w:val="both"/>
      </w:pPr>
      <w:r>
        <w:rPr>
          <w:rFonts w:ascii="Times New Roman" w:hAnsi="Times New Roman"/>
          <w:b w:val="0"/>
          <w:i w:val="0"/>
          <w:color w:val="000000"/>
          <w:sz w:val="26"/>
        </w:rPr>
        <w:t>(5) Hiện tượng nấu riêu cua bị đông tụ thành mảng là do sự đông tụ của protein dưới tác dụng của nhiệt độ.</w:t>
      </w:r>
    </w:p>
    <w:p>
      <w:pPr>
        <w:spacing w:after="80"/>
        <w:jc w:val="both"/>
      </w:pPr>
      <w:r>
        <w:rPr>
          <w:rFonts w:ascii="Times New Roman" w:hAnsi="Times New Roman"/>
          <w:b w:val="0"/>
          <w:i w:val="0"/>
          <w:color w:val="000000"/>
          <w:sz w:val="26"/>
        </w:rPr>
        <w:t>Trong 5 phát biểu trên, có bao nhiêu phát biểu ĐÚNG?</w:t>
      </w:r>
    </w:p>
    <w:p>
      <w:pPr>
        <w:spacing w:after="40"/>
        <w:ind w:left="360"/>
        <w:jc w:val="both"/>
      </w:pPr>
      <w:r>
        <w:rPr>
          <w:rFonts w:ascii="Times New Roman" w:hAnsi="Times New Roman"/>
          <w:b w:val="0"/>
          <w:i w:val="0"/>
          <w:color w:val="000000"/>
          <w:sz w:val="26"/>
        </w:rPr>
        <w:t>Đáp số: 3</w:t>
      </w:r>
    </w:p>
    <w:p>
      <w:pPr>
        <w:spacing w:after="80"/>
        <w:jc w:val="both"/>
      </w:pPr>
      <w:r>
        <w:rPr>
          <w:rFonts w:ascii="Times New Roman" w:hAnsi="Times New Roman"/>
          <w:b w:val="0"/>
          <w:i w:val="0"/>
          <w:color w:val="000000"/>
          <w:sz w:val="26"/>
        </w:rPr>
        <w:t>Câu 6: Cho 9,3 gam aniline phản ứng hoàn toàn với lượng dư nước bromine thu được m gam kết tủa trắng 2,4,6-tribromoaniline. Biết hiệu suất phản ứng đạt 100%. Giá trị của m bằng bao nhiêu gam?</w:t>
      </w:r>
    </w:p>
    <w:p>
      <w:pPr>
        <w:spacing w:after="40"/>
        <w:ind w:left="360"/>
        <w:jc w:val="both"/>
      </w:pPr>
      <w:r>
        <w:rPr>
          <w:rFonts w:ascii="Times New Roman" w:hAnsi="Times New Roman"/>
          <w:b w:val="0"/>
          <w:i w:val="0"/>
          <w:color w:val="000000"/>
          <w:sz w:val="26"/>
        </w:rPr>
        <w:t>Đáp số: 33</w:t>
      </w:r>
    </w:p>
    <w:p>
      <w:pPr>
        <w:spacing w:before="80" w:after="80"/>
        <w:jc w:val="center"/>
      </w:pPr>
      <w:r>
        <w:rPr>
          <w:color w:val="CBD5E1"/>
          <w:sz w:val="20"/>
        </w:rPr>
        <w:t>______________________________________________________________________</w:t>
      </w:r>
    </w:p>
    <w:p>
      <w:pPr>
        <w:spacing w:before="200" w:after="80"/>
        <w:jc w:val="left"/>
      </w:pPr>
      <w:r>
        <w:rPr>
          <w:rFonts w:ascii="Times New Roman" w:hAnsi="Times New Roman"/>
          <w:b/>
          <w:i w:val="0"/>
          <w:color w:val="134074"/>
          <w:sz w:val="27"/>
        </w:rPr>
        <w:t>HƯỚNG DẪN CHẤM VÀ ĐÁP ÁN CHI TIẾT</w:t>
      </w:r>
    </w:p>
    <w:p>
      <w:pPr>
        <w:spacing w:before="120" w:after="40"/>
        <w:jc w:val="left"/>
      </w:pPr>
      <w:r>
        <w:rPr>
          <w:rFonts w:ascii="Times New Roman" w:hAnsi="Times New Roman"/>
          <w:b/>
          <w:i w:val="0"/>
          <w:color w:val="2563EB"/>
          <w:sz w:val="26"/>
        </w:rPr>
        <w:t>BẢNG ĐÁP ÁN PHẦN I</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53"/>
        <w:gridCol w:w="1653"/>
        <w:gridCol w:w="1653"/>
        <w:gridCol w:w="1653"/>
        <w:gridCol w:w="1653"/>
        <w:gridCol w:w="1653"/>
      </w:tblGrid>
      <w:tr>
        <w:tc>
          <w:tcPr>
            <w:tcW w:type="dxa" w:w="1653"/>
            <w:shd w:fill="0B2545"/>
          </w:tcPr>
          <w:p>
            <w:pPr>
              <w:spacing w:after="40" w:before="40"/>
              <w:jc w:val="center"/>
            </w:pPr>
            <w:r>
              <w:rPr>
                <w:rFonts w:ascii="Times New Roman" w:hAnsi="Times New Roman"/>
                <w:b/>
                <w:i w:val="0"/>
                <w:color w:val="FFFFFF"/>
                <w:sz w:val="24"/>
              </w:rPr>
              <w:t>Câu</w:t>
            </w:r>
          </w:p>
        </w:tc>
        <w:tc>
          <w:tcPr>
            <w:tcW w:type="dxa" w:w="1653"/>
            <w:shd w:fill="0B2545"/>
          </w:tcPr>
          <w:p>
            <w:pPr>
              <w:spacing w:after="40" w:before="40"/>
              <w:jc w:val="center"/>
            </w:pPr>
            <w:r>
              <w:rPr>
                <w:rFonts w:ascii="Times New Roman" w:hAnsi="Times New Roman"/>
                <w:b/>
                <w:i w:val="0"/>
                <w:color w:val="FFFFFF"/>
                <w:sz w:val="24"/>
              </w:rPr>
              <w:t>Đáp án</w:t>
            </w:r>
          </w:p>
        </w:tc>
        <w:tc>
          <w:tcPr>
            <w:tcW w:type="dxa" w:w="1653"/>
            <w:shd w:fill="0B2545"/>
          </w:tcPr>
          <w:p>
            <w:pPr>
              <w:spacing w:after="40" w:before="40"/>
              <w:jc w:val="center"/>
            </w:pPr>
            <w:r>
              <w:rPr>
                <w:rFonts w:ascii="Times New Roman" w:hAnsi="Times New Roman"/>
                <w:b/>
                <w:i w:val="0"/>
                <w:color w:val="FFFFFF"/>
                <w:sz w:val="24"/>
              </w:rPr>
              <w:t>Câu</w:t>
            </w:r>
          </w:p>
        </w:tc>
        <w:tc>
          <w:tcPr>
            <w:tcW w:type="dxa" w:w="1653"/>
            <w:shd w:fill="0B2545"/>
          </w:tcPr>
          <w:p>
            <w:pPr>
              <w:spacing w:after="40" w:before="40"/>
              <w:jc w:val="center"/>
            </w:pPr>
            <w:r>
              <w:rPr>
                <w:rFonts w:ascii="Times New Roman" w:hAnsi="Times New Roman"/>
                <w:b/>
                <w:i w:val="0"/>
                <w:color w:val="FFFFFF"/>
                <w:sz w:val="24"/>
              </w:rPr>
              <w:t>Đáp án</w:t>
            </w:r>
          </w:p>
        </w:tc>
        <w:tc>
          <w:tcPr>
            <w:tcW w:type="dxa" w:w="1653"/>
            <w:shd w:fill="0B2545"/>
          </w:tcPr>
          <w:p>
            <w:pPr>
              <w:spacing w:after="40" w:before="40"/>
              <w:jc w:val="center"/>
            </w:pPr>
            <w:r>
              <w:rPr>
                <w:rFonts w:ascii="Times New Roman" w:hAnsi="Times New Roman"/>
                <w:b/>
                <w:i w:val="0"/>
                <w:color w:val="FFFFFF"/>
                <w:sz w:val="24"/>
              </w:rPr>
              <w:t>Câu</w:t>
            </w:r>
          </w:p>
        </w:tc>
        <w:tc>
          <w:tcPr>
            <w:tcW w:type="dxa" w:w="1653"/>
            <w:shd w:fill="0B2545"/>
          </w:tcPr>
          <w:p>
            <w:pPr>
              <w:spacing w:after="40" w:before="40"/>
              <w:jc w:val="center"/>
            </w:pPr>
            <w:r>
              <w:rPr>
                <w:rFonts w:ascii="Times New Roman" w:hAnsi="Times New Roman"/>
                <w:b/>
                <w:i w:val="0"/>
                <w:color w:val="FFFFFF"/>
                <w:sz w:val="24"/>
              </w:rPr>
              <w:t>Đáp án</w:t>
            </w:r>
          </w:p>
        </w:tc>
      </w:tr>
      <w:tr>
        <w:tc>
          <w:tcPr>
            <w:tcW w:type="dxa" w:w="1653"/>
            <w:shd w:fill="F8FAFC"/>
          </w:tcPr>
          <w:p>
            <w:pPr>
              <w:spacing w:after="40" w:before="40"/>
              <w:jc w:val="both"/>
            </w:pPr>
            <w:r>
              <w:rPr>
                <w:rFonts w:ascii="Times New Roman" w:hAnsi="Times New Roman"/>
                <w:b w:val="0"/>
                <w:i w:val="0"/>
                <w:color w:val="1E293B"/>
                <w:sz w:val="24"/>
              </w:rPr>
              <w:t>1</w:t>
            </w:r>
          </w:p>
        </w:tc>
        <w:tc>
          <w:tcPr>
            <w:tcW w:type="dxa" w:w="1653"/>
            <w:shd w:fill="F8FAFC"/>
          </w:tcPr>
          <w:p>
            <w:pPr>
              <w:spacing w:after="40" w:before="40"/>
              <w:jc w:val="both"/>
            </w:pPr>
            <w:r>
              <w:rPr>
                <w:rFonts w:ascii="Times New Roman" w:hAnsi="Times New Roman"/>
                <w:b w:val="0"/>
                <w:i w:val="0"/>
                <w:color w:val="1E293B"/>
                <w:sz w:val="24"/>
              </w:rPr>
              <w:t>B</w:t>
            </w:r>
          </w:p>
        </w:tc>
        <w:tc>
          <w:tcPr>
            <w:tcW w:type="dxa" w:w="1653"/>
            <w:shd w:fill="F8FAFC"/>
          </w:tcPr>
          <w:p>
            <w:pPr>
              <w:spacing w:after="40" w:before="40"/>
              <w:jc w:val="both"/>
            </w:pPr>
            <w:r>
              <w:rPr>
                <w:rFonts w:ascii="Times New Roman" w:hAnsi="Times New Roman"/>
                <w:b w:val="0"/>
                <w:i w:val="0"/>
                <w:color w:val="1E293B"/>
                <w:sz w:val="24"/>
              </w:rPr>
              <w:t>7</w:t>
            </w:r>
          </w:p>
        </w:tc>
        <w:tc>
          <w:tcPr>
            <w:tcW w:type="dxa" w:w="1653"/>
            <w:shd w:fill="F8FAFC"/>
          </w:tcPr>
          <w:p>
            <w:pPr>
              <w:spacing w:after="40" w:before="40"/>
              <w:jc w:val="both"/>
            </w:pPr>
            <w:r>
              <w:rPr>
                <w:rFonts w:ascii="Times New Roman" w:hAnsi="Times New Roman"/>
                <w:b w:val="0"/>
                <w:i w:val="0"/>
                <w:color w:val="1E293B"/>
                <w:sz w:val="24"/>
              </w:rPr>
              <w:t>B</w:t>
            </w:r>
          </w:p>
        </w:tc>
        <w:tc>
          <w:tcPr>
            <w:tcW w:type="dxa" w:w="1653"/>
            <w:shd w:fill="F8FAFC"/>
          </w:tcPr>
          <w:p>
            <w:pPr>
              <w:spacing w:after="40" w:before="40"/>
              <w:jc w:val="both"/>
            </w:pPr>
            <w:r>
              <w:rPr>
                <w:rFonts w:ascii="Times New Roman" w:hAnsi="Times New Roman"/>
                <w:b w:val="0"/>
                <w:i w:val="0"/>
                <w:color w:val="1E293B"/>
                <w:sz w:val="24"/>
              </w:rPr>
              <w:t>13</w:t>
            </w:r>
          </w:p>
        </w:tc>
        <w:tc>
          <w:tcPr>
            <w:tcW w:type="dxa" w:w="1653"/>
            <w:shd w:fill="F8FAFC"/>
          </w:tcPr>
          <w:p>
            <w:pPr>
              <w:spacing w:after="40" w:before="40"/>
              <w:jc w:val="both"/>
            </w:pPr>
            <w:r>
              <w:rPr>
                <w:rFonts w:ascii="Times New Roman" w:hAnsi="Times New Roman"/>
                <w:b w:val="0"/>
                <w:i w:val="0"/>
                <w:color w:val="1E293B"/>
                <w:sz w:val="24"/>
              </w:rPr>
              <w:t>C</w:t>
            </w:r>
          </w:p>
        </w:tc>
      </w:tr>
      <w:tr>
        <w:tc>
          <w:tcPr>
            <w:tcW w:type="dxa" w:w="1653"/>
          </w:tcPr>
          <w:p>
            <w:pPr>
              <w:spacing w:after="40" w:before="40"/>
              <w:jc w:val="both"/>
            </w:pPr>
            <w:r>
              <w:rPr>
                <w:rFonts w:ascii="Times New Roman" w:hAnsi="Times New Roman"/>
                <w:b w:val="0"/>
                <w:i w:val="0"/>
                <w:color w:val="1E293B"/>
                <w:sz w:val="24"/>
              </w:rPr>
              <w:t>2</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8</w:t>
            </w:r>
          </w:p>
        </w:tc>
        <w:tc>
          <w:tcPr>
            <w:tcW w:type="dxa" w:w="1653"/>
          </w:tcPr>
          <w:p>
            <w:pPr>
              <w:spacing w:after="40" w:before="40"/>
              <w:jc w:val="both"/>
            </w:pPr>
            <w:r>
              <w:rPr>
                <w:rFonts w:ascii="Times New Roman" w:hAnsi="Times New Roman"/>
                <w:b w:val="0"/>
                <w:i w:val="0"/>
                <w:color w:val="1E293B"/>
                <w:sz w:val="24"/>
              </w:rPr>
              <w:t>A</w:t>
            </w:r>
          </w:p>
        </w:tc>
        <w:tc>
          <w:tcPr>
            <w:tcW w:type="dxa" w:w="1653"/>
          </w:tcPr>
          <w:p>
            <w:pPr>
              <w:spacing w:after="40" w:before="40"/>
              <w:jc w:val="both"/>
            </w:pPr>
            <w:r>
              <w:rPr>
                <w:rFonts w:ascii="Times New Roman" w:hAnsi="Times New Roman"/>
                <w:b w:val="0"/>
                <w:i w:val="0"/>
                <w:color w:val="1E293B"/>
                <w:sz w:val="24"/>
              </w:rPr>
              <w:t>14</w:t>
            </w:r>
          </w:p>
        </w:tc>
        <w:tc>
          <w:tcPr>
            <w:tcW w:type="dxa" w:w="1653"/>
          </w:tcPr>
          <w:p>
            <w:pPr>
              <w:spacing w:after="40" w:before="40"/>
              <w:jc w:val="both"/>
            </w:pPr>
            <w:r>
              <w:rPr>
                <w:rFonts w:ascii="Times New Roman" w:hAnsi="Times New Roman"/>
                <w:b w:val="0"/>
                <w:i w:val="0"/>
                <w:color w:val="1E293B"/>
                <w:sz w:val="24"/>
              </w:rPr>
              <w:t>B</w:t>
            </w:r>
          </w:p>
        </w:tc>
      </w:tr>
      <w:tr>
        <w:tc>
          <w:tcPr>
            <w:tcW w:type="dxa" w:w="1653"/>
            <w:shd w:fill="F8FAFC"/>
          </w:tcPr>
          <w:p>
            <w:pPr>
              <w:spacing w:after="40" w:before="40"/>
              <w:jc w:val="both"/>
            </w:pPr>
            <w:r>
              <w:rPr>
                <w:rFonts w:ascii="Times New Roman" w:hAnsi="Times New Roman"/>
                <w:b w:val="0"/>
                <w:i w:val="0"/>
                <w:color w:val="1E293B"/>
                <w:sz w:val="24"/>
              </w:rPr>
              <w:t>3</w:t>
            </w:r>
          </w:p>
        </w:tc>
        <w:tc>
          <w:tcPr>
            <w:tcW w:type="dxa" w:w="1653"/>
            <w:shd w:fill="F8FAFC"/>
          </w:tcPr>
          <w:p>
            <w:pPr>
              <w:spacing w:after="40" w:before="40"/>
              <w:jc w:val="both"/>
            </w:pPr>
            <w:r>
              <w:rPr>
                <w:rFonts w:ascii="Times New Roman" w:hAnsi="Times New Roman"/>
                <w:b w:val="0"/>
                <w:i w:val="0"/>
                <w:color w:val="1E293B"/>
                <w:sz w:val="24"/>
              </w:rPr>
              <w:t>B</w:t>
            </w:r>
          </w:p>
        </w:tc>
        <w:tc>
          <w:tcPr>
            <w:tcW w:type="dxa" w:w="1653"/>
            <w:shd w:fill="F8FAFC"/>
          </w:tcPr>
          <w:p>
            <w:pPr>
              <w:spacing w:after="40" w:before="40"/>
              <w:jc w:val="both"/>
            </w:pPr>
            <w:r>
              <w:rPr>
                <w:rFonts w:ascii="Times New Roman" w:hAnsi="Times New Roman"/>
                <w:b w:val="0"/>
                <w:i w:val="0"/>
                <w:color w:val="1E293B"/>
                <w:sz w:val="24"/>
              </w:rPr>
              <w:t>9</w:t>
            </w:r>
          </w:p>
        </w:tc>
        <w:tc>
          <w:tcPr>
            <w:tcW w:type="dxa" w:w="1653"/>
            <w:shd w:fill="F8FAFC"/>
          </w:tcPr>
          <w:p>
            <w:pPr>
              <w:spacing w:after="40" w:before="40"/>
              <w:jc w:val="both"/>
            </w:pPr>
            <w:r>
              <w:rPr>
                <w:rFonts w:ascii="Times New Roman" w:hAnsi="Times New Roman"/>
                <w:b w:val="0"/>
                <w:i w:val="0"/>
                <w:color w:val="1E293B"/>
                <w:sz w:val="24"/>
              </w:rPr>
              <w:t>D</w:t>
            </w:r>
          </w:p>
        </w:tc>
        <w:tc>
          <w:tcPr>
            <w:tcW w:type="dxa" w:w="1653"/>
            <w:shd w:fill="F8FAFC"/>
          </w:tcPr>
          <w:p>
            <w:pPr>
              <w:spacing w:after="40" w:before="40"/>
              <w:jc w:val="both"/>
            </w:pPr>
            <w:r>
              <w:rPr>
                <w:rFonts w:ascii="Times New Roman" w:hAnsi="Times New Roman"/>
                <w:b w:val="0"/>
                <w:i w:val="0"/>
                <w:color w:val="1E293B"/>
                <w:sz w:val="24"/>
              </w:rPr>
              <w:t>15</w:t>
            </w:r>
          </w:p>
        </w:tc>
        <w:tc>
          <w:tcPr>
            <w:tcW w:type="dxa" w:w="1653"/>
            <w:shd w:fill="F8FAFC"/>
          </w:tcPr>
          <w:p>
            <w:pPr>
              <w:spacing w:after="40" w:before="40"/>
              <w:jc w:val="both"/>
            </w:pPr>
            <w:r>
              <w:rPr>
                <w:rFonts w:ascii="Times New Roman" w:hAnsi="Times New Roman"/>
                <w:b w:val="0"/>
                <w:i w:val="0"/>
                <w:color w:val="1E293B"/>
                <w:sz w:val="24"/>
              </w:rPr>
              <w:t>A</w:t>
            </w:r>
          </w:p>
        </w:tc>
      </w:tr>
      <w:tr>
        <w:tc>
          <w:tcPr>
            <w:tcW w:type="dxa" w:w="1653"/>
          </w:tcPr>
          <w:p>
            <w:pPr>
              <w:spacing w:after="40" w:before="40"/>
              <w:jc w:val="both"/>
            </w:pPr>
            <w:r>
              <w:rPr>
                <w:rFonts w:ascii="Times New Roman" w:hAnsi="Times New Roman"/>
                <w:b w:val="0"/>
                <w:i w:val="0"/>
                <w:color w:val="1E293B"/>
                <w:sz w:val="24"/>
              </w:rPr>
              <w:t>4</w:t>
            </w:r>
          </w:p>
        </w:tc>
        <w:tc>
          <w:tcPr>
            <w:tcW w:type="dxa" w:w="1653"/>
          </w:tcPr>
          <w:p>
            <w:pPr>
              <w:spacing w:after="40" w:before="40"/>
              <w:jc w:val="both"/>
            </w:pPr>
            <w:r>
              <w:rPr>
                <w:rFonts w:ascii="Times New Roman" w:hAnsi="Times New Roman"/>
                <w:b w:val="0"/>
                <w:i w:val="0"/>
                <w:color w:val="1E293B"/>
                <w:sz w:val="24"/>
              </w:rPr>
              <w:t>A</w:t>
            </w:r>
          </w:p>
        </w:tc>
        <w:tc>
          <w:tcPr>
            <w:tcW w:type="dxa" w:w="1653"/>
          </w:tcPr>
          <w:p>
            <w:pPr>
              <w:spacing w:after="40" w:before="40"/>
              <w:jc w:val="both"/>
            </w:pPr>
            <w:r>
              <w:rPr>
                <w:rFonts w:ascii="Times New Roman" w:hAnsi="Times New Roman"/>
                <w:b w:val="0"/>
                <w:i w:val="0"/>
                <w:color w:val="1E293B"/>
                <w:sz w:val="24"/>
              </w:rPr>
              <w:t>10</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16</w:t>
            </w:r>
          </w:p>
        </w:tc>
        <w:tc>
          <w:tcPr>
            <w:tcW w:type="dxa" w:w="1653"/>
          </w:tcPr>
          <w:p>
            <w:pPr>
              <w:spacing w:after="40" w:before="40"/>
              <w:jc w:val="both"/>
            </w:pPr>
            <w:r>
              <w:rPr>
                <w:rFonts w:ascii="Times New Roman" w:hAnsi="Times New Roman"/>
                <w:b w:val="0"/>
                <w:i w:val="0"/>
                <w:color w:val="1E293B"/>
                <w:sz w:val="24"/>
              </w:rPr>
              <w:t>D</w:t>
            </w:r>
          </w:p>
        </w:tc>
      </w:tr>
      <w:tr>
        <w:tc>
          <w:tcPr>
            <w:tcW w:type="dxa" w:w="1653"/>
            <w:shd w:fill="F8FAFC"/>
          </w:tcPr>
          <w:p>
            <w:pPr>
              <w:spacing w:after="40" w:before="40"/>
              <w:jc w:val="both"/>
            </w:pPr>
            <w:r>
              <w:rPr>
                <w:rFonts w:ascii="Times New Roman" w:hAnsi="Times New Roman"/>
                <w:b w:val="0"/>
                <w:i w:val="0"/>
                <w:color w:val="1E293B"/>
                <w:sz w:val="24"/>
              </w:rPr>
              <w:t>5</w:t>
            </w:r>
          </w:p>
        </w:tc>
        <w:tc>
          <w:tcPr>
            <w:tcW w:type="dxa" w:w="1653"/>
            <w:shd w:fill="F8FAFC"/>
          </w:tcPr>
          <w:p>
            <w:pPr>
              <w:spacing w:after="40" w:before="40"/>
              <w:jc w:val="both"/>
            </w:pPr>
            <w:r>
              <w:rPr>
                <w:rFonts w:ascii="Times New Roman" w:hAnsi="Times New Roman"/>
                <w:b w:val="0"/>
                <w:i w:val="0"/>
                <w:color w:val="1E293B"/>
                <w:sz w:val="24"/>
              </w:rPr>
              <w:t>B</w:t>
            </w:r>
          </w:p>
        </w:tc>
        <w:tc>
          <w:tcPr>
            <w:tcW w:type="dxa" w:w="1653"/>
            <w:shd w:fill="F8FAFC"/>
          </w:tcPr>
          <w:p>
            <w:pPr>
              <w:spacing w:after="40" w:before="40"/>
              <w:jc w:val="both"/>
            </w:pPr>
            <w:r>
              <w:rPr>
                <w:rFonts w:ascii="Times New Roman" w:hAnsi="Times New Roman"/>
                <w:b w:val="0"/>
                <w:i w:val="0"/>
                <w:color w:val="1E293B"/>
                <w:sz w:val="24"/>
              </w:rPr>
              <w:t>11</w:t>
            </w:r>
          </w:p>
        </w:tc>
        <w:tc>
          <w:tcPr>
            <w:tcW w:type="dxa" w:w="1653"/>
            <w:shd w:fill="F8FAFC"/>
          </w:tcPr>
          <w:p>
            <w:pPr>
              <w:spacing w:after="40" w:before="40"/>
              <w:jc w:val="both"/>
            </w:pPr>
            <w:r>
              <w:rPr>
                <w:rFonts w:ascii="Times New Roman" w:hAnsi="Times New Roman"/>
                <w:b w:val="0"/>
                <w:i w:val="0"/>
                <w:color w:val="1E293B"/>
                <w:sz w:val="24"/>
              </w:rPr>
              <w:t>A</w:t>
            </w:r>
          </w:p>
        </w:tc>
        <w:tc>
          <w:tcPr>
            <w:tcW w:type="dxa" w:w="1653"/>
            <w:shd w:fill="F8FAFC"/>
          </w:tcPr>
          <w:p>
            <w:pPr>
              <w:spacing w:after="40" w:before="40"/>
              <w:jc w:val="both"/>
            </w:pPr>
            <w:r>
              <w:rPr>
                <w:rFonts w:ascii="Times New Roman" w:hAnsi="Times New Roman"/>
                <w:b w:val="0"/>
                <w:i w:val="0"/>
                <w:color w:val="1E293B"/>
                <w:sz w:val="24"/>
              </w:rPr>
              <w:t>17</w:t>
            </w:r>
          </w:p>
        </w:tc>
        <w:tc>
          <w:tcPr>
            <w:tcW w:type="dxa" w:w="1653"/>
            <w:shd w:fill="F8FAFC"/>
          </w:tcPr>
          <w:p>
            <w:pPr>
              <w:spacing w:after="40" w:before="40"/>
              <w:jc w:val="both"/>
            </w:pPr>
            <w:r>
              <w:rPr>
                <w:rFonts w:ascii="Times New Roman" w:hAnsi="Times New Roman"/>
                <w:b w:val="0"/>
                <w:i w:val="0"/>
                <w:color w:val="1E293B"/>
                <w:sz w:val="24"/>
              </w:rPr>
              <w:t>C</w:t>
            </w:r>
          </w:p>
        </w:tc>
      </w:tr>
      <w:tr>
        <w:tc>
          <w:tcPr>
            <w:tcW w:type="dxa" w:w="1653"/>
          </w:tcPr>
          <w:p>
            <w:pPr>
              <w:spacing w:after="40" w:before="40"/>
              <w:jc w:val="both"/>
            </w:pPr>
            <w:r>
              <w:rPr>
                <w:rFonts w:ascii="Times New Roman" w:hAnsi="Times New Roman"/>
                <w:b w:val="0"/>
                <w:i w:val="0"/>
                <w:color w:val="1E293B"/>
                <w:sz w:val="24"/>
              </w:rPr>
              <w:t>6</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12</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18</w:t>
            </w:r>
          </w:p>
        </w:tc>
        <w:tc>
          <w:tcPr>
            <w:tcW w:type="dxa" w:w="1653"/>
          </w:tcPr>
          <w:p>
            <w:pPr>
              <w:spacing w:after="40" w:before="40"/>
              <w:jc w:val="both"/>
            </w:pPr>
            <w:r>
              <w:rPr>
                <w:rFonts w:ascii="Times New Roman" w:hAnsi="Times New Roman"/>
                <w:b w:val="0"/>
                <w:i w:val="0"/>
                <w:color w:val="1E293B"/>
                <w:sz w:val="24"/>
              </w:rPr>
              <w:t>B</w:t>
            </w:r>
          </w:p>
        </w:tc>
      </w:tr>
    </w:tbl>
    <w:p>
      <w:pPr>
        <w:spacing w:after="80"/>
      </w:pPr>
    </w:p>
    <w:p>
      <w:pPr>
        <w:spacing w:before="120" w:after="40"/>
        <w:jc w:val="left"/>
      </w:pPr>
      <w:r>
        <w:rPr>
          <w:rFonts w:ascii="Times New Roman" w:hAnsi="Times New Roman"/>
          <w:b/>
          <w:i w:val="0"/>
          <w:color w:val="2563EB"/>
          <w:sz w:val="26"/>
        </w:rPr>
        <w:t>BẢNG ĐÁP ÁN PHẦN II</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53"/>
        <w:gridCol w:w="1653"/>
        <w:gridCol w:w="1653"/>
        <w:gridCol w:w="1653"/>
        <w:gridCol w:w="1653"/>
        <w:gridCol w:w="1653"/>
      </w:tblGrid>
      <w:tr>
        <w:tc>
          <w:tcPr>
            <w:tcW w:type="dxa" w:w="1653"/>
            <w:shd w:fill="0B2545"/>
          </w:tcPr>
          <w:p>
            <w:pPr>
              <w:spacing w:after="40" w:before="40"/>
              <w:jc w:val="center"/>
            </w:pPr>
            <w:r>
              <w:rPr>
                <w:rFonts w:ascii="Times New Roman" w:hAnsi="Times New Roman"/>
                <w:b/>
                <w:i w:val="0"/>
                <w:color w:val="FFFFFF"/>
                <w:sz w:val="24"/>
              </w:rPr>
              <w:t>Câu</w:t>
            </w:r>
          </w:p>
        </w:tc>
        <w:tc>
          <w:tcPr>
            <w:tcW w:type="dxa" w:w="1653"/>
            <w:shd w:fill="0B2545"/>
          </w:tcPr>
          <w:p>
            <w:pPr>
              <w:spacing w:after="40" w:before="40"/>
              <w:jc w:val="center"/>
            </w:pPr>
            <w:r>
              <w:rPr>
                <w:rFonts w:ascii="Times New Roman" w:hAnsi="Times New Roman"/>
                <w:b/>
                <w:i w:val="0"/>
                <w:color w:val="FFFFFF"/>
                <w:sz w:val="24"/>
              </w:rPr>
              <w:t>Lệnh hỏi</w:t>
            </w:r>
          </w:p>
        </w:tc>
        <w:tc>
          <w:tcPr>
            <w:tcW w:type="dxa" w:w="1653"/>
            <w:shd w:fill="0B2545"/>
          </w:tcPr>
          <w:p>
            <w:pPr>
              <w:spacing w:after="40" w:before="40"/>
              <w:jc w:val="center"/>
            </w:pPr>
            <w:r>
              <w:rPr>
                <w:rFonts w:ascii="Times New Roman" w:hAnsi="Times New Roman"/>
                <w:b/>
                <w:i w:val="0"/>
                <w:color w:val="FFFFFF"/>
                <w:sz w:val="24"/>
              </w:rPr>
              <w:t>Đáp án (Đ/S)</w:t>
            </w:r>
          </w:p>
        </w:tc>
        <w:tc>
          <w:tcPr>
            <w:tcW w:type="dxa" w:w="1653"/>
            <w:shd w:fill="0B2545"/>
          </w:tcPr>
          <w:p>
            <w:pPr>
              <w:spacing w:after="40" w:before="40"/>
              <w:jc w:val="center"/>
            </w:pPr>
            <w:r>
              <w:rPr>
                <w:rFonts w:ascii="Times New Roman" w:hAnsi="Times New Roman"/>
                <w:b/>
                <w:i w:val="0"/>
                <w:color w:val="FFFFFF"/>
                <w:sz w:val="24"/>
              </w:rPr>
              <w:t>Câu</w:t>
            </w:r>
          </w:p>
        </w:tc>
        <w:tc>
          <w:tcPr>
            <w:tcW w:type="dxa" w:w="1653"/>
            <w:shd w:fill="0B2545"/>
          </w:tcPr>
          <w:p>
            <w:pPr>
              <w:spacing w:after="40" w:before="40"/>
              <w:jc w:val="center"/>
            </w:pPr>
            <w:r>
              <w:rPr>
                <w:rFonts w:ascii="Times New Roman" w:hAnsi="Times New Roman"/>
                <w:b/>
                <w:i w:val="0"/>
                <w:color w:val="FFFFFF"/>
                <w:sz w:val="24"/>
              </w:rPr>
              <w:t>Lệnh hỏi</w:t>
            </w:r>
          </w:p>
        </w:tc>
        <w:tc>
          <w:tcPr>
            <w:tcW w:type="dxa" w:w="1653"/>
            <w:shd w:fill="0B2545"/>
          </w:tcPr>
          <w:p>
            <w:pPr>
              <w:spacing w:after="40" w:before="40"/>
              <w:jc w:val="center"/>
            </w:pPr>
            <w:r>
              <w:rPr>
                <w:rFonts w:ascii="Times New Roman" w:hAnsi="Times New Roman"/>
                <w:b/>
                <w:i w:val="0"/>
                <w:color w:val="FFFFFF"/>
                <w:sz w:val="24"/>
              </w:rPr>
              <w:t>Đáp án (Đ/S)</w:t>
            </w:r>
          </w:p>
        </w:tc>
      </w:tr>
      <w:tr>
        <w:tc>
          <w:tcPr>
            <w:tcW w:type="dxa" w:w="1653"/>
            <w:shd w:fill="F8FAFC"/>
          </w:tcPr>
          <w:p>
            <w:pPr>
              <w:spacing w:after="40" w:before="40"/>
              <w:jc w:val="both"/>
            </w:pPr>
            <w:r>
              <w:rPr>
                <w:rFonts w:ascii="Times New Roman" w:hAnsi="Times New Roman"/>
                <w:b w:val="0"/>
                <w:i w:val="0"/>
                <w:color w:val="1E293B"/>
                <w:sz w:val="24"/>
              </w:rPr>
              <w:t>1</w:t>
            </w:r>
          </w:p>
        </w:tc>
        <w:tc>
          <w:tcPr>
            <w:tcW w:type="dxa" w:w="1653"/>
            <w:shd w:fill="F8FAFC"/>
          </w:tcPr>
          <w:p>
            <w:pPr>
              <w:spacing w:after="40" w:before="40"/>
              <w:jc w:val="both"/>
            </w:pPr>
            <w:r>
              <w:rPr>
                <w:rFonts w:ascii="Times New Roman" w:hAnsi="Times New Roman"/>
                <w:b w:val="0"/>
                <w:i w:val="0"/>
                <w:color w:val="1E293B"/>
                <w:sz w:val="24"/>
              </w:rPr>
              <w:t>a</w:t>
            </w:r>
          </w:p>
        </w:tc>
        <w:tc>
          <w:tcPr>
            <w:tcW w:type="dxa" w:w="1653"/>
            <w:shd w:fill="F8FAFC"/>
          </w:tcPr>
          <w:p>
            <w:pPr>
              <w:spacing w:after="40" w:before="40"/>
              <w:jc w:val="both"/>
            </w:pPr>
            <w:r>
              <w:rPr>
                <w:rFonts w:ascii="Times New Roman" w:hAnsi="Times New Roman"/>
                <w:b w:val="0"/>
                <w:i w:val="0"/>
                <w:color w:val="1E293B"/>
                <w:sz w:val="24"/>
              </w:rPr>
              <w:t>Đ</w:t>
            </w:r>
          </w:p>
        </w:tc>
        <w:tc>
          <w:tcPr>
            <w:tcW w:type="dxa" w:w="1653"/>
            <w:shd w:fill="F8FAFC"/>
          </w:tcPr>
          <w:p>
            <w:pPr>
              <w:spacing w:after="40" w:before="40"/>
              <w:jc w:val="both"/>
            </w:pPr>
            <w:r>
              <w:rPr>
                <w:rFonts w:ascii="Times New Roman" w:hAnsi="Times New Roman"/>
                <w:b w:val="0"/>
                <w:i w:val="0"/>
                <w:color w:val="1E293B"/>
                <w:sz w:val="24"/>
              </w:rPr>
              <w:t>3</w:t>
            </w:r>
          </w:p>
        </w:tc>
        <w:tc>
          <w:tcPr>
            <w:tcW w:type="dxa" w:w="1653"/>
            <w:shd w:fill="F8FAFC"/>
          </w:tcPr>
          <w:p>
            <w:pPr>
              <w:spacing w:after="40" w:before="40"/>
              <w:jc w:val="both"/>
            </w:pPr>
            <w:r>
              <w:rPr>
                <w:rFonts w:ascii="Times New Roman" w:hAnsi="Times New Roman"/>
                <w:b w:val="0"/>
                <w:i w:val="0"/>
                <w:color w:val="1E293B"/>
                <w:sz w:val="24"/>
              </w:rPr>
              <w:t>a</w:t>
            </w:r>
          </w:p>
        </w:tc>
        <w:tc>
          <w:tcPr>
            <w:tcW w:type="dxa" w:w="1653"/>
            <w:shd w:fill="F8FAFC"/>
          </w:tcPr>
          <w:p>
            <w:pPr>
              <w:spacing w:after="40" w:before="40"/>
              <w:jc w:val="both"/>
            </w:pPr>
            <w:r>
              <w:rPr>
                <w:rFonts w:ascii="Times New Roman" w:hAnsi="Times New Roman"/>
                <w:b w:val="0"/>
                <w:i w:val="0"/>
                <w:color w:val="1E293B"/>
                <w:sz w:val="24"/>
              </w:rPr>
              <w:t>Đ</w:t>
            </w:r>
          </w:p>
        </w:tc>
      </w:tr>
      <w:tr>
        <w:tc>
          <w:tcPr>
            <w:tcW w:type="dxa" w:w="1653"/>
          </w:tcPr>
          <w:p>
            <w:pPr>
              <w:spacing w:after="40" w:before="40"/>
              <w:jc w:val="both"/>
            </w:pPr>
            <w:r>
              <w:rPr>
                <w:rFonts w:ascii="Times New Roman" w:hAnsi="Times New Roman"/>
                <w:b w:val="0"/>
                <w:i w:val="0"/>
                <w:color w:val="1E293B"/>
                <w:sz w:val="24"/>
              </w:rPr>
              <w:t>1</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Đ</w:t>
            </w:r>
          </w:p>
        </w:tc>
        <w:tc>
          <w:tcPr>
            <w:tcW w:type="dxa" w:w="1653"/>
          </w:tcPr>
          <w:p>
            <w:pPr>
              <w:spacing w:after="40" w:before="40"/>
              <w:jc w:val="both"/>
            </w:pPr>
            <w:r>
              <w:rPr>
                <w:rFonts w:ascii="Times New Roman" w:hAnsi="Times New Roman"/>
                <w:b w:val="0"/>
                <w:i w:val="0"/>
                <w:color w:val="1E293B"/>
                <w:sz w:val="24"/>
              </w:rPr>
              <w:t>3</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Đ</w:t>
            </w:r>
          </w:p>
        </w:tc>
      </w:tr>
      <w:tr>
        <w:tc>
          <w:tcPr>
            <w:tcW w:type="dxa" w:w="1653"/>
            <w:shd w:fill="F8FAFC"/>
          </w:tcPr>
          <w:p>
            <w:pPr>
              <w:spacing w:after="40" w:before="40"/>
              <w:jc w:val="both"/>
            </w:pPr>
            <w:r>
              <w:rPr>
                <w:rFonts w:ascii="Times New Roman" w:hAnsi="Times New Roman"/>
                <w:b w:val="0"/>
                <w:i w:val="0"/>
                <w:color w:val="1E293B"/>
                <w:sz w:val="24"/>
              </w:rPr>
              <w:t>1</w:t>
            </w:r>
          </w:p>
        </w:tc>
        <w:tc>
          <w:tcPr>
            <w:tcW w:type="dxa" w:w="1653"/>
            <w:shd w:fill="F8FAFC"/>
          </w:tcPr>
          <w:p>
            <w:pPr>
              <w:spacing w:after="40" w:before="40"/>
              <w:jc w:val="both"/>
            </w:pPr>
            <w:r>
              <w:rPr>
                <w:rFonts w:ascii="Times New Roman" w:hAnsi="Times New Roman"/>
                <w:b w:val="0"/>
                <w:i w:val="0"/>
                <w:color w:val="1E293B"/>
                <w:sz w:val="24"/>
              </w:rPr>
              <w:t>c</w:t>
            </w:r>
          </w:p>
        </w:tc>
        <w:tc>
          <w:tcPr>
            <w:tcW w:type="dxa" w:w="1653"/>
            <w:shd w:fill="F8FAFC"/>
          </w:tcPr>
          <w:p>
            <w:pPr>
              <w:spacing w:after="40" w:before="40"/>
              <w:jc w:val="both"/>
            </w:pPr>
            <w:r>
              <w:rPr>
                <w:rFonts w:ascii="Times New Roman" w:hAnsi="Times New Roman"/>
                <w:b w:val="0"/>
                <w:i w:val="0"/>
                <w:color w:val="1E293B"/>
                <w:sz w:val="24"/>
              </w:rPr>
              <w:t>S</w:t>
            </w:r>
          </w:p>
        </w:tc>
        <w:tc>
          <w:tcPr>
            <w:tcW w:type="dxa" w:w="1653"/>
            <w:shd w:fill="F8FAFC"/>
          </w:tcPr>
          <w:p>
            <w:pPr>
              <w:spacing w:after="40" w:before="40"/>
              <w:jc w:val="both"/>
            </w:pPr>
            <w:r>
              <w:rPr>
                <w:rFonts w:ascii="Times New Roman" w:hAnsi="Times New Roman"/>
                <w:b w:val="0"/>
                <w:i w:val="0"/>
                <w:color w:val="1E293B"/>
                <w:sz w:val="24"/>
              </w:rPr>
              <w:t>3</w:t>
            </w:r>
          </w:p>
        </w:tc>
        <w:tc>
          <w:tcPr>
            <w:tcW w:type="dxa" w:w="1653"/>
            <w:shd w:fill="F8FAFC"/>
          </w:tcPr>
          <w:p>
            <w:pPr>
              <w:spacing w:after="40" w:before="40"/>
              <w:jc w:val="both"/>
            </w:pPr>
            <w:r>
              <w:rPr>
                <w:rFonts w:ascii="Times New Roman" w:hAnsi="Times New Roman"/>
                <w:b w:val="0"/>
                <w:i w:val="0"/>
                <w:color w:val="1E293B"/>
                <w:sz w:val="24"/>
              </w:rPr>
              <w:t>c</w:t>
            </w:r>
          </w:p>
        </w:tc>
        <w:tc>
          <w:tcPr>
            <w:tcW w:type="dxa" w:w="1653"/>
            <w:shd w:fill="F8FAFC"/>
          </w:tcPr>
          <w:p>
            <w:pPr>
              <w:spacing w:after="40" w:before="40"/>
              <w:jc w:val="both"/>
            </w:pPr>
            <w:r>
              <w:rPr>
                <w:rFonts w:ascii="Times New Roman" w:hAnsi="Times New Roman"/>
                <w:b w:val="0"/>
                <w:i w:val="0"/>
                <w:color w:val="1E293B"/>
                <w:sz w:val="24"/>
              </w:rPr>
              <w:t>S</w:t>
            </w:r>
          </w:p>
        </w:tc>
      </w:tr>
      <w:tr>
        <w:tc>
          <w:tcPr>
            <w:tcW w:type="dxa" w:w="1653"/>
          </w:tcPr>
          <w:p>
            <w:pPr>
              <w:spacing w:after="40" w:before="40"/>
              <w:jc w:val="both"/>
            </w:pPr>
            <w:r>
              <w:rPr>
                <w:rFonts w:ascii="Times New Roman" w:hAnsi="Times New Roman"/>
                <w:b w:val="0"/>
                <w:i w:val="0"/>
                <w:color w:val="1E293B"/>
                <w:sz w:val="24"/>
              </w:rPr>
              <w:t>1</w:t>
            </w:r>
          </w:p>
        </w:tc>
        <w:tc>
          <w:tcPr>
            <w:tcW w:type="dxa" w:w="1653"/>
          </w:tcPr>
          <w:p>
            <w:pPr>
              <w:spacing w:after="40" w:before="40"/>
              <w:jc w:val="both"/>
            </w:pPr>
            <w:r>
              <w:rPr>
                <w:rFonts w:ascii="Times New Roman" w:hAnsi="Times New Roman"/>
                <w:b w:val="0"/>
                <w:i w:val="0"/>
                <w:color w:val="1E293B"/>
                <w:sz w:val="24"/>
              </w:rPr>
              <w:t>d</w:t>
            </w:r>
          </w:p>
        </w:tc>
        <w:tc>
          <w:tcPr>
            <w:tcW w:type="dxa" w:w="1653"/>
          </w:tcPr>
          <w:p>
            <w:pPr>
              <w:spacing w:after="40" w:before="40"/>
              <w:jc w:val="both"/>
            </w:pPr>
            <w:r>
              <w:rPr>
                <w:rFonts w:ascii="Times New Roman" w:hAnsi="Times New Roman"/>
                <w:b w:val="0"/>
                <w:i w:val="0"/>
                <w:color w:val="1E293B"/>
                <w:sz w:val="24"/>
              </w:rPr>
              <w:t>S</w:t>
            </w:r>
          </w:p>
        </w:tc>
        <w:tc>
          <w:tcPr>
            <w:tcW w:type="dxa" w:w="1653"/>
          </w:tcPr>
          <w:p>
            <w:pPr>
              <w:spacing w:after="40" w:before="40"/>
              <w:jc w:val="both"/>
            </w:pPr>
            <w:r>
              <w:rPr>
                <w:rFonts w:ascii="Times New Roman" w:hAnsi="Times New Roman"/>
                <w:b w:val="0"/>
                <w:i w:val="0"/>
                <w:color w:val="1E293B"/>
                <w:sz w:val="24"/>
              </w:rPr>
              <w:t>3</w:t>
            </w:r>
          </w:p>
        </w:tc>
        <w:tc>
          <w:tcPr>
            <w:tcW w:type="dxa" w:w="1653"/>
          </w:tcPr>
          <w:p>
            <w:pPr>
              <w:spacing w:after="40" w:before="40"/>
              <w:jc w:val="both"/>
            </w:pPr>
            <w:r>
              <w:rPr>
                <w:rFonts w:ascii="Times New Roman" w:hAnsi="Times New Roman"/>
                <w:b w:val="0"/>
                <w:i w:val="0"/>
                <w:color w:val="1E293B"/>
                <w:sz w:val="24"/>
              </w:rPr>
              <w:t>d</w:t>
            </w:r>
          </w:p>
        </w:tc>
        <w:tc>
          <w:tcPr>
            <w:tcW w:type="dxa" w:w="1653"/>
          </w:tcPr>
          <w:p>
            <w:pPr>
              <w:spacing w:after="40" w:before="40"/>
              <w:jc w:val="both"/>
            </w:pPr>
            <w:r>
              <w:rPr>
                <w:rFonts w:ascii="Times New Roman" w:hAnsi="Times New Roman"/>
                <w:b w:val="0"/>
                <w:i w:val="0"/>
                <w:color w:val="1E293B"/>
                <w:sz w:val="24"/>
              </w:rPr>
              <w:t>Đ</w:t>
            </w:r>
          </w:p>
        </w:tc>
      </w:tr>
      <w:tr>
        <w:tc>
          <w:tcPr>
            <w:tcW w:type="dxa" w:w="1653"/>
            <w:shd w:fill="F8FAFC"/>
          </w:tcPr>
          <w:p>
            <w:pPr>
              <w:spacing w:after="40" w:before="40"/>
              <w:jc w:val="both"/>
            </w:pPr>
            <w:r>
              <w:rPr>
                <w:rFonts w:ascii="Times New Roman" w:hAnsi="Times New Roman"/>
                <w:b w:val="0"/>
                <w:i w:val="0"/>
                <w:color w:val="1E293B"/>
                <w:sz w:val="24"/>
              </w:rPr>
              <w:t>2</w:t>
            </w:r>
          </w:p>
        </w:tc>
        <w:tc>
          <w:tcPr>
            <w:tcW w:type="dxa" w:w="1653"/>
            <w:shd w:fill="F8FAFC"/>
          </w:tcPr>
          <w:p>
            <w:pPr>
              <w:spacing w:after="40" w:before="40"/>
              <w:jc w:val="both"/>
            </w:pPr>
            <w:r>
              <w:rPr>
                <w:rFonts w:ascii="Times New Roman" w:hAnsi="Times New Roman"/>
                <w:b w:val="0"/>
                <w:i w:val="0"/>
                <w:color w:val="1E293B"/>
                <w:sz w:val="24"/>
              </w:rPr>
              <w:t>a</w:t>
            </w:r>
          </w:p>
        </w:tc>
        <w:tc>
          <w:tcPr>
            <w:tcW w:type="dxa" w:w="1653"/>
            <w:shd w:fill="F8FAFC"/>
          </w:tcPr>
          <w:p>
            <w:pPr>
              <w:spacing w:after="40" w:before="40"/>
              <w:jc w:val="both"/>
            </w:pPr>
            <w:r>
              <w:rPr>
                <w:rFonts w:ascii="Times New Roman" w:hAnsi="Times New Roman"/>
                <w:b w:val="0"/>
                <w:i w:val="0"/>
                <w:color w:val="1E293B"/>
                <w:sz w:val="24"/>
              </w:rPr>
              <w:t>S</w:t>
            </w:r>
          </w:p>
        </w:tc>
        <w:tc>
          <w:tcPr>
            <w:tcW w:type="dxa" w:w="1653"/>
            <w:shd w:fill="F8FAFC"/>
          </w:tcPr>
          <w:p>
            <w:pPr>
              <w:spacing w:after="40" w:before="40"/>
              <w:jc w:val="both"/>
            </w:pPr>
            <w:r>
              <w:rPr>
                <w:rFonts w:ascii="Times New Roman" w:hAnsi="Times New Roman"/>
                <w:b w:val="0"/>
                <w:i w:val="0"/>
                <w:color w:val="1E293B"/>
                <w:sz w:val="24"/>
              </w:rPr>
              <w:t>4</w:t>
            </w:r>
          </w:p>
        </w:tc>
        <w:tc>
          <w:tcPr>
            <w:tcW w:type="dxa" w:w="1653"/>
            <w:shd w:fill="F8FAFC"/>
          </w:tcPr>
          <w:p>
            <w:pPr>
              <w:spacing w:after="40" w:before="40"/>
              <w:jc w:val="both"/>
            </w:pPr>
            <w:r>
              <w:rPr>
                <w:rFonts w:ascii="Times New Roman" w:hAnsi="Times New Roman"/>
                <w:b w:val="0"/>
                <w:i w:val="0"/>
                <w:color w:val="1E293B"/>
                <w:sz w:val="24"/>
              </w:rPr>
              <w:t>a</w:t>
            </w:r>
          </w:p>
        </w:tc>
        <w:tc>
          <w:tcPr>
            <w:tcW w:type="dxa" w:w="1653"/>
            <w:shd w:fill="F8FAFC"/>
          </w:tcPr>
          <w:p>
            <w:pPr>
              <w:spacing w:after="40" w:before="40"/>
              <w:jc w:val="both"/>
            </w:pPr>
            <w:r>
              <w:rPr>
                <w:rFonts w:ascii="Times New Roman" w:hAnsi="Times New Roman"/>
                <w:b w:val="0"/>
                <w:i w:val="0"/>
                <w:color w:val="1E293B"/>
                <w:sz w:val="24"/>
              </w:rPr>
              <w:t>Đ</w:t>
            </w:r>
          </w:p>
        </w:tc>
      </w:tr>
      <w:tr>
        <w:tc>
          <w:tcPr>
            <w:tcW w:type="dxa" w:w="1653"/>
          </w:tcPr>
          <w:p>
            <w:pPr>
              <w:spacing w:after="40" w:before="40"/>
              <w:jc w:val="both"/>
            </w:pPr>
            <w:r>
              <w:rPr>
                <w:rFonts w:ascii="Times New Roman" w:hAnsi="Times New Roman"/>
                <w:b w:val="0"/>
                <w:i w:val="0"/>
                <w:color w:val="1E293B"/>
                <w:sz w:val="24"/>
              </w:rPr>
              <w:t>2</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Đ</w:t>
            </w:r>
          </w:p>
        </w:tc>
        <w:tc>
          <w:tcPr>
            <w:tcW w:type="dxa" w:w="1653"/>
          </w:tcPr>
          <w:p>
            <w:pPr>
              <w:spacing w:after="40" w:before="40"/>
              <w:jc w:val="both"/>
            </w:pPr>
            <w:r>
              <w:rPr>
                <w:rFonts w:ascii="Times New Roman" w:hAnsi="Times New Roman"/>
                <w:b w:val="0"/>
                <w:i w:val="0"/>
                <w:color w:val="1E293B"/>
                <w:sz w:val="24"/>
              </w:rPr>
              <w:t>4</w:t>
            </w:r>
          </w:p>
        </w:tc>
        <w:tc>
          <w:tcPr>
            <w:tcW w:type="dxa" w:w="1653"/>
          </w:tcPr>
          <w:p>
            <w:pPr>
              <w:spacing w:after="40" w:before="40"/>
              <w:jc w:val="both"/>
            </w:pPr>
            <w:r>
              <w:rPr>
                <w:rFonts w:ascii="Times New Roman" w:hAnsi="Times New Roman"/>
                <w:b w:val="0"/>
                <w:i w:val="0"/>
                <w:color w:val="1E293B"/>
                <w:sz w:val="24"/>
              </w:rPr>
              <w:t>b</w:t>
            </w:r>
          </w:p>
        </w:tc>
        <w:tc>
          <w:tcPr>
            <w:tcW w:type="dxa" w:w="1653"/>
          </w:tcPr>
          <w:p>
            <w:pPr>
              <w:spacing w:after="40" w:before="40"/>
              <w:jc w:val="both"/>
            </w:pPr>
            <w:r>
              <w:rPr>
                <w:rFonts w:ascii="Times New Roman" w:hAnsi="Times New Roman"/>
                <w:b w:val="0"/>
                <w:i w:val="0"/>
                <w:color w:val="1E293B"/>
                <w:sz w:val="24"/>
              </w:rPr>
              <w:t>Đ</w:t>
            </w:r>
          </w:p>
        </w:tc>
      </w:tr>
      <w:tr>
        <w:tc>
          <w:tcPr>
            <w:tcW w:type="dxa" w:w="1653"/>
            <w:shd w:fill="F8FAFC"/>
          </w:tcPr>
          <w:p>
            <w:pPr>
              <w:spacing w:after="40" w:before="40"/>
              <w:jc w:val="both"/>
            </w:pPr>
            <w:r>
              <w:rPr>
                <w:rFonts w:ascii="Times New Roman" w:hAnsi="Times New Roman"/>
                <w:b w:val="0"/>
                <w:i w:val="0"/>
                <w:color w:val="1E293B"/>
                <w:sz w:val="24"/>
              </w:rPr>
              <w:t>2</w:t>
            </w:r>
          </w:p>
        </w:tc>
        <w:tc>
          <w:tcPr>
            <w:tcW w:type="dxa" w:w="1653"/>
            <w:shd w:fill="F8FAFC"/>
          </w:tcPr>
          <w:p>
            <w:pPr>
              <w:spacing w:after="40" w:before="40"/>
              <w:jc w:val="both"/>
            </w:pPr>
            <w:r>
              <w:rPr>
                <w:rFonts w:ascii="Times New Roman" w:hAnsi="Times New Roman"/>
                <w:b w:val="0"/>
                <w:i w:val="0"/>
                <w:color w:val="1E293B"/>
                <w:sz w:val="24"/>
              </w:rPr>
              <w:t>c</w:t>
            </w:r>
          </w:p>
        </w:tc>
        <w:tc>
          <w:tcPr>
            <w:tcW w:type="dxa" w:w="1653"/>
            <w:shd w:fill="F8FAFC"/>
          </w:tcPr>
          <w:p>
            <w:pPr>
              <w:spacing w:after="40" w:before="40"/>
              <w:jc w:val="both"/>
            </w:pPr>
            <w:r>
              <w:rPr>
                <w:rFonts w:ascii="Times New Roman" w:hAnsi="Times New Roman"/>
                <w:b w:val="0"/>
                <w:i w:val="0"/>
                <w:color w:val="1E293B"/>
                <w:sz w:val="24"/>
              </w:rPr>
              <w:t>Đ</w:t>
            </w:r>
          </w:p>
        </w:tc>
        <w:tc>
          <w:tcPr>
            <w:tcW w:type="dxa" w:w="1653"/>
            <w:shd w:fill="F8FAFC"/>
          </w:tcPr>
          <w:p>
            <w:pPr>
              <w:spacing w:after="40" w:before="40"/>
              <w:jc w:val="both"/>
            </w:pPr>
            <w:r>
              <w:rPr>
                <w:rFonts w:ascii="Times New Roman" w:hAnsi="Times New Roman"/>
                <w:b w:val="0"/>
                <w:i w:val="0"/>
                <w:color w:val="1E293B"/>
                <w:sz w:val="24"/>
              </w:rPr>
              <w:t>4</w:t>
            </w:r>
          </w:p>
        </w:tc>
        <w:tc>
          <w:tcPr>
            <w:tcW w:type="dxa" w:w="1653"/>
            <w:shd w:fill="F8FAFC"/>
          </w:tcPr>
          <w:p>
            <w:pPr>
              <w:spacing w:after="40" w:before="40"/>
              <w:jc w:val="both"/>
            </w:pPr>
            <w:r>
              <w:rPr>
                <w:rFonts w:ascii="Times New Roman" w:hAnsi="Times New Roman"/>
                <w:b w:val="0"/>
                <w:i w:val="0"/>
                <w:color w:val="1E293B"/>
                <w:sz w:val="24"/>
              </w:rPr>
              <w:t>c</w:t>
            </w:r>
          </w:p>
        </w:tc>
        <w:tc>
          <w:tcPr>
            <w:tcW w:type="dxa" w:w="1653"/>
            <w:shd w:fill="F8FAFC"/>
          </w:tcPr>
          <w:p>
            <w:pPr>
              <w:spacing w:after="40" w:before="40"/>
              <w:jc w:val="both"/>
            </w:pPr>
            <w:r>
              <w:rPr>
                <w:rFonts w:ascii="Times New Roman" w:hAnsi="Times New Roman"/>
                <w:b w:val="0"/>
                <w:i w:val="0"/>
                <w:color w:val="1E293B"/>
                <w:sz w:val="24"/>
              </w:rPr>
              <w:t>Đ</w:t>
            </w:r>
          </w:p>
        </w:tc>
      </w:tr>
      <w:tr>
        <w:tc>
          <w:tcPr>
            <w:tcW w:type="dxa" w:w="1653"/>
          </w:tcPr>
          <w:p>
            <w:pPr>
              <w:spacing w:after="40" w:before="40"/>
              <w:jc w:val="both"/>
            </w:pPr>
            <w:r>
              <w:rPr>
                <w:rFonts w:ascii="Times New Roman" w:hAnsi="Times New Roman"/>
                <w:b w:val="0"/>
                <w:i w:val="0"/>
                <w:color w:val="1E293B"/>
                <w:sz w:val="24"/>
              </w:rPr>
              <w:t>2</w:t>
            </w:r>
          </w:p>
        </w:tc>
        <w:tc>
          <w:tcPr>
            <w:tcW w:type="dxa" w:w="1653"/>
          </w:tcPr>
          <w:p>
            <w:pPr>
              <w:spacing w:after="40" w:before="40"/>
              <w:jc w:val="both"/>
            </w:pPr>
            <w:r>
              <w:rPr>
                <w:rFonts w:ascii="Times New Roman" w:hAnsi="Times New Roman"/>
                <w:b w:val="0"/>
                <w:i w:val="0"/>
                <w:color w:val="1E293B"/>
                <w:sz w:val="24"/>
              </w:rPr>
              <w:t>d</w:t>
            </w:r>
          </w:p>
        </w:tc>
        <w:tc>
          <w:tcPr>
            <w:tcW w:type="dxa" w:w="1653"/>
          </w:tcPr>
          <w:p>
            <w:pPr>
              <w:spacing w:after="40" w:before="40"/>
              <w:jc w:val="both"/>
            </w:pPr>
            <w:r>
              <w:rPr>
                <w:rFonts w:ascii="Times New Roman" w:hAnsi="Times New Roman"/>
                <w:b w:val="0"/>
                <w:i w:val="0"/>
                <w:color w:val="1E293B"/>
                <w:sz w:val="24"/>
              </w:rPr>
              <w:t>S</w:t>
            </w:r>
          </w:p>
        </w:tc>
        <w:tc>
          <w:tcPr>
            <w:tcW w:type="dxa" w:w="1653"/>
          </w:tcPr>
          <w:p>
            <w:pPr>
              <w:spacing w:after="40" w:before="40"/>
              <w:jc w:val="both"/>
            </w:pPr>
            <w:r>
              <w:rPr>
                <w:rFonts w:ascii="Times New Roman" w:hAnsi="Times New Roman"/>
                <w:b w:val="0"/>
                <w:i w:val="0"/>
                <w:color w:val="1E293B"/>
                <w:sz w:val="24"/>
              </w:rPr>
              <w:t>4</w:t>
            </w:r>
          </w:p>
        </w:tc>
        <w:tc>
          <w:tcPr>
            <w:tcW w:type="dxa" w:w="1653"/>
          </w:tcPr>
          <w:p>
            <w:pPr>
              <w:spacing w:after="40" w:before="40"/>
              <w:jc w:val="both"/>
            </w:pPr>
            <w:r>
              <w:rPr>
                <w:rFonts w:ascii="Times New Roman" w:hAnsi="Times New Roman"/>
                <w:b w:val="0"/>
                <w:i w:val="0"/>
                <w:color w:val="1E293B"/>
                <w:sz w:val="24"/>
              </w:rPr>
              <w:t>d</w:t>
            </w:r>
          </w:p>
        </w:tc>
        <w:tc>
          <w:tcPr>
            <w:tcW w:type="dxa" w:w="1653"/>
          </w:tcPr>
          <w:p>
            <w:pPr>
              <w:spacing w:after="40" w:before="40"/>
              <w:jc w:val="both"/>
            </w:pPr>
            <w:r>
              <w:rPr>
                <w:rFonts w:ascii="Times New Roman" w:hAnsi="Times New Roman"/>
                <w:b w:val="0"/>
                <w:i w:val="0"/>
                <w:color w:val="1E293B"/>
                <w:sz w:val="24"/>
              </w:rPr>
              <w:t>S</w:t>
            </w:r>
          </w:p>
        </w:tc>
      </w:tr>
    </w:tbl>
    <w:p>
      <w:pPr>
        <w:spacing w:after="80"/>
      </w:pPr>
    </w:p>
    <w:p>
      <w:pPr>
        <w:spacing w:before="120" w:after="40"/>
        <w:jc w:val="left"/>
      </w:pPr>
      <w:r>
        <w:rPr>
          <w:rFonts w:ascii="Times New Roman" w:hAnsi="Times New Roman"/>
          <w:b/>
          <w:i w:val="0"/>
          <w:color w:val="2563EB"/>
          <w:sz w:val="26"/>
        </w:rPr>
        <w:t>BẢNG ĐÁP ÁN PHẦN III</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307"/>
        <w:gridCol w:w="3307"/>
        <w:gridCol w:w="3307"/>
      </w:tblGrid>
      <w:tr>
        <w:tc>
          <w:tcPr>
            <w:tcW w:type="dxa" w:w="3307"/>
            <w:shd w:fill="0B2545"/>
          </w:tcPr>
          <w:p>
            <w:pPr>
              <w:spacing w:after="40" w:before="40"/>
              <w:jc w:val="center"/>
            </w:pPr>
            <w:r>
              <w:rPr>
                <w:rFonts w:ascii="Times New Roman" w:hAnsi="Times New Roman"/>
                <w:b/>
                <w:i w:val="0"/>
                <w:color w:val="FFFFFF"/>
                <w:sz w:val="24"/>
              </w:rPr>
              <w:t>Câu</w:t>
            </w:r>
          </w:p>
        </w:tc>
        <w:tc>
          <w:tcPr>
            <w:tcW w:type="dxa" w:w="3307"/>
            <w:shd w:fill="0B2545"/>
          </w:tcPr>
          <w:p>
            <w:pPr>
              <w:spacing w:after="40" w:before="40"/>
              <w:jc w:val="center"/>
            </w:pPr>
            <w:r>
              <w:rPr>
                <w:rFonts w:ascii="Times New Roman" w:hAnsi="Times New Roman"/>
                <w:b/>
                <w:i w:val="0"/>
                <w:color w:val="FFFFFF"/>
                <w:sz w:val="24"/>
              </w:rPr>
              <w:t>Lời giải tóm tắt</w:t>
            </w:r>
          </w:p>
        </w:tc>
        <w:tc>
          <w:tcPr>
            <w:tcW w:type="dxa" w:w="3307"/>
            <w:shd w:fill="0B2545"/>
          </w:tcPr>
          <w:p>
            <w:pPr>
              <w:spacing w:after="40" w:before="40"/>
              <w:jc w:val="center"/>
            </w:pPr>
            <w:r>
              <w:rPr>
                <w:rFonts w:ascii="Times New Roman" w:hAnsi="Times New Roman"/>
                <w:b/>
                <w:i w:val="0"/>
                <w:color w:val="FFFFFF"/>
                <w:sz w:val="24"/>
              </w:rPr>
              <w:t>Đáp số</w:t>
            </w:r>
          </w:p>
        </w:tc>
      </w:tr>
      <w:tr>
        <w:tc>
          <w:tcPr>
            <w:tcW w:type="dxa" w:w="3307"/>
            <w:shd w:fill="F8FAFC"/>
          </w:tcPr>
          <w:p>
            <w:pPr>
              <w:spacing w:after="40" w:before="40"/>
              <w:jc w:val="both"/>
            </w:pPr>
            <w:r>
              <w:rPr>
                <w:rFonts w:ascii="Times New Roman" w:hAnsi="Times New Roman"/>
                <w:b w:val="0"/>
                <w:i w:val="0"/>
                <w:color w:val="1E293B"/>
                <w:sz w:val="24"/>
              </w:rPr>
              <w:t>1</w:t>
            </w:r>
          </w:p>
        </w:tc>
        <w:tc>
          <w:tcPr>
            <w:tcW w:type="dxa" w:w="3307"/>
            <w:shd w:fill="F8FAFC"/>
          </w:tcPr>
          <w:p>
            <w:pPr>
              <w:spacing w:after="40" w:before="40"/>
              <w:jc w:val="both"/>
            </w:pPr>
            <w:r>
              <w:rPr>
                <w:rFonts w:ascii="Times New Roman" w:hAnsi="Times New Roman"/>
                <w:b w:val="0"/>
                <w:i w:val="0"/>
                <w:color w:val="1E293B"/>
                <w:sz w:val="24"/>
              </w:rPr>
              <w:t>n_HCl = 0,1 mol -&gt; M_X = 4,5 / 0,1 = 45 amu</w:t>
            </w:r>
          </w:p>
        </w:tc>
        <w:tc>
          <w:tcPr>
            <w:tcW w:type="dxa" w:w="3307"/>
            <w:shd w:fill="F8FAFC"/>
          </w:tcPr>
          <w:p>
            <w:pPr>
              <w:spacing w:after="40" w:before="40"/>
              <w:jc w:val="both"/>
            </w:pPr>
            <w:r>
              <w:rPr>
                <w:rFonts w:ascii="Times New Roman" w:hAnsi="Times New Roman"/>
                <w:b w:val="0"/>
                <w:i w:val="0"/>
                <w:color w:val="1E293B"/>
                <w:sz w:val="24"/>
              </w:rPr>
              <w:t>45</w:t>
            </w:r>
          </w:p>
        </w:tc>
      </w:tr>
      <w:tr>
        <w:tc>
          <w:tcPr>
            <w:tcW w:type="dxa" w:w="3307"/>
          </w:tcPr>
          <w:p>
            <w:pPr>
              <w:spacing w:after="40" w:before="40"/>
              <w:jc w:val="both"/>
            </w:pPr>
            <w:r>
              <w:rPr>
                <w:rFonts w:ascii="Times New Roman" w:hAnsi="Times New Roman"/>
                <w:b w:val="0"/>
                <w:i w:val="0"/>
                <w:color w:val="1E293B"/>
                <w:sz w:val="24"/>
              </w:rPr>
              <w:t>2</w:t>
            </w:r>
          </w:p>
        </w:tc>
        <w:tc>
          <w:tcPr>
            <w:tcW w:type="dxa" w:w="3307"/>
          </w:tcPr>
          <w:p>
            <w:pPr>
              <w:spacing w:after="40" w:before="40"/>
              <w:jc w:val="both"/>
            </w:pPr>
            <w:r>
              <w:rPr>
                <w:rFonts w:ascii="Times New Roman" w:hAnsi="Times New Roman"/>
                <w:b w:val="0"/>
                <w:i w:val="0"/>
                <w:color w:val="1E293B"/>
                <w:sz w:val="24"/>
              </w:rPr>
              <w:t>2 bậc I + 1 bậc II + 1 bậc III = 4 đồng phân</w:t>
            </w:r>
          </w:p>
        </w:tc>
        <w:tc>
          <w:tcPr>
            <w:tcW w:type="dxa" w:w="3307"/>
          </w:tcPr>
          <w:p>
            <w:pPr>
              <w:spacing w:after="40" w:before="40"/>
              <w:jc w:val="both"/>
            </w:pPr>
            <w:r>
              <w:rPr>
                <w:rFonts w:ascii="Times New Roman" w:hAnsi="Times New Roman"/>
                <w:b w:val="0"/>
                <w:i w:val="0"/>
                <w:color w:val="1E293B"/>
                <w:sz w:val="24"/>
              </w:rPr>
              <w:t>4</w:t>
            </w:r>
          </w:p>
        </w:tc>
      </w:tr>
      <w:tr>
        <w:tc>
          <w:tcPr>
            <w:tcW w:type="dxa" w:w="3307"/>
            <w:shd w:fill="F8FAFC"/>
          </w:tcPr>
          <w:p>
            <w:pPr>
              <w:spacing w:after="40" w:before="40"/>
              <w:jc w:val="both"/>
            </w:pPr>
            <w:r>
              <w:rPr>
                <w:rFonts w:ascii="Times New Roman" w:hAnsi="Times New Roman"/>
                <w:b w:val="0"/>
                <w:i w:val="0"/>
                <w:color w:val="1E293B"/>
                <w:sz w:val="24"/>
              </w:rPr>
              <w:t>3</w:t>
            </w:r>
          </w:p>
        </w:tc>
        <w:tc>
          <w:tcPr>
            <w:tcW w:type="dxa" w:w="3307"/>
            <w:shd w:fill="F8FAFC"/>
          </w:tcPr>
          <w:p>
            <w:pPr>
              <w:spacing w:after="40" w:before="40"/>
              <w:jc w:val="both"/>
            </w:pPr>
            <w:r>
              <w:rPr>
                <w:rFonts w:ascii="Times New Roman" w:hAnsi="Times New Roman"/>
                <w:b w:val="0"/>
                <w:i w:val="0"/>
                <w:color w:val="1E293B"/>
                <w:sz w:val="24"/>
              </w:rPr>
              <w:t>n_Gly = 0,1 mol -&gt; m_muối = 0,1 * 97 = 9,7 gam</w:t>
            </w:r>
          </w:p>
        </w:tc>
        <w:tc>
          <w:tcPr>
            <w:tcW w:type="dxa" w:w="3307"/>
            <w:shd w:fill="F8FAFC"/>
          </w:tcPr>
          <w:p>
            <w:pPr>
              <w:spacing w:after="40" w:before="40"/>
              <w:jc w:val="both"/>
            </w:pPr>
            <w:r>
              <w:rPr>
                <w:rFonts w:ascii="Times New Roman" w:hAnsi="Times New Roman"/>
                <w:b w:val="0"/>
                <w:i w:val="0"/>
                <w:color w:val="1E293B"/>
                <w:sz w:val="24"/>
              </w:rPr>
              <w:t>9,7</w:t>
            </w:r>
          </w:p>
        </w:tc>
      </w:tr>
      <w:tr>
        <w:tc>
          <w:tcPr>
            <w:tcW w:type="dxa" w:w="3307"/>
          </w:tcPr>
          <w:p>
            <w:pPr>
              <w:spacing w:after="40" w:before="40"/>
              <w:jc w:val="both"/>
            </w:pPr>
            <w:r>
              <w:rPr>
                <w:rFonts w:ascii="Times New Roman" w:hAnsi="Times New Roman"/>
                <w:b w:val="0"/>
                <w:i w:val="0"/>
                <w:color w:val="1E293B"/>
                <w:sz w:val="24"/>
              </w:rPr>
              <w:t>4</w:t>
            </w:r>
          </w:p>
        </w:tc>
        <w:tc>
          <w:tcPr>
            <w:tcW w:type="dxa" w:w="3307"/>
          </w:tcPr>
          <w:p>
            <w:pPr>
              <w:spacing w:after="40" w:before="40"/>
              <w:jc w:val="both"/>
            </w:pPr>
            <w:r>
              <w:rPr>
                <w:rFonts w:ascii="Times New Roman" w:hAnsi="Times New Roman"/>
                <w:b w:val="0"/>
                <w:i w:val="0"/>
                <w:color w:val="1E293B"/>
                <w:sz w:val="24"/>
              </w:rPr>
              <w:t>Hexapeptide có 6 gốc -&gt; số liên kết peptide = 6 - 1 = 5</w:t>
            </w:r>
          </w:p>
        </w:tc>
        <w:tc>
          <w:tcPr>
            <w:tcW w:type="dxa" w:w="3307"/>
          </w:tcPr>
          <w:p>
            <w:pPr>
              <w:spacing w:after="40" w:before="40"/>
              <w:jc w:val="both"/>
            </w:pPr>
            <w:r>
              <w:rPr>
                <w:rFonts w:ascii="Times New Roman" w:hAnsi="Times New Roman"/>
                <w:b w:val="0"/>
                <w:i w:val="0"/>
                <w:color w:val="1E293B"/>
                <w:sz w:val="24"/>
              </w:rPr>
              <w:t>5</w:t>
            </w:r>
          </w:p>
        </w:tc>
      </w:tr>
      <w:tr>
        <w:tc>
          <w:tcPr>
            <w:tcW w:type="dxa" w:w="3307"/>
            <w:shd w:fill="F8FAFC"/>
          </w:tcPr>
          <w:p>
            <w:pPr>
              <w:spacing w:after="40" w:before="40"/>
              <w:jc w:val="both"/>
            </w:pPr>
            <w:r>
              <w:rPr>
                <w:rFonts w:ascii="Times New Roman" w:hAnsi="Times New Roman"/>
                <w:b w:val="0"/>
                <w:i w:val="0"/>
                <w:color w:val="1E293B"/>
                <w:sz w:val="24"/>
              </w:rPr>
              <w:t>5</w:t>
            </w:r>
          </w:p>
        </w:tc>
        <w:tc>
          <w:tcPr>
            <w:tcW w:type="dxa" w:w="3307"/>
            <w:shd w:fill="F8FAFC"/>
          </w:tcPr>
          <w:p>
            <w:pPr>
              <w:spacing w:after="40" w:before="40"/>
              <w:jc w:val="both"/>
            </w:pPr>
            <w:r>
              <w:rPr>
                <w:rFonts w:ascii="Times New Roman" w:hAnsi="Times New Roman"/>
                <w:b w:val="0"/>
                <w:i w:val="0"/>
                <w:color w:val="1E293B"/>
                <w:sz w:val="24"/>
              </w:rPr>
              <w:t>Các phát biểu đúng gồm: (1), (3), (5)</w:t>
            </w:r>
          </w:p>
        </w:tc>
        <w:tc>
          <w:tcPr>
            <w:tcW w:type="dxa" w:w="3307"/>
            <w:shd w:fill="F8FAFC"/>
          </w:tcPr>
          <w:p>
            <w:pPr>
              <w:spacing w:after="40" w:before="40"/>
              <w:jc w:val="both"/>
            </w:pPr>
            <w:r>
              <w:rPr>
                <w:rFonts w:ascii="Times New Roman" w:hAnsi="Times New Roman"/>
                <w:b w:val="0"/>
                <w:i w:val="0"/>
                <w:color w:val="1E293B"/>
                <w:sz w:val="24"/>
              </w:rPr>
              <w:t>3</w:t>
            </w:r>
          </w:p>
        </w:tc>
      </w:tr>
      <w:tr>
        <w:tc>
          <w:tcPr>
            <w:tcW w:type="dxa" w:w="3307"/>
          </w:tcPr>
          <w:p>
            <w:pPr>
              <w:spacing w:after="40" w:before="40"/>
              <w:jc w:val="both"/>
            </w:pPr>
            <w:r>
              <w:rPr>
                <w:rFonts w:ascii="Times New Roman" w:hAnsi="Times New Roman"/>
                <w:b w:val="0"/>
                <w:i w:val="0"/>
                <w:color w:val="1E293B"/>
                <w:sz w:val="24"/>
              </w:rPr>
              <w:t>6</w:t>
            </w:r>
          </w:p>
        </w:tc>
        <w:tc>
          <w:tcPr>
            <w:tcW w:type="dxa" w:w="3307"/>
          </w:tcPr>
          <w:p>
            <w:pPr>
              <w:spacing w:after="40" w:before="40"/>
              <w:jc w:val="both"/>
            </w:pPr>
            <w:r>
              <w:rPr>
                <w:rFonts w:ascii="Times New Roman" w:hAnsi="Times New Roman"/>
                <w:b w:val="0"/>
                <w:i w:val="0"/>
                <w:color w:val="1E293B"/>
                <w:sz w:val="24"/>
              </w:rPr>
              <w:t>n_aniline = 0,1 mol -&gt; m_kết tủa = 0,1 * 330 = 33 gam</w:t>
            </w:r>
          </w:p>
        </w:tc>
        <w:tc>
          <w:tcPr>
            <w:tcW w:type="dxa" w:w="3307"/>
          </w:tcPr>
          <w:p>
            <w:pPr>
              <w:spacing w:after="40" w:before="40"/>
              <w:jc w:val="both"/>
            </w:pPr>
            <w:r>
              <w:rPr>
                <w:rFonts w:ascii="Times New Roman" w:hAnsi="Times New Roman"/>
                <w:b w:val="0"/>
                <w:i w:val="0"/>
                <w:color w:val="1E293B"/>
                <w:sz w:val="24"/>
              </w:rPr>
              <w:t>33</w:t>
            </w:r>
          </w:p>
        </w:tc>
      </w:tr>
    </w:tbl>
    <w:p>
      <w:pPr>
        <w:spacing w:after="80"/>
      </w:pPr>
    </w:p>
    <w:sectPr w:rsidR="00FC693F" w:rsidRPr="0006063C" w:rsidSect="00034616">
      <w:footerReference w:type="default" r:id="rId9"/>
      <w:pgSz w:w="11904" w:h="16836"/>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