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1C95B" w14:textId="77777777" w:rsidR="00644F37" w:rsidRDefault="00000000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BÀI 2</w:t>
      </w:r>
    </w:p>
    <w:p w14:paraId="5AC6844B" w14:textId="77777777" w:rsidR="00644F37" w:rsidRDefault="00000000">
      <w:pPr>
        <w:spacing w:after="240"/>
        <w:jc w:val="center"/>
      </w:pPr>
      <w:proofErr w:type="spellStart"/>
      <w:r>
        <w:rPr>
          <w:b/>
          <w:bCs/>
          <w:sz w:val="30"/>
          <w:szCs w:val="30"/>
        </w:rPr>
        <w:t>Ngăn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chặn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rò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rỉ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dữ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liệu</w:t>
      </w:r>
      <w:proofErr w:type="spellEnd"/>
      <w:r>
        <w:rPr>
          <w:b/>
          <w:bCs/>
          <w:sz w:val="30"/>
          <w:szCs w:val="30"/>
        </w:rPr>
        <w:t xml:space="preserve"> do chia </w:t>
      </w:r>
      <w:proofErr w:type="spellStart"/>
      <w:r>
        <w:rPr>
          <w:b/>
          <w:bCs/>
          <w:sz w:val="30"/>
          <w:szCs w:val="30"/>
        </w:rPr>
        <w:t>sẻ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sai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quyền</w:t>
      </w:r>
      <w:proofErr w:type="spellEnd"/>
    </w:p>
    <w:p w14:paraId="0CCE2217" w14:textId="77777777" w:rsidR="00644F37" w:rsidRDefault="00000000">
      <w:pPr>
        <w:spacing w:after="120" w:line="300" w:lineRule="auto"/>
      </w:pPr>
      <w:proofErr w:type="spellStart"/>
      <w:r>
        <w:rPr>
          <w:b/>
          <w:bCs/>
        </w:rPr>
        <w:t>Bối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cảnh</w:t>
      </w:r>
      <w:proofErr w:type="spellEnd"/>
      <w:r>
        <w:rPr>
          <w:b/>
          <w:bCs/>
        </w:rPr>
        <w:t xml:space="preserve">: </w:t>
      </w:r>
      <w:proofErr w:type="gramStart"/>
      <w:r>
        <w:t>An</w:t>
      </w:r>
      <w:proofErr w:type="gram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Startup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“Anyone with the link”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Editor. Link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AFE94F6" w14:textId="77777777" w:rsidR="00644F37" w:rsidRDefault="00000000">
      <w:pPr>
        <w:pStyle w:val="Heading1"/>
        <w:spacing w:before="280" w:after="140"/>
      </w:pPr>
      <w:r>
        <w:rPr>
          <w:b/>
          <w:bCs/>
          <w:color w:val="1F3864"/>
          <w:sz w:val="30"/>
          <w:szCs w:val="30"/>
        </w:rPr>
        <w:t>PHẦN 1. PHÂN TÍCH – VI PHẠM “QUY TẮC CỜ ĐỎ BẢO MẬT”</w:t>
      </w:r>
    </w:p>
    <w:p w14:paraId="73A57B94" w14:textId="77777777" w:rsidR="00644F37" w:rsidRDefault="00000000">
      <w:pPr>
        <w:spacing w:after="120" w:line="300" w:lineRule="auto"/>
      </w:pP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>:</w:t>
      </w:r>
    </w:p>
    <w:p w14:paraId="2E82D148" w14:textId="77777777" w:rsidR="00644F3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“Anyone with the link” </w:t>
      </w:r>
      <w:proofErr w:type="spellStart"/>
      <w:r>
        <w:rPr>
          <w:b/>
          <w:bCs/>
        </w:rPr>
        <w:t>biến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đường</w:t>
      </w:r>
      <w:proofErr w:type="spellEnd"/>
      <w:r>
        <w:rPr>
          <w:b/>
          <w:bCs/>
        </w:rPr>
        <w:t xml:space="preserve"> link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chìa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.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link (do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gramStart"/>
      <w:r>
        <w:t>An</w:t>
      </w:r>
      <w:proofErr w:type="gram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ai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link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“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”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>.</w:t>
      </w:r>
    </w:p>
    <w:p w14:paraId="6BA37C03" w14:textId="77777777" w:rsidR="00644F3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Quyền Editor vi </w:t>
      </w:r>
      <w:proofErr w:type="spellStart"/>
      <w:r>
        <w:rPr>
          <w:b/>
          <w:bCs/>
        </w:rPr>
        <w:t>phạm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thiểu</w:t>
      </w:r>
      <w:proofErr w:type="spellEnd"/>
      <w:r>
        <w:rPr>
          <w:b/>
          <w:bCs/>
        </w:rPr>
        <w:t xml:space="preserve"> (Least Privilege). </w:t>
      </w:r>
      <w:r>
        <w:t xml:space="preserve">Editor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Khi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link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79D97C84" w14:textId="77777777" w:rsidR="00644F37" w:rsidRDefault="00000000">
      <w:pPr>
        <w:pStyle w:val="ListParagraph"/>
        <w:numPr>
          <w:ilvl w:val="0"/>
          <w:numId w:val="2"/>
        </w:numPr>
        <w:spacing w:after="100" w:line="300" w:lineRule="auto"/>
      </w:pP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chia </w:t>
      </w:r>
      <w:proofErr w:type="spellStart"/>
      <w:r>
        <w:rPr>
          <w:b/>
          <w:bCs/>
        </w:rPr>
        <w:t>sẻ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. </w:t>
      </w: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spam,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,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Startup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13/2023/NĐ-CP).</w:t>
      </w:r>
    </w:p>
    <w:p w14:paraId="278AD6DB" w14:textId="77777777" w:rsidR="00644F37" w:rsidRDefault="00000000">
      <w:pPr>
        <w:pStyle w:val="ListParagraph"/>
        <w:numPr>
          <w:ilvl w:val="0"/>
          <w:numId w:val="2"/>
        </w:numPr>
        <w:spacing w:after="100" w:line="300" w:lineRule="auto"/>
      </w:pP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an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soát</w:t>
      </w:r>
      <w:proofErr w:type="spellEnd"/>
      <w:r>
        <w:rPr>
          <w:b/>
          <w:bCs/>
        </w:rPr>
        <w:t xml:space="preserve">. </w:t>
      </w:r>
      <w:r>
        <w:t xml:space="preserve">Link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hay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hay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lộ</w:t>
      </w:r>
      <w:proofErr w:type="spellEnd"/>
      <w:r>
        <w:t xml:space="preserve"> link)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thảm</w:t>
      </w:r>
      <w:proofErr w:type="spellEnd"/>
      <w:r>
        <w:t xml:space="preserve"> </w:t>
      </w:r>
      <w:proofErr w:type="spellStart"/>
      <w:r>
        <w:t>họa</w:t>
      </w:r>
      <w:proofErr w:type="spellEnd"/>
      <w:r>
        <w:t>.</w:t>
      </w:r>
    </w:p>
    <w:p w14:paraId="14614FA0" w14:textId="77777777" w:rsidR="00644F37" w:rsidRDefault="00000000">
      <w:pPr>
        <w:spacing w:after="120" w:line="300" w:lineRule="auto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  <w:r>
        <w:rPr>
          <w:b/>
          <w:bCs/>
        </w:rPr>
        <w:t xml:space="preserve">: </w:t>
      </w:r>
      <w:r>
        <w:t xml:space="preserve">“Công </w:t>
      </w:r>
      <w:proofErr w:type="spellStart"/>
      <w:r>
        <w:t>khai</w:t>
      </w:r>
      <w:proofErr w:type="spellEnd"/>
      <w:r>
        <w:t xml:space="preserve"> + Editor +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“</w:t>
      </w:r>
      <w:proofErr w:type="spellStart"/>
      <w:r>
        <w:t>cờ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”. 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do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giỏi</w:t>
      </w:r>
      <w:proofErr w:type="spellEnd"/>
      <w:r>
        <w:t>.</w:t>
      </w:r>
    </w:p>
    <w:p w14:paraId="74386C36" w14:textId="77777777" w:rsidR="00644F37" w:rsidRDefault="00000000">
      <w:pPr>
        <w:pStyle w:val="Heading2"/>
        <w:spacing w:before="200" w:after="100"/>
      </w:pPr>
      <w:proofErr w:type="spellStart"/>
      <w:r>
        <w:rPr>
          <w:b/>
          <w:bCs/>
          <w:color w:val="2E5496"/>
          <w:sz w:val="27"/>
          <w:szCs w:val="27"/>
        </w:rPr>
        <w:t>Bảng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phân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biệt</w:t>
      </w:r>
      <w:proofErr w:type="spellEnd"/>
      <w:r>
        <w:rPr>
          <w:b/>
          <w:bCs/>
          <w:color w:val="2E5496"/>
          <w:sz w:val="27"/>
          <w:szCs w:val="27"/>
        </w:rPr>
        <w:t xml:space="preserve"> 3 </w:t>
      </w:r>
      <w:proofErr w:type="spellStart"/>
      <w:r>
        <w:rPr>
          <w:b/>
          <w:bCs/>
          <w:color w:val="2E5496"/>
          <w:sz w:val="27"/>
          <w:szCs w:val="27"/>
        </w:rPr>
        <w:t>mức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quyền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663"/>
        <w:gridCol w:w="3663"/>
      </w:tblGrid>
      <w:tr w:rsidR="00644F37" w14:paraId="7321F2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C5193" w14:textId="77777777" w:rsidR="00644F37" w:rsidRDefault="00000000">
            <w:proofErr w:type="spellStart"/>
            <w:r>
              <w:rPr>
                <w:b/>
                <w:bCs/>
                <w:sz w:val="24"/>
                <w:szCs w:val="24"/>
              </w:rPr>
              <w:t>Mức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quyền</w:t>
            </w:r>
            <w:proofErr w:type="spellEnd"/>
          </w:p>
        </w:tc>
        <w:tc>
          <w:tcPr>
            <w:tcW w:w="3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34EB" w14:textId="77777777" w:rsidR="00644F37" w:rsidRDefault="00000000">
            <w:proofErr w:type="spellStart"/>
            <w:r>
              <w:rPr>
                <w:b/>
                <w:bCs/>
                <w:sz w:val="24"/>
                <w:szCs w:val="24"/>
              </w:rPr>
              <w:t>Được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làm</w:t>
            </w:r>
            <w:proofErr w:type="spellEnd"/>
          </w:p>
        </w:tc>
        <w:tc>
          <w:tcPr>
            <w:tcW w:w="3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DDE7" w14:textId="77777777" w:rsidR="00644F37" w:rsidRDefault="00000000">
            <w:proofErr w:type="spellStart"/>
            <w:r>
              <w:rPr>
                <w:b/>
                <w:bCs/>
                <w:sz w:val="24"/>
                <w:szCs w:val="24"/>
              </w:rPr>
              <w:t>Không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được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mặc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định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644F37" w14:paraId="7F74F20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4E59" w14:textId="77777777" w:rsidR="00644F37" w:rsidRDefault="00000000">
            <w:r>
              <w:rPr>
                <w:sz w:val="24"/>
                <w:szCs w:val="24"/>
              </w:rPr>
              <w:t>Viewer (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A68A" w14:textId="77777777" w:rsidR="00644F37" w:rsidRDefault="00000000"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dung.</w:t>
            </w:r>
          </w:p>
        </w:tc>
        <w:tc>
          <w:tcPr>
            <w:tcW w:w="3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DFDC" w14:textId="77777777" w:rsidR="00644F37" w:rsidRDefault="00000000"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44F37" w14:paraId="001FD2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6FBF2" w14:textId="77777777" w:rsidR="00644F37" w:rsidRDefault="00000000">
            <w:r>
              <w:rPr>
                <w:sz w:val="24"/>
                <w:szCs w:val="24"/>
              </w:rPr>
              <w:lastRenderedPageBreak/>
              <w:t>Commenter (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4C4E" w14:textId="77777777" w:rsidR="00644F37" w:rsidRDefault="00000000">
            <w:r>
              <w:rPr>
                <w:sz w:val="24"/>
                <w:szCs w:val="24"/>
              </w:rPr>
              <w:t xml:space="preserve">Xem,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(Suggesting).</w:t>
            </w:r>
          </w:p>
        </w:tc>
        <w:tc>
          <w:tcPr>
            <w:tcW w:w="3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1A90" w14:textId="77777777" w:rsidR="00644F37" w:rsidRDefault="00000000"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hay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dung,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44F37" w14:paraId="71F3BD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A227" w14:textId="77777777" w:rsidR="00644F37" w:rsidRDefault="00000000">
            <w:r>
              <w:rPr>
                <w:sz w:val="24"/>
                <w:szCs w:val="24"/>
              </w:rPr>
              <w:t>Editor (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930C" w14:textId="77777777" w:rsidR="00644F37" w:rsidRDefault="00000000">
            <w:r>
              <w:rPr>
                <w:sz w:val="24"/>
                <w:szCs w:val="24"/>
              </w:rPr>
              <w:t xml:space="preserve">Xem,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dung; </w:t>
            </w:r>
            <w:proofErr w:type="spellStart"/>
            <w:r>
              <w:rPr>
                <w:sz w:val="24"/>
                <w:szCs w:val="24"/>
              </w:rPr>
              <w:t>mặc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chia </w:t>
            </w:r>
            <w:proofErr w:type="spellStart"/>
            <w:r>
              <w:rPr>
                <w:sz w:val="24"/>
                <w:szCs w:val="24"/>
              </w:rPr>
              <w:t>sẻ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6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3CA0" w14:textId="77777777" w:rsidR="00644F37" w:rsidRDefault="00000000"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hữu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vĩnh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viễn</w:t>
            </w:r>
            <w:proofErr w:type="spellEnd"/>
            <w:r>
              <w:rPr>
                <w:sz w:val="24"/>
                <w:szCs w:val="24"/>
              </w:rPr>
              <w:t xml:space="preserve"> hay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hữu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2EB365B5" w14:textId="77777777" w:rsidR="00644F37" w:rsidRDefault="00644F37">
      <w:pPr>
        <w:spacing w:after="60"/>
      </w:pPr>
    </w:p>
    <w:p w14:paraId="3351A619" w14:textId="77777777" w:rsidR="00644F37" w:rsidRDefault="00000000">
      <w:pPr>
        <w:pStyle w:val="Heading1"/>
        <w:spacing w:before="280" w:after="140"/>
      </w:pPr>
      <w:r>
        <w:rPr>
          <w:b/>
          <w:bCs/>
          <w:color w:val="1F3864"/>
          <w:sz w:val="30"/>
          <w:szCs w:val="30"/>
        </w:rPr>
        <w:t>PHẦN 2. SỬA LỖI – CẤU TRÚC PHÂN QUYỀN CHUẨN CHO AN</w:t>
      </w:r>
    </w:p>
    <w:p w14:paraId="5E5DE2A6" w14:textId="77777777" w:rsidR="00644F37" w:rsidRDefault="00000000">
      <w:pPr>
        <w:pStyle w:val="Heading2"/>
        <w:spacing w:before="200" w:after="100"/>
      </w:pPr>
      <w:r>
        <w:rPr>
          <w:b/>
          <w:bCs/>
          <w:color w:val="2E5496"/>
          <w:sz w:val="27"/>
          <w:szCs w:val="27"/>
        </w:rPr>
        <w:t xml:space="preserve">(1) </w:t>
      </w:r>
      <w:proofErr w:type="spellStart"/>
      <w:r>
        <w:rPr>
          <w:b/>
          <w:bCs/>
          <w:color w:val="2E5496"/>
          <w:sz w:val="27"/>
          <w:szCs w:val="27"/>
        </w:rPr>
        <w:t>Mức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quyền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cho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cộng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tác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viên</w:t>
      </w:r>
      <w:proofErr w:type="spellEnd"/>
    </w:p>
    <w:p w14:paraId="52CCE4C7" w14:textId="77777777" w:rsidR="00644F37" w:rsidRDefault="00000000">
      <w:pPr>
        <w:spacing w:after="120" w:line="300" w:lineRule="auto"/>
      </w:pPr>
      <w:r>
        <w:rPr>
          <w:b/>
          <w:bCs/>
        </w:rPr>
        <w:t xml:space="preserve">Commenter </w:t>
      </w:r>
      <w:r>
        <w:t>(</w:t>
      </w:r>
      <w:proofErr w:type="spellStart"/>
      <w:r>
        <w:t>hoặc</w:t>
      </w:r>
      <w:proofErr w:type="spellEnd"/>
      <w:r>
        <w:t xml:space="preserve"> Viewer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).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Suggesting, An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“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”,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hay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Editor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19718468" w14:textId="77777777" w:rsidR="00644F37" w:rsidRDefault="00000000">
      <w:pPr>
        <w:pStyle w:val="Heading2"/>
        <w:spacing w:before="200" w:after="100"/>
      </w:pPr>
      <w:r>
        <w:rPr>
          <w:b/>
          <w:bCs/>
          <w:color w:val="2E5496"/>
          <w:sz w:val="27"/>
          <w:szCs w:val="27"/>
        </w:rPr>
        <w:t xml:space="preserve">(2) </w:t>
      </w:r>
      <w:proofErr w:type="spellStart"/>
      <w:r>
        <w:rPr>
          <w:b/>
          <w:bCs/>
          <w:color w:val="2E5496"/>
          <w:sz w:val="27"/>
          <w:szCs w:val="27"/>
        </w:rPr>
        <w:t>Chế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độ</w:t>
      </w:r>
      <w:proofErr w:type="spellEnd"/>
      <w:r>
        <w:rPr>
          <w:b/>
          <w:bCs/>
          <w:color w:val="2E5496"/>
          <w:sz w:val="27"/>
          <w:szCs w:val="27"/>
        </w:rPr>
        <w:t xml:space="preserve"> chia </w:t>
      </w:r>
      <w:proofErr w:type="spellStart"/>
      <w:r>
        <w:rPr>
          <w:b/>
          <w:bCs/>
          <w:color w:val="2E5496"/>
          <w:sz w:val="27"/>
          <w:szCs w:val="27"/>
        </w:rPr>
        <w:t>sẻ</w:t>
      </w:r>
      <w:proofErr w:type="spellEnd"/>
      <w:r>
        <w:rPr>
          <w:b/>
          <w:bCs/>
          <w:color w:val="2E5496"/>
          <w:sz w:val="27"/>
          <w:szCs w:val="27"/>
        </w:rPr>
        <w:t xml:space="preserve"> an </w:t>
      </w:r>
      <w:proofErr w:type="spellStart"/>
      <w:r>
        <w:rPr>
          <w:b/>
          <w:bCs/>
          <w:color w:val="2E5496"/>
          <w:sz w:val="27"/>
          <w:szCs w:val="27"/>
        </w:rPr>
        <w:t>toàn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nhất</w:t>
      </w:r>
      <w:proofErr w:type="spellEnd"/>
    </w:p>
    <w:p w14:paraId="32F142A7" w14:textId="77777777" w:rsidR="00644F37" w:rsidRDefault="00000000">
      <w:pPr>
        <w:spacing w:after="120" w:line="300" w:lineRule="auto"/>
      </w:pPr>
      <w:r>
        <w:rPr>
          <w:b/>
          <w:bCs/>
        </w:rPr>
        <w:t>Restricted (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):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Link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lạ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.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“Anyone with the link”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Lưu ý: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, An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2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.</w:t>
      </w:r>
    </w:p>
    <w:p w14:paraId="6C96D556" w14:textId="77777777" w:rsidR="00644F37" w:rsidRDefault="00000000">
      <w:pPr>
        <w:pStyle w:val="Heading2"/>
        <w:spacing w:before="200" w:after="100"/>
      </w:pPr>
      <w:r>
        <w:rPr>
          <w:b/>
          <w:bCs/>
          <w:color w:val="2E5496"/>
          <w:sz w:val="27"/>
          <w:szCs w:val="27"/>
        </w:rPr>
        <w:t xml:space="preserve">(3) </w:t>
      </w:r>
      <w:proofErr w:type="spellStart"/>
      <w:r>
        <w:rPr>
          <w:b/>
          <w:bCs/>
          <w:color w:val="2E5496"/>
          <w:sz w:val="27"/>
          <w:szCs w:val="27"/>
        </w:rPr>
        <w:t>Tính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năng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cần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bật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để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cộng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tác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viên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không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tự</w:t>
      </w:r>
      <w:proofErr w:type="spellEnd"/>
      <w:r>
        <w:rPr>
          <w:b/>
          <w:bCs/>
          <w:color w:val="2E5496"/>
          <w:sz w:val="27"/>
          <w:szCs w:val="27"/>
        </w:rPr>
        <w:t xml:space="preserve"> ý </w:t>
      </w:r>
      <w:proofErr w:type="spellStart"/>
      <w:r>
        <w:rPr>
          <w:b/>
          <w:bCs/>
          <w:color w:val="2E5496"/>
          <w:sz w:val="27"/>
          <w:szCs w:val="27"/>
        </w:rPr>
        <w:t>mời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thêm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người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lạ</w:t>
      </w:r>
      <w:proofErr w:type="spellEnd"/>
    </w:p>
    <w:p w14:paraId="718327D2" w14:textId="77777777" w:rsidR="00644F37" w:rsidRDefault="00000000">
      <w:pPr>
        <w:spacing w:after="120" w:line="300" w:lineRule="auto"/>
      </w:pP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tùy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phép</w:t>
      </w:r>
      <w:proofErr w:type="spellEnd"/>
      <w:r>
        <w:rPr>
          <w:b/>
          <w:bCs/>
        </w:rPr>
        <w:t xml:space="preserve"> Editor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chia </w:t>
      </w:r>
      <w:proofErr w:type="spellStart"/>
      <w:r>
        <w:rPr>
          <w:b/>
          <w:bCs/>
        </w:rPr>
        <w:t>sẻ</w:t>
      </w:r>
      <w:proofErr w:type="spellEnd"/>
      <w:r>
        <w:rPr>
          <w:b/>
          <w:bCs/>
        </w:rPr>
        <w:t xml:space="preserve"> </w:t>
      </w:r>
      <w:r>
        <w:t xml:space="preserve">(Google Drive: Share →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bánh </w:t>
      </w:r>
      <w:proofErr w:type="spellStart"/>
      <w:r>
        <w:t>răng</w:t>
      </w:r>
      <w:proofErr w:type="spellEnd"/>
      <w:r>
        <w:t xml:space="preserve"> Settings →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“Editors can change permissions and share”). Khi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“Viewers and commenters can see the option to download, print, and copy”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F9B8C90" w14:textId="77777777" w:rsidR="00644F37" w:rsidRDefault="00000000">
      <w:pPr>
        <w:pStyle w:val="Heading2"/>
        <w:spacing w:before="200" w:after="100"/>
      </w:pPr>
      <w:r>
        <w:rPr>
          <w:b/>
          <w:bCs/>
          <w:color w:val="2E5496"/>
          <w:sz w:val="27"/>
          <w:szCs w:val="27"/>
        </w:rPr>
        <w:t xml:space="preserve">Quy </w:t>
      </w:r>
      <w:proofErr w:type="spellStart"/>
      <w:r>
        <w:rPr>
          <w:b/>
          <w:bCs/>
          <w:color w:val="2E5496"/>
          <w:sz w:val="27"/>
          <w:szCs w:val="27"/>
        </w:rPr>
        <w:t>trình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thiết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lập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lại</w:t>
      </w:r>
      <w:proofErr w:type="spellEnd"/>
    </w:p>
    <w:p w14:paraId="1D6C5219" w14:textId="77777777" w:rsidR="00644F37" w:rsidRDefault="00000000">
      <w:pPr>
        <w:pStyle w:val="ListParagraph"/>
        <w:numPr>
          <w:ilvl w:val="0"/>
          <w:numId w:val="2"/>
        </w:numPr>
        <w:spacing w:after="100" w:line="300" w:lineRule="auto"/>
      </w:pPr>
      <w:proofErr w:type="spellStart"/>
      <w:r>
        <w:t>Mở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→ Share → General access → </w:t>
      </w:r>
      <w:proofErr w:type="spellStart"/>
      <w:r>
        <w:t>chọn</w:t>
      </w:r>
      <w:proofErr w:type="spellEnd"/>
      <w:r>
        <w:t xml:space="preserve"> Restricted (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“Anyone with the link”).</w:t>
      </w:r>
    </w:p>
    <w:p w14:paraId="5F963E21" w14:textId="77777777" w:rsidR="00644F37" w:rsidRDefault="00000000">
      <w:pPr>
        <w:pStyle w:val="ListParagraph"/>
        <w:numPr>
          <w:ilvl w:val="0"/>
          <w:numId w:val="2"/>
        </w:numPr>
        <w:spacing w:after="100" w:line="300" w:lineRule="auto"/>
      </w:pPr>
      <w:proofErr w:type="spellStart"/>
      <w:r>
        <w:t>Thêm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email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Commenter (</w:t>
      </w:r>
      <w:proofErr w:type="spellStart"/>
      <w:r>
        <w:t>hoặc</w:t>
      </w:r>
      <w:proofErr w:type="spellEnd"/>
      <w:r>
        <w:t xml:space="preserve"> Viewer).</w:t>
      </w:r>
    </w:p>
    <w:p w14:paraId="21DA68E8" w14:textId="77777777" w:rsidR="00644F37" w:rsidRDefault="00000000">
      <w:pPr>
        <w:pStyle w:val="ListParagraph"/>
        <w:numPr>
          <w:ilvl w:val="0"/>
          <w:numId w:val="2"/>
        </w:numPr>
        <w:spacing w:after="100" w:line="300" w:lineRule="auto"/>
      </w:pPr>
      <w:proofErr w:type="spellStart"/>
      <w:r>
        <w:lastRenderedPageBreak/>
        <w:t>Vào</w:t>
      </w:r>
      <w:proofErr w:type="spellEnd"/>
      <w:r>
        <w:t xml:space="preserve"> Settings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Share, </w:t>
      </w:r>
      <w:proofErr w:type="spellStart"/>
      <w:r>
        <w:t>tắt</w:t>
      </w:r>
      <w:proofErr w:type="spellEnd"/>
      <w:r>
        <w:t xml:space="preserve"> “Editors can change permissions and share”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, in,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Viewer/Commenter.</w:t>
      </w:r>
    </w:p>
    <w:p w14:paraId="52F75BDB" w14:textId="77777777" w:rsidR="00644F37" w:rsidRDefault="00000000">
      <w:pPr>
        <w:pStyle w:val="ListParagraph"/>
        <w:numPr>
          <w:ilvl w:val="0"/>
          <w:numId w:val="2"/>
        </w:numPr>
        <w:spacing w:after="100" w:line="300" w:lineRule="auto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(Expiration)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768BB6A6" w14:textId="77777777" w:rsidR="00644F37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t xml:space="preserve">Định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2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Version History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).</w:t>
      </w:r>
    </w:p>
    <w:p w14:paraId="68EAF331" w14:textId="77777777" w:rsidR="00644F37" w:rsidRDefault="00000000">
      <w:pPr>
        <w:pStyle w:val="Heading2"/>
        <w:spacing w:before="200" w:after="100"/>
      </w:pPr>
      <w:proofErr w:type="spellStart"/>
      <w:r>
        <w:rPr>
          <w:b/>
          <w:bCs/>
          <w:color w:val="2E5496"/>
          <w:sz w:val="27"/>
          <w:szCs w:val="27"/>
        </w:rPr>
        <w:t>Xử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lý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khẩn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cấp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khi</w:t>
      </w:r>
      <w:proofErr w:type="spellEnd"/>
      <w:r>
        <w:rPr>
          <w:b/>
          <w:bCs/>
          <w:color w:val="2E5496"/>
          <w:sz w:val="27"/>
          <w:szCs w:val="27"/>
        </w:rPr>
        <w:t xml:space="preserve"> link </w:t>
      </w:r>
      <w:proofErr w:type="spellStart"/>
      <w:r>
        <w:rPr>
          <w:b/>
          <w:bCs/>
          <w:color w:val="2E5496"/>
          <w:sz w:val="27"/>
          <w:szCs w:val="27"/>
        </w:rPr>
        <w:t>đã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bị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lộ</w:t>
      </w:r>
      <w:proofErr w:type="spellEnd"/>
    </w:p>
    <w:p w14:paraId="1880866E" w14:textId="77777777" w:rsidR="00644F37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sang Restricted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link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lộ</w:t>
      </w:r>
      <w:proofErr w:type="spellEnd"/>
      <w:r>
        <w:t>.</w:t>
      </w:r>
    </w:p>
    <w:p w14:paraId="15B1E575" w14:textId="77777777" w:rsidR="00644F37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t>Dùng</w:t>
      </w:r>
      <w:proofErr w:type="spellEnd"/>
      <w:r>
        <w:t xml:space="preserve"> Version History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(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1).</w:t>
      </w:r>
    </w:p>
    <w:p w14:paraId="64BC7585" w14:textId="77777777" w:rsidR="00644F37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 xml:space="preserve">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2CF55C1D" w14:textId="77777777" w:rsidR="00644F37" w:rsidRDefault="00000000">
      <w:pPr>
        <w:pStyle w:val="Heading1"/>
        <w:spacing w:before="280" w:after="140"/>
      </w:pPr>
      <w:r>
        <w:rPr>
          <w:b/>
          <w:bCs/>
          <w:color w:val="1F3864"/>
          <w:sz w:val="30"/>
          <w:szCs w:val="30"/>
        </w:rPr>
        <w:t>KẾT LUẬN</w:t>
      </w:r>
    </w:p>
    <w:p w14:paraId="5BDB947B" w14:textId="77777777" w:rsidR="00644F37" w:rsidRDefault="00000000">
      <w:pPr>
        <w:spacing w:after="120" w:line="300" w:lineRule="auto"/>
      </w:pPr>
      <w:r>
        <w:t xml:space="preserve">Chia </w:t>
      </w:r>
      <w:proofErr w:type="spellStart"/>
      <w:r>
        <w:t>sẻ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3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(Commenter </w:t>
      </w:r>
      <w:proofErr w:type="spellStart"/>
      <w:r>
        <w:t>hoặc</w:t>
      </w:r>
      <w:proofErr w:type="spellEnd"/>
      <w:r>
        <w:t xml:space="preserve"> Viewer),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(Restricted),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(</w:t>
      </w:r>
      <w:proofErr w:type="spellStart"/>
      <w:r>
        <w:t>tắt</w:t>
      </w:r>
      <w:proofErr w:type="spellEnd"/>
      <w:r>
        <w:t xml:space="preserve"> Editors can change permissions and share).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3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An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Data Leak.</w:t>
      </w:r>
    </w:p>
    <w:sectPr w:rsidR="00644F3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7F7"/>
    <w:multiLevelType w:val="hybridMultilevel"/>
    <w:tmpl w:val="BDC82840"/>
    <w:lvl w:ilvl="0" w:tplc="6A547B96">
      <w:start w:val="1"/>
      <w:numFmt w:val="decimal"/>
      <w:lvlText w:val="Bước %1."/>
      <w:lvlJc w:val="left"/>
      <w:pPr>
        <w:ind w:left="1000" w:hanging="1000"/>
      </w:pPr>
      <w:rPr>
        <w:b/>
        <w:bCs/>
      </w:rPr>
    </w:lvl>
    <w:lvl w:ilvl="1" w:tplc="9D404B18">
      <w:numFmt w:val="decimal"/>
      <w:lvlText w:val=""/>
      <w:lvlJc w:val="left"/>
    </w:lvl>
    <w:lvl w:ilvl="2" w:tplc="421C9CD8">
      <w:numFmt w:val="decimal"/>
      <w:lvlText w:val=""/>
      <w:lvlJc w:val="left"/>
    </w:lvl>
    <w:lvl w:ilvl="3" w:tplc="9D487200">
      <w:numFmt w:val="decimal"/>
      <w:lvlText w:val=""/>
      <w:lvlJc w:val="left"/>
    </w:lvl>
    <w:lvl w:ilvl="4" w:tplc="CFACA28A">
      <w:numFmt w:val="decimal"/>
      <w:lvlText w:val=""/>
      <w:lvlJc w:val="left"/>
    </w:lvl>
    <w:lvl w:ilvl="5" w:tplc="06740502">
      <w:numFmt w:val="decimal"/>
      <w:lvlText w:val=""/>
      <w:lvlJc w:val="left"/>
    </w:lvl>
    <w:lvl w:ilvl="6" w:tplc="6EB0EAF2">
      <w:numFmt w:val="decimal"/>
      <w:lvlText w:val=""/>
      <w:lvlJc w:val="left"/>
    </w:lvl>
    <w:lvl w:ilvl="7" w:tplc="F66E8610">
      <w:numFmt w:val="decimal"/>
      <w:lvlText w:val=""/>
      <w:lvlJc w:val="left"/>
    </w:lvl>
    <w:lvl w:ilvl="8" w:tplc="93D016B8">
      <w:numFmt w:val="decimal"/>
      <w:lvlText w:val=""/>
      <w:lvlJc w:val="left"/>
    </w:lvl>
  </w:abstractNum>
  <w:abstractNum w:abstractNumId="1" w15:restartNumberingAfterBreak="0">
    <w:nsid w:val="1E777A60"/>
    <w:multiLevelType w:val="hybridMultilevel"/>
    <w:tmpl w:val="3DC4E904"/>
    <w:lvl w:ilvl="0" w:tplc="CE6EEDAC">
      <w:start w:val="1"/>
      <w:numFmt w:val="bullet"/>
      <w:lvlText w:val="●"/>
      <w:lvlJc w:val="left"/>
      <w:pPr>
        <w:ind w:left="720" w:hanging="360"/>
      </w:pPr>
    </w:lvl>
    <w:lvl w:ilvl="1" w:tplc="A3A6C9D4">
      <w:start w:val="1"/>
      <w:numFmt w:val="bullet"/>
      <w:lvlText w:val="○"/>
      <w:lvlJc w:val="left"/>
      <w:pPr>
        <w:ind w:left="1440" w:hanging="360"/>
      </w:pPr>
    </w:lvl>
    <w:lvl w:ilvl="2" w:tplc="6EA2B9EE">
      <w:start w:val="1"/>
      <w:numFmt w:val="bullet"/>
      <w:lvlText w:val="■"/>
      <w:lvlJc w:val="left"/>
      <w:pPr>
        <w:ind w:left="2160" w:hanging="360"/>
      </w:pPr>
    </w:lvl>
    <w:lvl w:ilvl="3" w:tplc="98DA5238">
      <w:start w:val="1"/>
      <w:numFmt w:val="bullet"/>
      <w:lvlText w:val="●"/>
      <w:lvlJc w:val="left"/>
      <w:pPr>
        <w:ind w:left="2880" w:hanging="360"/>
      </w:pPr>
    </w:lvl>
    <w:lvl w:ilvl="4" w:tplc="7FC2B05A">
      <w:start w:val="1"/>
      <w:numFmt w:val="bullet"/>
      <w:lvlText w:val="○"/>
      <w:lvlJc w:val="left"/>
      <w:pPr>
        <w:ind w:left="3600" w:hanging="360"/>
      </w:pPr>
    </w:lvl>
    <w:lvl w:ilvl="5" w:tplc="F808CE62">
      <w:start w:val="1"/>
      <w:numFmt w:val="bullet"/>
      <w:lvlText w:val="■"/>
      <w:lvlJc w:val="left"/>
      <w:pPr>
        <w:ind w:left="4320" w:hanging="360"/>
      </w:pPr>
    </w:lvl>
    <w:lvl w:ilvl="6" w:tplc="13086E00">
      <w:start w:val="1"/>
      <w:numFmt w:val="bullet"/>
      <w:lvlText w:val="●"/>
      <w:lvlJc w:val="left"/>
      <w:pPr>
        <w:ind w:left="5040" w:hanging="360"/>
      </w:pPr>
    </w:lvl>
    <w:lvl w:ilvl="7" w:tplc="8CF2C644">
      <w:start w:val="1"/>
      <w:numFmt w:val="bullet"/>
      <w:lvlText w:val="●"/>
      <w:lvlJc w:val="left"/>
      <w:pPr>
        <w:ind w:left="5760" w:hanging="360"/>
      </w:pPr>
    </w:lvl>
    <w:lvl w:ilvl="8" w:tplc="99D4D0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9A493F"/>
    <w:multiLevelType w:val="hybridMultilevel"/>
    <w:tmpl w:val="753CD9C8"/>
    <w:lvl w:ilvl="0" w:tplc="83560BF2">
      <w:start w:val="1"/>
      <w:numFmt w:val="bullet"/>
      <w:lvlText w:val="•"/>
      <w:lvlJc w:val="left"/>
      <w:pPr>
        <w:ind w:left="720" w:hanging="360"/>
      </w:pPr>
    </w:lvl>
    <w:lvl w:ilvl="1" w:tplc="7CC62648">
      <w:numFmt w:val="decimal"/>
      <w:lvlText w:val=""/>
      <w:lvlJc w:val="left"/>
    </w:lvl>
    <w:lvl w:ilvl="2" w:tplc="E2DEF354">
      <w:numFmt w:val="decimal"/>
      <w:lvlText w:val=""/>
      <w:lvlJc w:val="left"/>
    </w:lvl>
    <w:lvl w:ilvl="3" w:tplc="6E7E413C">
      <w:numFmt w:val="decimal"/>
      <w:lvlText w:val=""/>
      <w:lvlJc w:val="left"/>
    </w:lvl>
    <w:lvl w:ilvl="4" w:tplc="2B70E184">
      <w:numFmt w:val="decimal"/>
      <w:lvlText w:val=""/>
      <w:lvlJc w:val="left"/>
    </w:lvl>
    <w:lvl w:ilvl="5" w:tplc="13A04E3A">
      <w:numFmt w:val="decimal"/>
      <w:lvlText w:val=""/>
      <w:lvlJc w:val="left"/>
    </w:lvl>
    <w:lvl w:ilvl="6" w:tplc="94C016FA">
      <w:numFmt w:val="decimal"/>
      <w:lvlText w:val=""/>
      <w:lvlJc w:val="left"/>
    </w:lvl>
    <w:lvl w:ilvl="7" w:tplc="C756AB36">
      <w:numFmt w:val="decimal"/>
      <w:lvlText w:val=""/>
      <w:lvlJc w:val="left"/>
    </w:lvl>
    <w:lvl w:ilvl="8" w:tplc="DBD89F0A">
      <w:numFmt w:val="decimal"/>
      <w:lvlText w:val=""/>
      <w:lvlJc w:val="left"/>
    </w:lvl>
  </w:abstractNum>
  <w:num w:numId="1" w16cid:durableId="1690791251">
    <w:abstractNumId w:val="1"/>
    <w:lvlOverride w:ilvl="0">
      <w:startOverride w:val="1"/>
    </w:lvlOverride>
  </w:num>
  <w:num w:numId="2" w16cid:durableId="1478572112">
    <w:abstractNumId w:val="0"/>
    <w:lvlOverride w:ilvl="0">
      <w:startOverride w:val="1"/>
    </w:lvlOverride>
  </w:num>
  <w:num w:numId="3" w16cid:durableId="149549067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F37"/>
    <w:rsid w:val="00644F37"/>
    <w:rsid w:val="0098082E"/>
    <w:rsid w:val="00FA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06B3B"/>
  <w15:docId w15:val="{57CBDBEF-8ECE-4179-B616-E93F30B09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745</Words>
  <Characters>4252</Characters>
  <Application>Microsoft Office Word</Application>
  <DocSecurity>0</DocSecurity>
  <Lines>35</Lines>
  <Paragraphs>9</Paragraphs>
  <ScaleCrop>false</ScaleCrop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2 - Ngăn chặn rò rỉ dữ liệu do chia sẻ sai quyền</dc:title>
  <dc:creator>Bài 2</dc:creator>
  <cp:lastModifiedBy>buihoangminh1307@gmail.com</cp:lastModifiedBy>
  <cp:revision>2</cp:revision>
  <dcterms:created xsi:type="dcterms:W3CDTF">2026-10-30T01:07:00Z</dcterms:created>
  <dcterms:modified xsi:type="dcterms:W3CDTF">2026-10-30T01:07:00Z</dcterms:modified>
</cp:coreProperties>
</file>