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4"/>
        <w:gridCol w:w="3686"/>
        <w:gridCol w:w="3260"/>
      </w:tblGrid>
      <w:tr w:rsidR="00822662" w14:paraId="1B69FDAA" w14:textId="77777777" w:rsidTr="00A3383D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D2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2C534" w14:textId="77777777" w:rsidR="00822662" w:rsidRDefault="00822662"/>
        </w:tc>
        <w:tc>
          <w:tcPr>
            <w:tcW w:w="36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B57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44BAF" w14:textId="77777777" w:rsidR="00822662" w:rsidRDefault="00822662"/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86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852B7" w14:textId="77777777" w:rsidR="00822662" w:rsidRDefault="00822662"/>
        </w:tc>
      </w:tr>
    </w:tbl>
    <w:p w14:paraId="4C352BAA" w14:textId="77777777" w:rsidR="00822662" w:rsidRPr="00A3383D" w:rsidRDefault="00822662" w:rsidP="00A3383D">
      <w:pPr>
        <w:rPr>
          <w:sz w:val="10"/>
          <w:szCs w:val="10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8"/>
        <w:gridCol w:w="3402"/>
      </w:tblGrid>
      <w:tr w:rsidR="00822662" w14:paraId="76603FF0" w14:textId="77777777" w:rsidTr="00A3383D">
        <w:tblPrEx>
          <w:tblCellMar>
            <w:top w:w="0" w:type="dxa"/>
            <w:bottom w:w="0" w:type="dxa"/>
          </w:tblCellMar>
        </w:tblPrEx>
        <w:tc>
          <w:tcPr>
            <w:tcW w:w="7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D20"/>
            <w:tcMar>
              <w:top w:w="200" w:type="dxa"/>
              <w:left w:w="220" w:type="dxa"/>
              <w:bottom w:w="200" w:type="dxa"/>
              <w:right w:w="120" w:type="dxa"/>
            </w:tcMar>
            <w:vAlign w:val="center"/>
          </w:tcPr>
          <w:p w14:paraId="2ED8E87C" w14:textId="77777777" w:rsidR="00822662" w:rsidRDefault="0084735F">
            <w:pPr>
              <w:spacing w:after="40"/>
            </w:pPr>
            <w:r>
              <w:rPr>
                <w:b/>
                <w:bCs/>
                <w:color w:val="FFFFFF"/>
                <w:sz w:val="48"/>
                <w:szCs w:val="48"/>
              </w:rPr>
              <w:t>Build New Habits</w:t>
            </w:r>
          </w:p>
          <w:p w14:paraId="525B9AB6" w14:textId="77777777" w:rsidR="00822662" w:rsidRDefault="0084735F">
            <w:pPr>
              <w:spacing w:after="80"/>
            </w:pPr>
            <w:r>
              <w:rPr>
                <w:color w:val="7AB570"/>
              </w:rPr>
              <w:t>Grow Into Your Best Self</w:t>
            </w:r>
          </w:p>
          <w:p w14:paraId="1F4B24C4" w14:textId="1EE5EC79" w:rsidR="00822662" w:rsidRDefault="0084735F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Graeme 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Wright  ·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 Founder &amp; Digital</w:t>
            </w:r>
            <w:r w:rsidR="00A3383D">
              <w:rPr>
                <w:b/>
                <w:bCs/>
                <w:color w:val="FFFFFF"/>
                <w:sz w:val="16"/>
                <w:szCs w:val="16"/>
              </w:rPr>
              <w:t xml:space="preserve"> Pedagogy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Coach</w:t>
            </w:r>
          </w:p>
          <w:p w14:paraId="20CE3538" w14:textId="664596B9" w:rsidR="00822662" w:rsidRDefault="005E1F4E">
            <w:r>
              <w:rPr>
                <w:color w:val="9DB89A"/>
                <w:sz w:val="15"/>
                <w:szCs w:val="15"/>
              </w:rPr>
              <w:t>20</w:t>
            </w:r>
            <w:r w:rsidR="0084735F">
              <w:rPr>
                <w:color w:val="9DB89A"/>
                <w:sz w:val="15"/>
                <w:szCs w:val="15"/>
              </w:rPr>
              <w:t xml:space="preserve"> years </w:t>
            </w:r>
            <w:proofErr w:type="gramStart"/>
            <w:r w:rsidR="0084735F">
              <w:rPr>
                <w:color w:val="9DB89A"/>
                <w:sz w:val="15"/>
                <w:szCs w:val="15"/>
              </w:rPr>
              <w:t>teaching  ·</w:t>
            </w:r>
            <w:proofErr w:type="gramEnd"/>
            <w:r w:rsidR="0084735F">
              <w:rPr>
                <w:color w:val="9DB89A"/>
                <w:sz w:val="15"/>
                <w:szCs w:val="15"/>
              </w:rPr>
              <w:t xml:space="preserve">  Weston </w:t>
            </w:r>
            <w:proofErr w:type="gramStart"/>
            <w:r w:rsidR="0084735F">
              <w:rPr>
                <w:color w:val="9DB89A"/>
                <w:sz w:val="15"/>
                <w:szCs w:val="15"/>
              </w:rPr>
              <w:t>College  ·</w:t>
            </w:r>
            <w:proofErr w:type="gramEnd"/>
            <w:r w:rsidR="0084735F">
              <w:rPr>
                <w:color w:val="9DB89A"/>
                <w:sz w:val="15"/>
                <w:szCs w:val="15"/>
              </w:rPr>
              <w:t xml:space="preserve">  Instructional Design</w:t>
            </w:r>
          </w:p>
        </w:tc>
        <w:tc>
          <w:tcPr>
            <w:tcW w:w="34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A2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21DC59CC" w14:textId="77777777" w:rsidR="00822662" w:rsidRDefault="0084735F">
            <w:pPr>
              <w:spacing w:after="60"/>
              <w:jc w:val="center"/>
            </w:pPr>
            <w:r>
              <w:rPr>
                <w:b/>
                <w:bCs/>
                <w:caps/>
                <w:color w:val="7AB570"/>
                <w:sz w:val="16"/>
                <w:szCs w:val="16"/>
              </w:rPr>
              <w:t>February 2026</w:t>
            </w:r>
          </w:p>
          <w:p w14:paraId="1D6DA048" w14:textId="77777777" w:rsidR="00822662" w:rsidRDefault="0084735F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Innovation Workout</w:t>
            </w:r>
          </w:p>
          <w:p w14:paraId="11AAB457" w14:textId="77777777" w:rsidR="00822662" w:rsidRDefault="0084735F">
            <w:pPr>
              <w:spacing w:after="20"/>
              <w:jc w:val="center"/>
            </w:pPr>
            <w:proofErr w:type="spellStart"/>
            <w:r>
              <w:rPr>
                <w:color w:val="9DB89A"/>
                <w:sz w:val="15"/>
                <w:szCs w:val="15"/>
              </w:rPr>
              <w:t>Firepool</w:t>
            </w:r>
            <w:proofErr w:type="spellEnd"/>
            <w:r>
              <w:rPr>
                <w:color w:val="9DB89A"/>
                <w:sz w:val="15"/>
                <w:szCs w:val="15"/>
              </w:rPr>
              <w:t xml:space="preserve"> Centre for Digital Innovation</w:t>
            </w:r>
          </w:p>
          <w:p w14:paraId="5CD51A56" w14:textId="77777777" w:rsidR="00822662" w:rsidRDefault="0084735F">
            <w:pPr>
              <w:jc w:val="center"/>
            </w:pPr>
            <w:r>
              <w:rPr>
                <w:color w:val="9DB89A"/>
                <w:sz w:val="15"/>
                <w:szCs w:val="15"/>
              </w:rPr>
              <w:t>Exeter University</w:t>
            </w:r>
          </w:p>
        </w:tc>
      </w:tr>
    </w:tbl>
    <w:p w14:paraId="6581CD33" w14:textId="77777777" w:rsidR="00822662" w:rsidRPr="00A3383D" w:rsidRDefault="00822662" w:rsidP="00A3383D">
      <w:pPr>
        <w:rPr>
          <w:sz w:val="10"/>
          <w:szCs w:val="10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822662" w14:paraId="1E8FE5C2" w14:textId="77777777" w:rsidTr="00A3383D">
        <w:tblPrEx>
          <w:tblCellMar>
            <w:top w:w="0" w:type="dxa"/>
            <w:bottom w:w="0" w:type="dxa"/>
          </w:tblCellMar>
        </w:tblPrEx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D2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FAA16D6" w14:textId="77777777" w:rsidR="00822662" w:rsidRDefault="0084735F">
            <w:pPr>
              <w:spacing w:after="80"/>
            </w:pPr>
            <w:r>
              <w:rPr>
                <w:b/>
                <w:bCs/>
                <w:caps/>
                <w:color w:val="7AB570"/>
                <w:sz w:val="16"/>
                <w:szCs w:val="16"/>
              </w:rPr>
              <w:t>THE PROBLEM</w:t>
            </w:r>
          </w:p>
          <w:p w14:paraId="7B3AEC80" w14:textId="77777777" w:rsidR="00822662" w:rsidRDefault="0084735F">
            <w:r>
              <w:rPr>
                <w:color w:val="FFFFFF"/>
              </w:rPr>
              <w:t xml:space="preserve">Most digital coaching apps are designed for people who </w:t>
            </w:r>
            <w:r>
              <w:rPr>
                <w:b/>
                <w:bCs/>
                <w:color w:val="FFFFFF"/>
              </w:rPr>
              <w:t>don't need help.</w:t>
            </w:r>
            <w:r>
              <w:rPr>
                <w:color w:val="CCCCCC"/>
              </w:rPr>
              <w:t xml:space="preserve"> They assume consistent energy, unlimited motivation, and a life that fits neatly into a programme. For millions of neurodivergent adults, overwhelmed students, and digitally excluded older people — these apps fail, and users blame themselves.</w:t>
            </w:r>
          </w:p>
        </w:tc>
      </w:tr>
    </w:tbl>
    <w:p w14:paraId="116E15AD" w14:textId="77777777" w:rsidR="00822662" w:rsidRPr="00A3383D" w:rsidRDefault="00822662" w:rsidP="00A3383D">
      <w:pPr>
        <w:rPr>
          <w:sz w:val="10"/>
          <w:szCs w:val="10"/>
        </w:rPr>
      </w:pPr>
    </w:p>
    <w:p w14:paraId="47424B4A" w14:textId="77777777" w:rsidR="00822662" w:rsidRDefault="0084735F">
      <w:pPr>
        <w:spacing w:before="160" w:after="40"/>
      </w:pPr>
      <w:r>
        <w:rPr>
          <w:b/>
          <w:bCs/>
          <w:caps/>
          <w:color w:val="2D5A27"/>
          <w:sz w:val="16"/>
          <w:szCs w:val="16"/>
        </w:rPr>
        <w:t>The Solution</w:t>
      </w:r>
    </w:p>
    <w:p w14:paraId="554F2D9F" w14:textId="77777777" w:rsidR="00822662" w:rsidRDefault="0084735F">
      <w:pPr>
        <w:spacing w:after="80"/>
      </w:pPr>
      <w:r>
        <w:rPr>
          <w:color w:val="1E3D20"/>
          <w:sz w:val="22"/>
          <w:szCs w:val="22"/>
        </w:rPr>
        <w:t xml:space="preserve">An adaptive digital coach that </w:t>
      </w:r>
      <w:r>
        <w:rPr>
          <w:b/>
          <w:bCs/>
          <w:color w:val="1E3D20"/>
          <w:sz w:val="22"/>
          <w:szCs w:val="22"/>
        </w:rPr>
        <w:t>listens first, prescribes second.</w:t>
      </w:r>
    </w:p>
    <w:p w14:paraId="59962180" w14:textId="77777777" w:rsidR="00822662" w:rsidRDefault="0084735F">
      <w:pPr>
        <w:spacing w:after="80"/>
      </w:pPr>
      <w:r>
        <w:rPr>
          <w:color w:val="666666"/>
        </w:rPr>
        <w:t>Build New Habits uses a single coaching engine — transparent, evidence-based heuristic logic — to power compassionate digital products across fitness, student life skills, and digital literacy. No machine learning required. No dark patterns. No shame mechanics.</w:t>
      </w:r>
    </w:p>
    <w:p w14:paraId="6F900530" w14:textId="77777777" w:rsidR="00822662" w:rsidRPr="00A3383D" w:rsidRDefault="00822662" w:rsidP="00A3383D">
      <w:pPr>
        <w:rPr>
          <w:sz w:val="10"/>
          <w:szCs w:val="10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890"/>
      </w:tblGrid>
      <w:tr w:rsidR="00822662" w14:paraId="7C45ADE5" w14:textId="77777777" w:rsidTr="00A3383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D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3EC8A" w14:textId="77777777" w:rsidR="00822662" w:rsidRPr="00A3383D" w:rsidRDefault="0084735F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A3383D">
              <w:rPr>
                <w:color w:val="FFFFFF" w:themeColor="background1"/>
                <w:sz w:val="24"/>
                <w:szCs w:val="24"/>
              </w:rPr>
              <w:t>X</w:t>
            </w:r>
          </w:p>
        </w:tc>
        <w:tc>
          <w:tcPr>
            <w:tcW w:w="9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362567" w14:textId="77777777" w:rsidR="00822662" w:rsidRDefault="0084735F">
            <w:r>
              <w:rPr>
                <w:b/>
                <w:bCs/>
                <w:color w:val="1E3D20"/>
              </w:rPr>
              <w:t xml:space="preserve">No </w:t>
            </w:r>
            <w:proofErr w:type="gramStart"/>
            <w:r>
              <w:rPr>
                <w:b/>
                <w:bCs/>
                <w:color w:val="1E3D20"/>
              </w:rPr>
              <w:t xml:space="preserve">Shame  </w:t>
            </w:r>
            <w:r>
              <w:rPr>
                <w:color w:val="666666"/>
                <w:sz w:val="17"/>
                <w:szCs w:val="17"/>
              </w:rPr>
              <w:t>Fresh</w:t>
            </w:r>
            <w:proofErr w:type="gramEnd"/>
            <w:r>
              <w:rPr>
                <w:color w:val="666666"/>
                <w:sz w:val="17"/>
                <w:szCs w:val="17"/>
              </w:rPr>
              <w:t xml:space="preserve"> start daily. Credits </w:t>
            </w:r>
            <w:proofErr w:type="gramStart"/>
            <w:r>
              <w:rPr>
                <w:color w:val="666666"/>
                <w:sz w:val="17"/>
                <w:szCs w:val="17"/>
              </w:rPr>
              <w:t>not streaks</w:t>
            </w:r>
            <w:proofErr w:type="gramEnd"/>
            <w:r>
              <w:rPr>
                <w:color w:val="666666"/>
                <w:sz w:val="17"/>
                <w:szCs w:val="17"/>
              </w:rPr>
              <w:t>. The app never punishes a bad day.</w:t>
            </w:r>
          </w:p>
        </w:tc>
      </w:tr>
    </w:tbl>
    <w:p w14:paraId="182D13FE" w14:textId="77777777" w:rsidR="00822662" w:rsidRDefault="00822662">
      <w:pPr>
        <w:spacing w:after="60"/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890"/>
      </w:tblGrid>
      <w:tr w:rsidR="00822662" w14:paraId="6B4B4AF1" w14:textId="77777777" w:rsidTr="00A3383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D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4BD09" w14:textId="77777777" w:rsidR="00822662" w:rsidRPr="00A3383D" w:rsidRDefault="0084735F">
            <w:pPr>
              <w:jc w:val="center"/>
              <w:rPr>
                <w:sz w:val="24"/>
                <w:szCs w:val="24"/>
              </w:rPr>
            </w:pPr>
            <w:r w:rsidRPr="00A3383D">
              <w:rPr>
                <w:color w:val="FFFFFF" w:themeColor="background1"/>
                <w:sz w:val="24"/>
                <w:szCs w:val="24"/>
              </w:rPr>
              <w:t>!</w:t>
            </w:r>
          </w:p>
        </w:tc>
        <w:tc>
          <w:tcPr>
            <w:tcW w:w="9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B4B9DD" w14:textId="77777777" w:rsidR="00822662" w:rsidRDefault="0084735F">
            <w:proofErr w:type="gramStart"/>
            <w:r>
              <w:rPr>
                <w:b/>
                <w:bCs/>
                <w:color w:val="1E3D20"/>
              </w:rPr>
              <w:t xml:space="preserve">Transparent  </w:t>
            </w:r>
            <w:r>
              <w:rPr>
                <w:color w:val="666666"/>
                <w:sz w:val="17"/>
                <w:szCs w:val="17"/>
              </w:rPr>
              <w:t>Every</w:t>
            </w:r>
            <w:proofErr w:type="gramEnd"/>
            <w:r>
              <w:rPr>
                <w:color w:val="666666"/>
                <w:sz w:val="17"/>
                <w:szCs w:val="17"/>
              </w:rPr>
              <w:t xml:space="preserve"> recommendation is explained. Users see the "why" — building genuine trust.</w:t>
            </w:r>
          </w:p>
        </w:tc>
      </w:tr>
    </w:tbl>
    <w:p w14:paraId="428702E6" w14:textId="77777777" w:rsidR="00822662" w:rsidRDefault="00822662">
      <w:pPr>
        <w:spacing w:after="60"/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890"/>
      </w:tblGrid>
      <w:tr w:rsidR="00822662" w14:paraId="6B7D94C6" w14:textId="77777777" w:rsidTr="00A3383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D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71B6D" w14:textId="77777777" w:rsidR="00822662" w:rsidRPr="00A3383D" w:rsidRDefault="0084735F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A3383D">
              <w:rPr>
                <w:color w:val="FFFFFF" w:themeColor="background1"/>
                <w:sz w:val="24"/>
                <w:szCs w:val="24"/>
              </w:rPr>
              <w:t>*</w:t>
            </w:r>
          </w:p>
        </w:tc>
        <w:tc>
          <w:tcPr>
            <w:tcW w:w="9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3417AF" w14:textId="77777777" w:rsidR="00822662" w:rsidRDefault="0084735F">
            <w:r>
              <w:rPr>
                <w:b/>
                <w:bCs/>
                <w:color w:val="1E3D20"/>
              </w:rPr>
              <w:t>Evidence-</w:t>
            </w:r>
            <w:proofErr w:type="gramStart"/>
            <w:r>
              <w:rPr>
                <w:b/>
                <w:bCs/>
                <w:color w:val="1E3D20"/>
              </w:rPr>
              <w:t xml:space="preserve">Based  </w:t>
            </w:r>
            <w:r>
              <w:rPr>
                <w:color w:val="666666"/>
                <w:sz w:val="17"/>
                <w:szCs w:val="17"/>
              </w:rPr>
              <w:t>Grounded</w:t>
            </w:r>
            <w:proofErr w:type="gramEnd"/>
            <w:r>
              <w:rPr>
                <w:color w:val="666666"/>
                <w:sz w:val="17"/>
                <w:szCs w:val="17"/>
              </w:rPr>
              <w:t xml:space="preserve"> in Self-Determination Theory, SOLO Taxonomy, and burnout science.</w:t>
            </w:r>
          </w:p>
        </w:tc>
      </w:tr>
    </w:tbl>
    <w:p w14:paraId="4BC167F7" w14:textId="77777777" w:rsidR="00822662" w:rsidRPr="00A3383D" w:rsidRDefault="00822662" w:rsidP="00A3383D">
      <w:pPr>
        <w:rPr>
          <w:sz w:val="10"/>
          <w:szCs w:val="10"/>
        </w:rPr>
      </w:pPr>
    </w:p>
    <w:p w14:paraId="55BE4845" w14:textId="77777777" w:rsidR="00822662" w:rsidRDefault="0084735F">
      <w:pPr>
        <w:spacing w:before="160" w:after="40"/>
      </w:pPr>
      <w:r>
        <w:rPr>
          <w:b/>
          <w:bCs/>
          <w:caps/>
          <w:color w:val="2D5A27"/>
          <w:sz w:val="16"/>
          <w:szCs w:val="16"/>
        </w:rPr>
        <w:t>The Products</w:t>
      </w: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7"/>
        <w:gridCol w:w="5103"/>
      </w:tblGrid>
      <w:tr w:rsidR="00822662" w14:paraId="4F7E25D4" w14:textId="77777777" w:rsidTr="0084735F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7FE75B3A" w14:textId="77777777" w:rsidR="00822662" w:rsidRDefault="0084735F">
            <w:pPr>
              <w:spacing w:after="60"/>
            </w:pPr>
            <w:r>
              <w:rPr>
                <w:b/>
                <w:bCs/>
                <w:caps/>
                <w:color w:val="7AB570"/>
                <w:sz w:val="15"/>
                <w:szCs w:val="15"/>
              </w:rPr>
              <w:t>Building Now · June 2026</w:t>
            </w:r>
          </w:p>
          <w:p w14:paraId="69A3A9F1" w14:textId="77777777" w:rsidR="00822662" w:rsidRDefault="0084735F">
            <w:pPr>
              <w:spacing w:after="40"/>
            </w:pPr>
            <w:r>
              <w:rPr>
                <w:b/>
                <w:bCs/>
                <w:color w:val="1E3D20"/>
                <w:sz w:val="24"/>
                <w:szCs w:val="24"/>
              </w:rPr>
              <w:t>Alongside</w:t>
            </w:r>
          </w:p>
          <w:p w14:paraId="46BB75B7" w14:textId="77777777" w:rsidR="00822662" w:rsidRDefault="0084735F">
            <w:pPr>
              <w:spacing w:after="80"/>
            </w:pPr>
            <w:r>
              <w:rPr>
                <w:caps/>
                <w:color w:val="666666"/>
                <w:sz w:val="15"/>
                <w:szCs w:val="15"/>
              </w:rPr>
              <w:t>Neurodivergent Adults · B2C Subscription</w:t>
            </w:r>
          </w:p>
          <w:p w14:paraId="209FCE4A" w14:textId="77777777" w:rsidR="00822662" w:rsidRDefault="0084735F">
            <w:pPr>
              <w:spacing w:after="80"/>
            </w:pPr>
            <w:r>
              <w:rPr>
                <w:color w:val="444444"/>
                <w:sz w:val="16"/>
                <w:szCs w:val="16"/>
              </w:rPr>
              <w:t xml:space="preserve">Fitness coaching that adapts to how you </w:t>
            </w:r>
            <w:proofErr w:type="gramStart"/>
            <w:r>
              <w:rPr>
                <w:color w:val="444444"/>
                <w:sz w:val="16"/>
                <w:szCs w:val="16"/>
              </w:rPr>
              <w:t>actually feel</w:t>
            </w:r>
            <w:proofErr w:type="gramEnd"/>
            <w:r>
              <w:rPr>
                <w:color w:val="444444"/>
                <w:sz w:val="16"/>
                <w:szCs w:val="16"/>
              </w:rPr>
              <w:t xml:space="preserve"> today. Daily check-in drives workout intensity. Burnout detection. Condition safety filtering. No shame, ever.</w:t>
            </w:r>
          </w:p>
          <w:p w14:paraId="2DB9BA6F" w14:textId="77777777" w:rsidR="00822662" w:rsidRDefault="0084735F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555555"/>
                <w:sz w:val="16"/>
                <w:szCs w:val="16"/>
              </w:rPr>
              <w:t>Daily adaptive check-in system</w:t>
            </w:r>
          </w:p>
          <w:p w14:paraId="49320E17" w14:textId="77777777" w:rsidR="00822662" w:rsidRDefault="0084735F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555555"/>
                <w:sz w:val="16"/>
                <w:szCs w:val="16"/>
              </w:rPr>
              <w:t>Transparent workout rationale</w:t>
            </w:r>
          </w:p>
          <w:p w14:paraId="20535310" w14:textId="77777777" w:rsidR="00822662" w:rsidRDefault="0084735F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555555"/>
                <w:sz w:val="16"/>
                <w:szCs w:val="16"/>
              </w:rPr>
              <w:t>Burnout detection &amp; protection</w:t>
            </w:r>
          </w:p>
          <w:p w14:paraId="37A643F6" w14:textId="77777777" w:rsidR="00822662" w:rsidRDefault="0084735F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555555"/>
                <w:sz w:val="16"/>
                <w:szCs w:val="16"/>
              </w:rPr>
              <w:t>Condition &amp; injury safety filtering</w:t>
            </w:r>
          </w:p>
          <w:p w14:paraId="008A0239" w14:textId="77777777" w:rsidR="00822662" w:rsidRDefault="0084735F">
            <w:pPr>
              <w:spacing w:before="80"/>
            </w:pPr>
            <w:r>
              <w:rPr>
                <w:b/>
                <w:bCs/>
                <w:color w:val="1E3D20"/>
                <w:sz w:val="17"/>
                <w:szCs w:val="17"/>
              </w:rPr>
              <w:t>£12.99/month · £119/</w:t>
            </w:r>
            <w:proofErr w:type="gramStart"/>
            <w:r>
              <w:rPr>
                <w:b/>
                <w:bCs/>
                <w:color w:val="1E3D20"/>
                <w:sz w:val="17"/>
                <w:szCs w:val="17"/>
              </w:rPr>
              <w:t>year</w:t>
            </w:r>
            <w:r>
              <w:rPr>
                <w:color w:val="666666"/>
                <w:sz w:val="15"/>
                <w:szCs w:val="15"/>
              </w:rPr>
              <w:t xml:space="preserve">  ·</w:t>
            </w:r>
            <w:proofErr w:type="gramEnd"/>
            <w:r>
              <w:rPr>
                <w:color w:val="666666"/>
                <w:sz w:val="15"/>
                <w:szCs w:val="15"/>
              </w:rPr>
              <w:t xml:space="preserve"> Free tier available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4983ED9E" w14:textId="77777777" w:rsidR="00822662" w:rsidRDefault="0084735F">
            <w:pPr>
              <w:spacing w:after="60"/>
            </w:pPr>
            <w:r>
              <w:rPr>
                <w:b/>
                <w:bCs/>
                <w:caps/>
                <w:color w:val="C8860A"/>
                <w:sz w:val="15"/>
                <w:szCs w:val="15"/>
              </w:rPr>
              <w:t>Planned · 2027</w:t>
            </w:r>
          </w:p>
          <w:p w14:paraId="653FA6FB" w14:textId="77777777" w:rsidR="00822662" w:rsidRDefault="0084735F">
            <w:pPr>
              <w:spacing w:after="40"/>
            </w:pPr>
            <w:r>
              <w:rPr>
                <w:b/>
                <w:bCs/>
                <w:color w:val="1E3D20"/>
                <w:sz w:val="24"/>
                <w:szCs w:val="24"/>
              </w:rPr>
              <w:t>Student Life Hub</w:t>
            </w:r>
          </w:p>
          <w:p w14:paraId="55F5D5A8" w14:textId="77777777" w:rsidR="00822662" w:rsidRDefault="0084735F">
            <w:pPr>
              <w:spacing w:after="80"/>
            </w:pPr>
            <w:r>
              <w:rPr>
                <w:caps/>
                <w:color w:val="666666"/>
                <w:sz w:val="15"/>
                <w:szCs w:val="15"/>
              </w:rPr>
              <w:t>HE Institutions · B2B Licensing</w:t>
            </w:r>
          </w:p>
          <w:p w14:paraId="53126C24" w14:textId="77777777" w:rsidR="00822662" w:rsidRDefault="0084735F">
            <w:pPr>
              <w:spacing w:after="80"/>
            </w:pPr>
            <w:r>
              <w:rPr>
                <w:color w:val="444444"/>
                <w:sz w:val="16"/>
                <w:szCs w:val="16"/>
              </w:rPr>
              <w:t>Reduces dropout rates by coaching students through life admin overwhelm — budgeting, cooking, study skills, tenant rights. Pilot-ready at Weston College.</w:t>
            </w:r>
          </w:p>
          <w:p w14:paraId="04CB8051" w14:textId="77777777" w:rsidR="00822662" w:rsidRDefault="0084735F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555555"/>
                <w:sz w:val="16"/>
                <w:szCs w:val="16"/>
              </w:rPr>
              <w:t>Exam week detection → Focus Mode</w:t>
            </w:r>
          </w:p>
          <w:p w14:paraId="0E0651BC" w14:textId="77777777" w:rsidR="00822662" w:rsidRDefault="0084735F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555555"/>
                <w:sz w:val="16"/>
                <w:szCs w:val="16"/>
              </w:rPr>
              <w:t>Budget-adaptive meal planning</w:t>
            </w:r>
          </w:p>
          <w:p w14:paraId="237A5684" w14:textId="77777777" w:rsidR="00822662" w:rsidRDefault="0084735F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555555"/>
                <w:sz w:val="16"/>
                <w:szCs w:val="16"/>
              </w:rPr>
              <w:t>Study technique personalisation</w:t>
            </w:r>
          </w:p>
          <w:p w14:paraId="2755C8CA" w14:textId="77777777" w:rsidR="00822662" w:rsidRDefault="0084735F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555555"/>
                <w:sz w:val="16"/>
                <w:szCs w:val="16"/>
              </w:rPr>
              <w:t>Life admin scaffolding</w:t>
            </w:r>
          </w:p>
          <w:p w14:paraId="2104C820" w14:textId="77777777" w:rsidR="00822662" w:rsidRDefault="0084735F">
            <w:pPr>
              <w:spacing w:before="80"/>
            </w:pPr>
            <w:r>
              <w:rPr>
                <w:b/>
                <w:bCs/>
                <w:color w:val="1E3D20"/>
                <w:sz w:val="17"/>
                <w:szCs w:val="17"/>
              </w:rPr>
              <w:t xml:space="preserve">£5,000–10,000/year per </w:t>
            </w:r>
            <w:proofErr w:type="gramStart"/>
            <w:r>
              <w:rPr>
                <w:b/>
                <w:bCs/>
                <w:color w:val="1E3D20"/>
                <w:sz w:val="17"/>
                <w:szCs w:val="17"/>
              </w:rPr>
              <w:t>institution</w:t>
            </w:r>
            <w:r>
              <w:rPr>
                <w:color w:val="666666"/>
                <w:sz w:val="15"/>
                <w:szCs w:val="15"/>
              </w:rPr>
              <w:t xml:space="preserve">  ·</w:t>
            </w:r>
            <w:proofErr w:type="gramEnd"/>
            <w:r>
              <w:rPr>
                <w:color w:val="666666"/>
                <w:sz w:val="15"/>
                <w:szCs w:val="15"/>
              </w:rPr>
              <w:t xml:space="preserve"> 10 institutions = £50–100K ARR</w:t>
            </w:r>
          </w:p>
        </w:tc>
      </w:tr>
    </w:tbl>
    <w:p w14:paraId="357E0451" w14:textId="77777777" w:rsidR="00822662" w:rsidRPr="004E79B2" w:rsidRDefault="00822662" w:rsidP="004E79B2">
      <w:pPr>
        <w:rPr>
          <w:sz w:val="10"/>
          <w:szCs w:val="10"/>
        </w:rPr>
      </w:pPr>
    </w:p>
    <w:p w14:paraId="3E786A26" w14:textId="77777777" w:rsidR="00822662" w:rsidRDefault="0084735F" w:rsidP="0084735F">
      <w:pPr>
        <w:spacing w:after="40"/>
      </w:pPr>
      <w:r>
        <w:rPr>
          <w:b/>
          <w:bCs/>
          <w:caps/>
          <w:color w:val="2D5A27"/>
          <w:sz w:val="16"/>
          <w:szCs w:val="16"/>
        </w:rPr>
        <w:t xml:space="preserve">Why This </w:t>
      </w:r>
      <w:proofErr w:type="gramStart"/>
      <w:r>
        <w:rPr>
          <w:b/>
          <w:bCs/>
          <w:caps/>
          <w:color w:val="2D5A27"/>
          <w:sz w:val="16"/>
          <w:szCs w:val="16"/>
        </w:rPr>
        <w:t>Founder  ·</w:t>
      </w:r>
      <w:proofErr w:type="gramEnd"/>
      <w:r>
        <w:rPr>
          <w:b/>
          <w:bCs/>
          <w:caps/>
          <w:color w:val="2D5A27"/>
          <w:sz w:val="16"/>
          <w:szCs w:val="16"/>
        </w:rPr>
        <w:t xml:space="preserve">  What I'm Looking For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0"/>
        <w:gridCol w:w="5387"/>
      </w:tblGrid>
      <w:tr w:rsidR="00822662" w14:paraId="058F473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tbl>
            <w:tblPr>
              <w:tblW w:w="4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20"/>
            </w:tblGrid>
            <w:tr w:rsidR="00822662" w14:paraId="4FF4484A" w14:textId="77777777" w:rsidTr="00A3383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3D20"/>
                  <w:tcMar>
                    <w:top w:w="140" w:type="dxa"/>
                    <w:left w:w="180" w:type="dxa"/>
                    <w:bottom w:w="140" w:type="dxa"/>
                    <w:right w:w="180" w:type="dxa"/>
                  </w:tcMar>
                </w:tcPr>
                <w:p w14:paraId="2C8CFBAA" w14:textId="77777777" w:rsidR="00822662" w:rsidRDefault="0084735F">
                  <w:pPr>
                    <w:spacing w:after="80"/>
                  </w:pPr>
                  <w:r>
                    <w:rPr>
                      <w:b/>
                      <w:bCs/>
                      <w:caps/>
                      <w:color w:val="7AB570"/>
                      <w:sz w:val="15"/>
                      <w:szCs w:val="15"/>
                    </w:rPr>
                    <w:t>WHY THIS FOUNDER</w:t>
                  </w:r>
                </w:p>
                <w:p w14:paraId="379F63A7" w14:textId="7EF52C1D" w:rsidR="00822662" w:rsidRDefault="003447C9"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color w:val="FFFFFF"/>
                      <w:sz w:val="17"/>
                      <w:szCs w:val="17"/>
                    </w:rPr>
                    <w:t>20</w:t>
                  </w:r>
                  <w:r w:rsidR="0084735F">
                    <w:rPr>
                      <w:color w:val="FFFFFF"/>
                      <w:sz w:val="17"/>
                      <w:szCs w:val="17"/>
                    </w:rPr>
                    <w:t xml:space="preserve"> years teaching &amp; coaching experience</w:t>
                  </w:r>
                </w:p>
                <w:p w14:paraId="78BECEAA" w14:textId="77777777" w:rsidR="00822662" w:rsidRDefault="0084735F"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color w:val="FFFFFF"/>
                      <w:sz w:val="17"/>
                      <w:szCs w:val="17"/>
                    </w:rPr>
                    <w:t>Digital Coach, Weston College (pilot access)</w:t>
                  </w:r>
                </w:p>
                <w:p w14:paraId="4B0B3729" w14:textId="77777777" w:rsidR="00822662" w:rsidRDefault="0084735F"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color w:val="FFFFFF"/>
                      <w:sz w:val="17"/>
                      <w:szCs w:val="17"/>
                    </w:rPr>
                    <w:t>Professional Diploma in Instructional Design</w:t>
                  </w:r>
                </w:p>
                <w:p w14:paraId="084FECDA" w14:textId="77777777" w:rsidR="00822662" w:rsidRDefault="0084735F"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color w:val="FFFFFF"/>
                      <w:sz w:val="17"/>
                      <w:szCs w:val="17"/>
                    </w:rPr>
                    <w:t>CMI Level 5 Operational Management</w:t>
                  </w:r>
                </w:p>
                <w:p w14:paraId="7D3E0936" w14:textId="77777777" w:rsidR="00822662" w:rsidRDefault="0084735F"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color w:val="FFFFFF"/>
                      <w:sz w:val="17"/>
                      <w:szCs w:val="17"/>
                    </w:rPr>
                    <w:t>Building for audiences I deeply understand</w:t>
                  </w:r>
                </w:p>
              </w:tc>
            </w:tr>
          </w:tbl>
          <w:p w14:paraId="69861978" w14:textId="77777777" w:rsidR="00822662" w:rsidRDefault="00822662"/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4819" w:type="dxa"/>
              <w:tblInd w:w="3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19"/>
            </w:tblGrid>
            <w:tr w:rsidR="00822662" w14:paraId="4FAE0CD0" w14:textId="77777777" w:rsidTr="008473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19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40" w:type="dxa"/>
                    <w:left w:w="180" w:type="dxa"/>
                    <w:bottom w:w="140" w:type="dxa"/>
                    <w:right w:w="180" w:type="dxa"/>
                  </w:tcMar>
                </w:tcPr>
                <w:p w14:paraId="588C0196" w14:textId="77777777" w:rsidR="00822662" w:rsidRDefault="0084735F">
                  <w:pPr>
                    <w:spacing w:after="80"/>
                  </w:pPr>
                  <w:r>
                    <w:rPr>
                      <w:b/>
                      <w:bCs/>
                      <w:caps/>
                      <w:color w:val="2D5A27"/>
                      <w:sz w:val="15"/>
                      <w:szCs w:val="15"/>
                    </w:rPr>
                    <w:t>WHAT I'M LOOKING FOR</w:t>
                  </w:r>
                </w:p>
                <w:p w14:paraId="0E25AE0A" w14:textId="77777777" w:rsidR="00822662" w:rsidRDefault="0084735F"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color w:val="1E3D20"/>
                      <w:sz w:val="17"/>
                      <w:szCs w:val="17"/>
                    </w:rPr>
                    <w:t>Business model clarity &amp; validation</w:t>
                  </w:r>
                </w:p>
                <w:p w14:paraId="5692613D" w14:textId="77777777" w:rsidR="00822662" w:rsidRDefault="0084735F"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color w:val="1E3D20"/>
                      <w:sz w:val="17"/>
                      <w:szCs w:val="17"/>
                    </w:rPr>
                    <w:t>EdTech or wellbeing sector connections</w:t>
                  </w:r>
                </w:p>
                <w:p w14:paraId="48A9566C" w14:textId="77777777" w:rsidR="00822662" w:rsidRDefault="0084735F"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color w:val="1E3D20"/>
                      <w:sz w:val="17"/>
                      <w:szCs w:val="17"/>
                    </w:rPr>
                    <w:t>Pilot partners (colleges, NHS, corporate)</w:t>
                  </w:r>
                </w:p>
                <w:p w14:paraId="23655157" w14:textId="77777777" w:rsidR="00822662" w:rsidRDefault="0084735F"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color w:val="1E3D20"/>
                      <w:sz w:val="17"/>
                      <w:szCs w:val="17"/>
                    </w:rPr>
                    <w:t>Guidance on B2B sales cycle &amp; pricing</w:t>
                  </w:r>
                </w:p>
                <w:p w14:paraId="00EE43DC" w14:textId="77777777" w:rsidR="00822662" w:rsidRDefault="0084735F">
                  <w:pPr>
                    <w:pStyle w:val="ListParagraph"/>
                    <w:numPr>
                      <w:ilvl w:val="0"/>
                      <w:numId w:val="3"/>
                    </w:numPr>
                    <w:spacing w:after="40"/>
                  </w:pPr>
                  <w:r>
                    <w:rPr>
                      <w:color w:val="1E3D20"/>
                      <w:sz w:val="17"/>
                      <w:szCs w:val="17"/>
                    </w:rPr>
                    <w:t>Mentorship from people who've done this</w:t>
                  </w:r>
                </w:p>
              </w:tc>
            </w:tr>
          </w:tbl>
          <w:p w14:paraId="632E62C0" w14:textId="77777777" w:rsidR="00822662" w:rsidRDefault="00822662"/>
        </w:tc>
      </w:tr>
    </w:tbl>
    <w:p w14:paraId="64AC4FFD" w14:textId="77777777" w:rsidR="00822662" w:rsidRPr="004E79B2" w:rsidRDefault="00822662" w:rsidP="004E79B2">
      <w:pPr>
        <w:rPr>
          <w:sz w:val="10"/>
          <w:szCs w:val="10"/>
        </w:rPr>
      </w:pPr>
    </w:p>
    <w:p w14:paraId="41858789" w14:textId="77777777" w:rsidR="00822662" w:rsidRDefault="0084735F">
      <w:pPr>
        <w:spacing w:before="160" w:after="40"/>
      </w:pPr>
      <w:r>
        <w:rPr>
          <w:b/>
          <w:bCs/>
          <w:caps/>
          <w:color w:val="2D5A27"/>
          <w:sz w:val="16"/>
          <w:szCs w:val="16"/>
        </w:rPr>
        <w:t>Current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822662" w14:paraId="355E3AE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D5874" w14:textId="77777777" w:rsidR="00822662" w:rsidRDefault="0084735F">
            <w:pPr>
              <w:spacing w:after="40"/>
              <w:jc w:val="center"/>
            </w:pPr>
            <w:r>
              <w:rPr>
                <w:b/>
                <w:bCs/>
                <w:color w:val="1E3D20"/>
                <w:sz w:val="36"/>
                <w:szCs w:val="36"/>
              </w:rPr>
              <w:t>60%</w:t>
            </w:r>
          </w:p>
          <w:p w14:paraId="27273122" w14:textId="77777777" w:rsidR="00822662" w:rsidRDefault="0084735F">
            <w:pPr>
              <w:jc w:val="center"/>
            </w:pPr>
            <w:r>
              <w:rPr>
                <w:color w:val="666666"/>
                <w:sz w:val="15"/>
                <w:szCs w:val="15"/>
              </w:rPr>
              <w:t>Alongside MVP complete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4BAC6" w14:textId="77777777" w:rsidR="00822662" w:rsidRDefault="0084735F">
            <w:pPr>
              <w:spacing w:after="40"/>
              <w:jc w:val="center"/>
            </w:pPr>
            <w:r>
              <w:rPr>
                <w:b/>
                <w:bCs/>
                <w:color w:val="1E3D20"/>
                <w:sz w:val="36"/>
                <w:szCs w:val="36"/>
              </w:rPr>
              <w:t>Live</w:t>
            </w:r>
          </w:p>
          <w:p w14:paraId="55CDF41A" w14:textId="77777777" w:rsidR="00822662" w:rsidRDefault="0084735F">
            <w:pPr>
              <w:jc w:val="center"/>
            </w:pPr>
            <w:r>
              <w:rPr>
                <w:color w:val="666666"/>
                <w:sz w:val="15"/>
                <w:szCs w:val="15"/>
              </w:rPr>
              <w:t>Working demo available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A6FCC" w14:textId="77777777" w:rsidR="00822662" w:rsidRDefault="0084735F">
            <w:pPr>
              <w:spacing w:after="40"/>
              <w:jc w:val="center"/>
            </w:pPr>
            <w:r>
              <w:rPr>
                <w:b/>
                <w:bCs/>
                <w:color w:val="1E3D20"/>
                <w:sz w:val="36"/>
                <w:szCs w:val="36"/>
              </w:rPr>
              <w:t>£0</w:t>
            </w:r>
          </w:p>
          <w:p w14:paraId="663FC398" w14:textId="77777777" w:rsidR="00822662" w:rsidRDefault="0084735F">
            <w:pPr>
              <w:jc w:val="center"/>
            </w:pPr>
            <w:r>
              <w:rPr>
                <w:color w:val="666666"/>
                <w:sz w:val="15"/>
                <w:szCs w:val="15"/>
              </w:rPr>
              <w:t>External investment taken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F79EF" w14:textId="77777777" w:rsidR="00822662" w:rsidRDefault="0084735F">
            <w:pPr>
              <w:spacing w:after="40"/>
              <w:jc w:val="center"/>
            </w:pPr>
            <w:r>
              <w:rPr>
                <w:b/>
                <w:bCs/>
                <w:color w:val="1E3D20"/>
                <w:sz w:val="36"/>
                <w:szCs w:val="36"/>
              </w:rPr>
              <w:t>Jun '26</w:t>
            </w:r>
          </w:p>
          <w:p w14:paraId="193585E4" w14:textId="77777777" w:rsidR="00822662" w:rsidRDefault="0084735F">
            <w:pPr>
              <w:jc w:val="center"/>
            </w:pPr>
            <w:r>
              <w:rPr>
                <w:color w:val="666666"/>
                <w:sz w:val="15"/>
                <w:szCs w:val="15"/>
              </w:rPr>
              <w:t>Target launch date</w:t>
            </w:r>
          </w:p>
        </w:tc>
      </w:tr>
    </w:tbl>
    <w:p w14:paraId="7B0720F6" w14:textId="77777777" w:rsidR="00822662" w:rsidRPr="004E79B2" w:rsidRDefault="00822662" w:rsidP="004E79B2">
      <w:pPr>
        <w:rPr>
          <w:sz w:val="10"/>
          <w:szCs w:val="10"/>
        </w:rPr>
      </w:pPr>
    </w:p>
    <w:tbl>
      <w:tblPr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1"/>
        <w:gridCol w:w="4252"/>
      </w:tblGrid>
      <w:tr w:rsidR="00822662" w14:paraId="08D3E109" w14:textId="77777777" w:rsidTr="004E79B2">
        <w:tblPrEx>
          <w:tblCellMar>
            <w:top w:w="0" w:type="dxa"/>
            <w:bottom w:w="0" w:type="dxa"/>
          </w:tblCellMar>
        </w:tblPrEx>
        <w:tc>
          <w:tcPr>
            <w:tcW w:w="6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A27"/>
            <w:tcMar>
              <w:top w:w="160" w:type="dxa"/>
              <w:left w:w="220" w:type="dxa"/>
              <w:bottom w:w="160" w:type="dxa"/>
              <w:right w:w="160" w:type="dxa"/>
            </w:tcMar>
          </w:tcPr>
          <w:p w14:paraId="5B88642B" w14:textId="77777777" w:rsidR="00822662" w:rsidRDefault="0084735F">
            <w:pPr>
              <w:spacing w:after="80"/>
            </w:pPr>
            <w:r>
              <w:rPr>
                <w:b/>
                <w:bCs/>
                <w:caps/>
                <w:color w:val="7AB570"/>
                <w:sz w:val="15"/>
                <w:szCs w:val="15"/>
              </w:rPr>
              <w:t>THE ASK</w:t>
            </w:r>
          </w:p>
          <w:p w14:paraId="1A77A78E" w14:textId="77777777" w:rsidR="00822662" w:rsidRDefault="0084735F">
            <w:r>
              <w:rPr>
                <w:color w:val="CCCCCC"/>
                <w:sz w:val="17"/>
                <w:szCs w:val="17"/>
              </w:rPr>
              <w:t xml:space="preserve">I'm not here for investment — I'm here to stress-test my business model and meet people who can open doors. If you work in EdTech, neurodivergent services, higher education, or digital health in the </w:t>
            </w:r>
            <w:proofErr w:type="gramStart"/>
            <w:r>
              <w:rPr>
                <w:color w:val="CCCCCC"/>
                <w:sz w:val="17"/>
                <w:szCs w:val="17"/>
              </w:rPr>
              <w:t>South West</w:t>
            </w:r>
            <w:proofErr w:type="gramEnd"/>
            <w:r>
              <w:rPr>
                <w:color w:val="CCCCCC"/>
                <w:sz w:val="17"/>
                <w:szCs w:val="17"/>
              </w:rPr>
              <w:t>, I'd love five minutes of your time.</w:t>
            </w:r>
          </w:p>
        </w:tc>
        <w:tc>
          <w:tcPr>
            <w:tcW w:w="4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D2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B63B592" w14:textId="77777777" w:rsidR="00822662" w:rsidRDefault="0084735F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Graeme Wright</w:t>
            </w:r>
          </w:p>
          <w:p w14:paraId="3B398AB7" w14:textId="77777777" w:rsidR="00822662" w:rsidRDefault="0084735F">
            <w:pPr>
              <w:spacing w:after="40"/>
              <w:jc w:val="center"/>
            </w:pPr>
            <w:r>
              <w:rPr>
                <w:color w:val="7AB570"/>
                <w:sz w:val="16"/>
                <w:szCs w:val="16"/>
              </w:rPr>
              <w:t>build-new-habits.co.uk</w:t>
            </w:r>
          </w:p>
          <w:p w14:paraId="298B5EE1" w14:textId="77777777" w:rsidR="00822662" w:rsidRDefault="0084735F">
            <w:pPr>
              <w:spacing w:after="40"/>
              <w:jc w:val="center"/>
            </w:pPr>
            <w:r>
              <w:rPr>
                <w:color w:val="9DB89A"/>
                <w:sz w:val="15"/>
                <w:szCs w:val="15"/>
              </w:rPr>
              <w:t>graeme@build-new-habits.co.uk</w:t>
            </w:r>
          </w:p>
          <w:p w14:paraId="62C3B3C1" w14:textId="64D8D151" w:rsidR="00822662" w:rsidRDefault="004E79B2">
            <w:pPr>
              <w:jc w:val="center"/>
            </w:pPr>
            <w:r>
              <w:rPr>
                <w:color w:val="9DB89A"/>
                <w:sz w:val="15"/>
                <w:szCs w:val="15"/>
              </w:rPr>
              <w:t>Taunton</w:t>
            </w:r>
            <w:r w:rsidR="0084735F">
              <w:rPr>
                <w:color w:val="9DB89A"/>
                <w:sz w:val="15"/>
                <w:szCs w:val="15"/>
              </w:rPr>
              <w:t>, Somerset</w:t>
            </w:r>
          </w:p>
        </w:tc>
      </w:tr>
    </w:tbl>
    <w:p w14:paraId="436CDBA7" w14:textId="77777777" w:rsidR="00822662" w:rsidRPr="004E79B2" w:rsidRDefault="00822662" w:rsidP="004E79B2">
      <w:pPr>
        <w:rPr>
          <w:sz w:val="10"/>
          <w:szCs w:val="10"/>
        </w:rPr>
      </w:pPr>
    </w:p>
    <w:p w14:paraId="42337726" w14:textId="77777777" w:rsidR="00822662" w:rsidRDefault="0084735F">
      <w:pPr>
        <w:jc w:val="center"/>
      </w:pPr>
      <w:r>
        <w:rPr>
          <w:i/>
          <w:iCs/>
          <w:color w:val="666666"/>
          <w:sz w:val="14"/>
          <w:szCs w:val="14"/>
        </w:rPr>
        <w:t>All frameworks referenced with appropriate attribution. Build New Habits does not claim ownership of any cited methodologies.</w:t>
      </w:r>
    </w:p>
    <w:sectPr w:rsidR="0082266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D064C"/>
    <w:multiLevelType w:val="hybridMultilevel"/>
    <w:tmpl w:val="907455A0"/>
    <w:lvl w:ilvl="0" w:tplc="45426710">
      <w:start w:val="1"/>
      <w:numFmt w:val="bullet"/>
      <w:lvlText w:val="•"/>
      <w:lvlJc w:val="left"/>
      <w:pPr>
        <w:ind w:left="360" w:hanging="200"/>
      </w:pPr>
      <w:rPr>
        <w:rFonts w:ascii="Arial" w:eastAsia="Arial" w:hAnsi="Arial" w:cs="Arial"/>
        <w:color w:val="2D5A27"/>
        <w:sz w:val="18"/>
        <w:szCs w:val="18"/>
      </w:rPr>
    </w:lvl>
    <w:lvl w:ilvl="1" w:tplc="41304682">
      <w:numFmt w:val="decimal"/>
      <w:lvlText w:val=""/>
      <w:lvlJc w:val="left"/>
    </w:lvl>
    <w:lvl w:ilvl="2" w:tplc="36B62FE2">
      <w:numFmt w:val="decimal"/>
      <w:lvlText w:val=""/>
      <w:lvlJc w:val="left"/>
    </w:lvl>
    <w:lvl w:ilvl="3" w:tplc="41C81E9A">
      <w:numFmt w:val="decimal"/>
      <w:lvlText w:val=""/>
      <w:lvlJc w:val="left"/>
    </w:lvl>
    <w:lvl w:ilvl="4" w:tplc="6C822A94">
      <w:numFmt w:val="decimal"/>
      <w:lvlText w:val=""/>
      <w:lvlJc w:val="left"/>
    </w:lvl>
    <w:lvl w:ilvl="5" w:tplc="C3308394">
      <w:numFmt w:val="decimal"/>
      <w:lvlText w:val=""/>
      <w:lvlJc w:val="left"/>
    </w:lvl>
    <w:lvl w:ilvl="6" w:tplc="36445D7C">
      <w:numFmt w:val="decimal"/>
      <w:lvlText w:val=""/>
      <w:lvlJc w:val="left"/>
    </w:lvl>
    <w:lvl w:ilvl="7" w:tplc="E0E67640">
      <w:numFmt w:val="decimal"/>
      <w:lvlText w:val=""/>
      <w:lvlJc w:val="left"/>
    </w:lvl>
    <w:lvl w:ilvl="8" w:tplc="F4C2531C">
      <w:numFmt w:val="decimal"/>
      <w:lvlText w:val=""/>
      <w:lvlJc w:val="left"/>
    </w:lvl>
  </w:abstractNum>
  <w:abstractNum w:abstractNumId="1" w15:restartNumberingAfterBreak="0">
    <w:nsid w:val="304623D9"/>
    <w:multiLevelType w:val="hybridMultilevel"/>
    <w:tmpl w:val="07A0EC90"/>
    <w:lvl w:ilvl="0" w:tplc="01880C20">
      <w:start w:val="1"/>
      <w:numFmt w:val="bullet"/>
      <w:lvlText w:val="→"/>
      <w:lvlJc w:val="left"/>
      <w:pPr>
        <w:ind w:left="360" w:hanging="200"/>
      </w:pPr>
      <w:rPr>
        <w:rFonts w:ascii="Arial" w:eastAsia="Arial" w:hAnsi="Arial" w:cs="Arial"/>
        <w:color w:val="2D5A27"/>
        <w:sz w:val="18"/>
        <w:szCs w:val="18"/>
      </w:rPr>
    </w:lvl>
    <w:lvl w:ilvl="1" w:tplc="7A3CD580">
      <w:numFmt w:val="decimal"/>
      <w:lvlText w:val=""/>
      <w:lvlJc w:val="left"/>
    </w:lvl>
    <w:lvl w:ilvl="2" w:tplc="18DAA926">
      <w:numFmt w:val="decimal"/>
      <w:lvlText w:val=""/>
      <w:lvlJc w:val="left"/>
    </w:lvl>
    <w:lvl w:ilvl="3" w:tplc="BA3AF49C">
      <w:numFmt w:val="decimal"/>
      <w:lvlText w:val=""/>
      <w:lvlJc w:val="left"/>
    </w:lvl>
    <w:lvl w:ilvl="4" w:tplc="8FD0B28C">
      <w:numFmt w:val="decimal"/>
      <w:lvlText w:val=""/>
      <w:lvlJc w:val="left"/>
    </w:lvl>
    <w:lvl w:ilvl="5" w:tplc="214CCFDA">
      <w:numFmt w:val="decimal"/>
      <w:lvlText w:val=""/>
      <w:lvlJc w:val="left"/>
    </w:lvl>
    <w:lvl w:ilvl="6" w:tplc="52F045D6">
      <w:numFmt w:val="decimal"/>
      <w:lvlText w:val=""/>
      <w:lvlJc w:val="left"/>
    </w:lvl>
    <w:lvl w:ilvl="7" w:tplc="B42A2A86">
      <w:numFmt w:val="decimal"/>
      <w:lvlText w:val=""/>
      <w:lvlJc w:val="left"/>
    </w:lvl>
    <w:lvl w:ilvl="8" w:tplc="DB3C04FC">
      <w:numFmt w:val="decimal"/>
      <w:lvlText w:val=""/>
      <w:lvlJc w:val="left"/>
    </w:lvl>
  </w:abstractNum>
  <w:abstractNum w:abstractNumId="2" w15:restartNumberingAfterBreak="0">
    <w:nsid w:val="624E1E88"/>
    <w:multiLevelType w:val="hybridMultilevel"/>
    <w:tmpl w:val="1BC60360"/>
    <w:lvl w:ilvl="0" w:tplc="EB0231F0">
      <w:start w:val="1"/>
      <w:numFmt w:val="bullet"/>
      <w:lvlText w:val="●"/>
      <w:lvlJc w:val="left"/>
      <w:pPr>
        <w:ind w:left="720" w:hanging="360"/>
      </w:pPr>
    </w:lvl>
    <w:lvl w:ilvl="1" w:tplc="25A47D88">
      <w:start w:val="1"/>
      <w:numFmt w:val="bullet"/>
      <w:lvlText w:val="○"/>
      <w:lvlJc w:val="left"/>
      <w:pPr>
        <w:ind w:left="1440" w:hanging="360"/>
      </w:pPr>
    </w:lvl>
    <w:lvl w:ilvl="2" w:tplc="651203CA">
      <w:start w:val="1"/>
      <w:numFmt w:val="bullet"/>
      <w:lvlText w:val="■"/>
      <w:lvlJc w:val="left"/>
      <w:pPr>
        <w:ind w:left="2160" w:hanging="360"/>
      </w:pPr>
    </w:lvl>
    <w:lvl w:ilvl="3" w:tplc="C9322556">
      <w:start w:val="1"/>
      <w:numFmt w:val="bullet"/>
      <w:lvlText w:val="●"/>
      <w:lvlJc w:val="left"/>
      <w:pPr>
        <w:ind w:left="2880" w:hanging="360"/>
      </w:pPr>
    </w:lvl>
    <w:lvl w:ilvl="4" w:tplc="A0520A88">
      <w:start w:val="1"/>
      <w:numFmt w:val="bullet"/>
      <w:lvlText w:val="○"/>
      <w:lvlJc w:val="left"/>
      <w:pPr>
        <w:ind w:left="3600" w:hanging="360"/>
      </w:pPr>
    </w:lvl>
    <w:lvl w:ilvl="5" w:tplc="689ECF52">
      <w:start w:val="1"/>
      <w:numFmt w:val="bullet"/>
      <w:lvlText w:val="■"/>
      <w:lvlJc w:val="left"/>
      <w:pPr>
        <w:ind w:left="4320" w:hanging="360"/>
      </w:pPr>
    </w:lvl>
    <w:lvl w:ilvl="6" w:tplc="209C801E">
      <w:start w:val="1"/>
      <w:numFmt w:val="bullet"/>
      <w:lvlText w:val="●"/>
      <w:lvlJc w:val="left"/>
      <w:pPr>
        <w:ind w:left="5040" w:hanging="360"/>
      </w:pPr>
    </w:lvl>
    <w:lvl w:ilvl="7" w:tplc="91CCCBFE">
      <w:start w:val="1"/>
      <w:numFmt w:val="bullet"/>
      <w:lvlText w:val="●"/>
      <w:lvlJc w:val="left"/>
      <w:pPr>
        <w:ind w:left="5760" w:hanging="360"/>
      </w:pPr>
    </w:lvl>
    <w:lvl w:ilvl="8" w:tplc="5E9C1CA0">
      <w:start w:val="1"/>
      <w:numFmt w:val="bullet"/>
      <w:lvlText w:val="●"/>
      <w:lvlJc w:val="left"/>
      <w:pPr>
        <w:ind w:left="6480" w:hanging="360"/>
      </w:pPr>
    </w:lvl>
  </w:abstractNum>
  <w:num w:numId="1" w16cid:durableId="744912727">
    <w:abstractNumId w:val="2"/>
    <w:lvlOverride w:ilvl="0">
      <w:startOverride w:val="1"/>
    </w:lvlOverride>
  </w:num>
  <w:num w:numId="2" w16cid:durableId="1259169021">
    <w:abstractNumId w:val="0"/>
    <w:lvlOverride w:ilvl="0">
      <w:startOverride w:val="1"/>
    </w:lvlOverride>
  </w:num>
  <w:num w:numId="3" w16cid:durableId="652756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662"/>
    <w:rsid w:val="003447C9"/>
    <w:rsid w:val="004B7BAE"/>
    <w:rsid w:val="004E79B2"/>
    <w:rsid w:val="005E1F4E"/>
    <w:rsid w:val="00822662"/>
    <w:rsid w:val="0084735F"/>
    <w:rsid w:val="00A3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759E"/>
  <w15:docId w15:val="{DDFFDB85-AA90-4339-9D38-3A930302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8"/>
        <w:szCs w:val="1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454</Words>
  <Characters>2671</Characters>
  <Application>Microsoft Office Word</Application>
  <DocSecurity>0</DocSecurity>
  <Lines>98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Weston College Group</Company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Graeme Wright</cp:lastModifiedBy>
  <cp:revision>5</cp:revision>
  <dcterms:created xsi:type="dcterms:W3CDTF">2026-02-25T11:51:00Z</dcterms:created>
  <dcterms:modified xsi:type="dcterms:W3CDTF">2026-02-25T11:55:00Z</dcterms:modified>
</cp:coreProperties>
</file>