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1A38D" w14:textId="77777777" w:rsidR="00C61008" w:rsidRDefault="00C61008">
      <w:pPr>
        <w:spacing w:before="200"/>
      </w:pPr>
    </w:p>
    <w:p w14:paraId="215C1345" w14:textId="77777777" w:rsidR="00C61008" w:rsidRDefault="00C807C9">
      <w:pPr>
        <w:spacing w:before="300" w:after="40"/>
        <w:jc w:val="center"/>
      </w:pPr>
      <w:r>
        <w:rPr>
          <w:b/>
          <w:bCs/>
          <w:color w:val="1B2A4A"/>
          <w:sz w:val="44"/>
          <w:szCs w:val="44"/>
        </w:rPr>
        <w:t>C L O U D E X I F Y</w:t>
      </w:r>
    </w:p>
    <w:p w14:paraId="645BF6A3" w14:textId="77777777" w:rsidR="00C61008" w:rsidRDefault="00C807C9">
      <w:pPr>
        <w:spacing w:after="500"/>
        <w:jc w:val="center"/>
      </w:pPr>
      <w:r>
        <w:rPr>
          <w:b/>
          <w:bCs/>
          <w:color w:val="C9A227"/>
          <w:sz w:val="18"/>
          <w:szCs w:val="18"/>
        </w:rPr>
        <w:t>TECHNOLOGY  •  INNOVATION  •  SOFTWARE  SOLUTIONS</w:t>
      </w:r>
    </w:p>
    <w:p w14:paraId="3711AA60" w14:textId="77777777" w:rsidR="00C61008" w:rsidRDefault="00C61008">
      <w:pPr>
        <w:pBdr>
          <w:top w:val="single" w:sz="12" w:space="8" w:color="C9A227"/>
        </w:pBdr>
        <w:spacing w:after="500"/>
      </w:pPr>
    </w:p>
    <w:p w14:paraId="3BC1F294" w14:textId="77777777" w:rsidR="00C61008" w:rsidRDefault="00C807C9">
      <w:pPr>
        <w:spacing w:after="60"/>
        <w:jc w:val="center"/>
      </w:pPr>
      <w:r>
        <w:rPr>
          <w:b/>
          <w:bCs/>
          <w:color w:val="44546A"/>
          <w:spacing w:val="20"/>
          <w:sz w:val="26"/>
          <w:szCs w:val="26"/>
        </w:rPr>
        <w:t>PROJECT REPORT</w:t>
      </w:r>
    </w:p>
    <w:p w14:paraId="1A83D91B" w14:textId="77777777" w:rsidR="00C61008" w:rsidRDefault="00C807C9">
      <w:pPr>
        <w:spacing w:before="200" w:after="200"/>
        <w:jc w:val="center"/>
      </w:pPr>
      <w:r>
        <w:rPr>
          <w:b/>
          <w:bCs/>
          <w:color w:val="1B2A4A"/>
          <w:sz w:val="56"/>
          <w:szCs w:val="56"/>
        </w:rPr>
        <w:t>E-Commerce Product System</w:t>
      </w:r>
    </w:p>
    <w:p w14:paraId="4F2CA345" w14:textId="77777777" w:rsidR="00C61008" w:rsidRDefault="00C807C9">
      <w:pPr>
        <w:spacing w:after="600"/>
        <w:jc w:val="center"/>
      </w:pPr>
      <w:r>
        <w:rPr>
          <w:i/>
          <w:iCs/>
          <w:color w:val="44546A"/>
        </w:rPr>
        <w:t>A Java Swing–based Desktop Application for Online Product Browsing, Cart Management and Order Processing</w:t>
      </w:r>
    </w:p>
    <w:p w14:paraId="7E806C53" w14:textId="77777777" w:rsidR="00C61008" w:rsidRDefault="00C807C9">
      <w:pPr>
        <w:spacing w:after="600"/>
        <w:jc w:val="center"/>
      </w:pPr>
      <w:r>
        <w:rPr>
          <w:b/>
          <w:bCs/>
          <w:color w:val="C9A227"/>
          <w:sz w:val="28"/>
          <w:szCs w:val="28"/>
        </w:rPr>
        <w:t>◆ ◆ ◆</w:t>
      </w:r>
    </w:p>
    <w:tbl>
      <w:tblPr>
        <w:tblW w:w="7800" w:type="dxa"/>
        <w:jc w:val="center"/>
        <w:tblBorders>
          <w:top w:val="single" w:sz="4" w:space="0" w:color="C9A227"/>
          <w:left w:val="single" w:sz="4" w:space="0" w:color="C9A227"/>
          <w:bottom w:val="single" w:sz="4" w:space="0" w:color="C9A227"/>
          <w:right w:val="single" w:sz="4" w:space="0" w:color="C9A227"/>
          <w:insideH w:val="single" w:sz="2" w:space="0" w:color="D8D8D8"/>
          <w:insideV w:val="none" w:sz="0" w:space="0" w:color="FFFFFF"/>
        </w:tblBorders>
        <w:tblCellMar>
          <w:left w:w="10" w:type="dxa"/>
          <w:right w:w="10" w:type="dxa"/>
        </w:tblCellMar>
        <w:tblLook w:val="0000" w:firstRow="0" w:lastRow="0" w:firstColumn="0" w:lastColumn="0" w:noHBand="0" w:noVBand="0"/>
      </w:tblPr>
      <w:tblGrid>
        <w:gridCol w:w="3200"/>
        <w:gridCol w:w="4600"/>
      </w:tblGrid>
      <w:tr w:rsidR="00C61008" w14:paraId="66ADDEF7"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90" w:type="dxa"/>
              <w:left w:w="120" w:type="dxa"/>
              <w:bottom w:w="90" w:type="dxa"/>
              <w:right w:w="60" w:type="dxa"/>
            </w:tcMar>
          </w:tcPr>
          <w:p w14:paraId="1FC89953" w14:textId="77777777" w:rsidR="00C61008" w:rsidRDefault="00C807C9">
            <w:r>
              <w:rPr>
                <w:b/>
                <w:bCs/>
                <w:color w:val="1B2A4A"/>
              </w:rPr>
              <w:t>Company</w:t>
            </w:r>
          </w:p>
        </w:tc>
        <w:tc>
          <w:tcPr>
            <w:tcW w:w="4600" w:type="dxa"/>
            <w:tcBorders>
              <w:top w:val="none" w:sz="0" w:space="0" w:color="FFFFFF"/>
              <w:left w:val="none" w:sz="0" w:space="0" w:color="FFFFFF"/>
              <w:bottom w:val="none" w:sz="0" w:space="0" w:color="FFFFFF"/>
              <w:right w:val="none" w:sz="0" w:space="0" w:color="FFFFFF"/>
            </w:tcBorders>
            <w:tcMar>
              <w:top w:w="90" w:type="dxa"/>
              <w:left w:w="60" w:type="dxa"/>
              <w:bottom w:w="90" w:type="dxa"/>
              <w:right w:w="120" w:type="dxa"/>
            </w:tcMar>
          </w:tcPr>
          <w:p w14:paraId="6DAED1A7" w14:textId="77777777" w:rsidR="00C61008" w:rsidRDefault="00C807C9">
            <w:r>
              <w:t>CLOUDEXIFY</w:t>
            </w:r>
          </w:p>
        </w:tc>
      </w:tr>
      <w:tr w:rsidR="00C61008" w14:paraId="1ABACE63"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90" w:type="dxa"/>
              <w:left w:w="120" w:type="dxa"/>
              <w:bottom w:w="90" w:type="dxa"/>
              <w:right w:w="60" w:type="dxa"/>
            </w:tcMar>
          </w:tcPr>
          <w:p w14:paraId="374F87C4" w14:textId="77777777" w:rsidR="00C61008" w:rsidRDefault="00C807C9">
            <w:r>
              <w:rPr>
                <w:b/>
                <w:bCs/>
                <w:color w:val="1B2A4A"/>
              </w:rPr>
              <w:t>Project Title</w:t>
            </w:r>
          </w:p>
        </w:tc>
        <w:tc>
          <w:tcPr>
            <w:tcW w:w="4600" w:type="dxa"/>
            <w:tcBorders>
              <w:top w:val="none" w:sz="0" w:space="0" w:color="FFFFFF"/>
              <w:left w:val="none" w:sz="0" w:space="0" w:color="FFFFFF"/>
              <w:bottom w:val="none" w:sz="0" w:space="0" w:color="FFFFFF"/>
              <w:right w:val="none" w:sz="0" w:space="0" w:color="FFFFFF"/>
            </w:tcBorders>
            <w:tcMar>
              <w:top w:w="90" w:type="dxa"/>
              <w:left w:w="60" w:type="dxa"/>
              <w:bottom w:w="90" w:type="dxa"/>
              <w:right w:w="120" w:type="dxa"/>
            </w:tcMar>
          </w:tcPr>
          <w:p w14:paraId="01184279" w14:textId="77777777" w:rsidR="00C61008" w:rsidRDefault="00C807C9">
            <w:r>
              <w:t>E-Commerce Product System</w:t>
            </w:r>
          </w:p>
        </w:tc>
      </w:tr>
      <w:tr w:rsidR="00C61008" w14:paraId="07968B01"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90" w:type="dxa"/>
              <w:left w:w="120" w:type="dxa"/>
              <w:bottom w:w="90" w:type="dxa"/>
              <w:right w:w="60" w:type="dxa"/>
            </w:tcMar>
          </w:tcPr>
          <w:p w14:paraId="6C1A085E" w14:textId="77777777" w:rsidR="00C61008" w:rsidRDefault="00C807C9">
            <w:r>
              <w:rPr>
                <w:b/>
                <w:bCs/>
                <w:color w:val="1B2A4A"/>
              </w:rPr>
              <w:t>Registration No.</w:t>
            </w:r>
          </w:p>
        </w:tc>
        <w:tc>
          <w:tcPr>
            <w:tcW w:w="4600" w:type="dxa"/>
            <w:tcBorders>
              <w:top w:val="none" w:sz="0" w:space="0" w:color="FFFFFF"/>
              <w:left w:val="none" w:sz="0" w:space="0" w:color="FFFFFF"/>
              <w:bottom w:val="none" w:sz="0" w:space="0" w:color="FFFFFF"/>
              <w:right w:val="none" w:sz="0" w:space="0" w:color="FFFFFF"/>
            </w:tcBorders>
            <w:tcMar>
              <w:top w:w="90" w:type="dxa"/>
              <w:left w:w="60" w:type="dxa"/>
              <w:bottom w:w="90" w:type="dxa"/>
              <w:right w:w="120" w:type="dxa"/>
            </w:tcMar>
          </w:tcPr>
          <w:p w14:paraId="3DBFF13D" w14:textId="77777777" w:rsidR="00C61008" w:rsidRDefault="00C807C9">
            <w:r>
              <w:t>CX-INT-2026-JAVA-0075</w:t>
            </w:r>
          </w:p>
        </w:tc>
      </w:tr>
      <w:tr w:rsidR="00C61008" w14:paraId="29B5F29A"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90" w:type="dxa"/>
              <w:left w:w="120" w:type="dxa"/>
              <w:bottom w:w="90" w:type="dxa"/>
              <w:right w:w="60" w:type="dxa"/>
            </w:tcMar>
          </w:tcPr>
          <w:p w14:paraId="355F50AC" w14:textId="77777777" w:rsidR="00C61008" w:rsidRDefault="00C807C9">
            <w:r>
              <w:rPr>
                <w:b/>
                <w:bCs/>
                <w:color w:val="1B2A4A"/>
              </w:rPr>
              <w:t>Technology Stack</w:t>
            </w:r>
          </w:p>
        </w:tc>
        <w:tc>
          <w:tcPr>
            <w:tcW w:w="4600" w:type="dxa"/>
            <w:tcBorders>
              <w:top w:val="none" w:sz="0" w:space="0" w:color="FFFFFF"/>
              <w:left w:val="none" w:sz="0" w:space="0" w:color="FFFFFF"/>
              <w:bottom w:val="none" w:sz="0" w:space="0" w:color="FFFFFF"/>
              <w:right w:val="none" w:sz="0" w:space="0" w:color="FFFFFF"/>
            </w:tcBorders>
            <w:tcMar>
              <w:top w:w="90" w:type="dxa"/>
              <w:left w:w="60" w:type="dxa"/>
              <w:bottom w:w="90" w:type="dxa"/>
              <w:right w:w="120" w:type="dxa"/>
            </w:tcMar>
          </w:tcPr>
          <w:p w14:paraId="24A6AFE0" w14:textId="77777777" w:rsidR="00C61008" w:rsidRDefault="00C807C9">
            <w:r>
              <w:t>Java (Swing, OOP, File I/O)</w:t>
            </w:r>
          </w:p>
        </w:tc>
      </w:tr>
      <w:tr w:rsidR="00C61008" w14:paraId="71769B3E" w14:textId="77777777">
        <w:tblPrEx>
          <w:tblCellMar>
            <w:top w:w="0" w:type="dxa"/>
            <w:bottom w:w="0" w:type="dxa"/>
          </w:tblCellMar>
        </w:tblPrEx>
        <w:trPr>
          <w:jc w:val="center"/>
        </w:trPr>
        <w:tc>
          <w:tcPr>
            <w:tcW w:w="3200" w:type="dxa"/>
            <w:tcBorders>
              <w:top w:val="none" w:sz="0" w:space="0" w:color="FFFFFF"/>
              <w:left w:val="none" w:sz="0" w:space="0" w:color="FFFFFF"/>
              <w:bottom w:val="none" w:sz="0" w:space="0" w:color="FFFFFF"/>
              <w:right w:val="none" w:sz="0" w:space="0" w:color="FFFFFF"/>
            </w:tcBorders>
            <w:tcMar>
              <w:top w:w="90" w:type="dxa"/>
              <w:left w:w="120" w:type="dxa"/>
              <w:bottom w:w="90" w:type="dxa"/>
              <w:right w:w="60" w:type="dxa"/>
            </w:tcMar>
          </w:tcPr>
          <w:p w14:paraId="4428C9B3" w14:textId="77777777" w:rsidR="00C61008" w:rsidRDefault="00C807C9">
            <w:r>
              <w:rPr>
                <w:b/>
                <w:bCs/>
                <w:color w:val="1B2A4A"/>
              </w:rPr>
              <w:t>Date</w:t>
            </w:r>
          </w:p>
        </w:tc>
        <w:tc>
          <w:tcPr>
            <w:tcW w:w="4600" w:type="dxa"/>
            <w:tcBorders>
              <w:top w:val="none" w:sz="0" w:space="0" w:color="FFFFFF"/>
              <w:left w:val="none" w:sz="0" w:space="0" w:color="FFFFFF"/>
              <w:bottom w:val="none" w:sz="0" w:space="0" w:color="FFFFFF"/>
              <w:right w:val="none" w:sz="0" w:space="0" w:color="FFFFFF"/>
            </w:tcBorders>
            <w:tcMar>
              <w:top w:w="90" w:type="dxa"/>
              <w:left w:w="60" w:type="dxa"/>
              <w:bottom w:w="90" w:type="dxa"/>
              <w:right w:w="120" w:type="dxa"/>
            </w:tcMar>
          </w:tcPr>
          <w:p w14:paraId="6BCEA401" w14:textId="77777777" w:rsidR="00C61008" w:rsidRDefault="00C807C9">
            <w:r>
              <w:t>31 August 2026</w:t>
            </w:r>
          </w:p>
        </w:tc>
      </w:tr>
    </w:tbl>
    <w:p w14:paraId="6E2E947A" w14:textId="77777777" w:rsidR="00C61008" w:rsidRDefault="00C61008">
      <w:pPr>
        <w:spacing w:before="900"/>
      </w:pPr>
    </w:p>
    <w:p w14:paraId="0C030F60" w14:textId="77777777" w:rsidR="00C61008" w:rsidRDefault="00C61008">
      <w:pPr>
        <w:pBdr>
          <w:top w:val="single" w:sz="12" w:space="8" w:color="C9A227"/>
        </w:pBdr>
        <w:spacing w:before="200"/>
        <w:jc w:val="center"/>
      </w:pPr>
    </w:p>
    <w:p w14:paraId="6C717D82" w14:textId="77777777" w:rsidR="00C61008" w:rsidRDefault="00C807C9">
      <w:pPr>
        <w:spacing w:before="200"/>
        <w:jc w:val="center"/>
      </w:pPr>
      <w:r>
        <w:rPr>
          <w:i/>
          <w:iCs/>
          <w:color w:val="44546A"/>
          <w:sz w:val="18"/>
          <w:szCs w:val="18"/>
        </w:rPr>
        <w:t>Confidential — Prepared for Internal Evaluation at CLOUDEXIFY</w:t>
      </w:r>
    </w:p>
    <w:p w14:paraId="58E8E7CD" w14:textId="77777777" w:rsidR="00C61008" w:rsidRDefault="00C807C9">
      <w:r>
        <w:br w:type="page"/>
      </w:r>
    </w:p>
    <w:p w14:paraId="7A117BCF" w14:textId="77777777" w:rsidR="00C61008" w:rsidRDefault="00C61008">
      <w:pPr>
        <w:sectPr w:rsidR="00C61008">
          <w:headerReference w:type="default" r:id="rId7"/>
          <w:footerReference w:type="default" r:id="rId8"/>
          <w:headerReference w:type="first" r:id="rId9"/>
          <w:footerReference w:type="first" r:id="rId10"/>
          <w:pgSz w:w="12240" w:h="15840"/>
          <w:pgMar w:top="1080" w:right="1152" w:bottom="1080" w:left="1152" w:header="708" w:footer="708" w:gutter="0"/>
          <w:pgBorders>
            <w:top w:val="single" w:sz="18" w:space="24" w:color="1B2A4A"/>
            <w:left w:val="single" w:sz="18" w:space="24" w:color="1B2A4A"/>
            <w:bottom w:val="single" w:sz="18" w:space="24" w:color="1B2A4A"/>
            <w:right w:val="single" w:sz="18" w:space="24" w:color="1B2A4A"/>
          </w:pgBorders>
          <w:cols w:space="720"/>
          <w:titlePg/>
          <w:docGrid w:linePitch="360"/>
        </w:sectPr>
      </w:pPr>
    </w:p>
    <w:p w14:paraId="0BC7BA53" w14:textId="77777777" w:rsidR="00C61008" w:rsidRDefault="00C807C9">
      <w:pPr>
        <w:spacing w:after="400"/>
        <w:jc w:val="center"/>
      </w:pPr>
      <w:r>
        <w:rPr>
          <w:b/>
          <w:bCs/>
          <w:color w:val="1B2A4A"/>
          <w:sz w:val="32"/>
          <w:szCs w:val="32"/>
        </w:rPr>
        <w:lastRenderedPageBreak/>
        <w:t>TABLE OF CONTENTS</w:t>
      </w:r>
    </w:p>
    <w:p w14:paraId="0843BAE0" w14:textId="77777777" w:rsidR="00C61008" w:rsidRDefault="00C61008">
      <w:pPr>
        <w:pBdr>
          <w:bottom w:val="single" w:sz="8" w:space="4" w:color="C9A227"/>
        </w:pBdr>
        <w:spacing w:after="200"/>
      </w:pPr>
    </w:p>
    <w:p w14:paraId="2964EA1C" w14:textId="77777777" w:rsidR="00C61008" w:rsidRDefault="00C807C9">
      <w:pPr>
        <w:tabs>
          <w:tab w:val="right" w:leader="dot" w:pos="9026"/>
        </w:tabs>
        <w:spacing w:after="160"/>
      </w:pPr>
      <w:r>
        <w:rPr>
          <w:b/>
          <w:bCs/>
          <w:color w:val="1B2A4A"/>
          <w:sz w:val="23"/>
          <w:szCs w:val="23"/>
        </w:rPr>
        <w:t xml:space="preserve">1.  </w:t>
      </w:r>
      <w:r>
        <w:rPr>
          <w:sz w:val="23"/>
          <w:szCs w:val="23"/>
        </w:rPr>
        <w:t>Introduction</w:t>
      </w:r>
    </w:p>
    <w:p w14:paraId="1F75F9A2" w14:textId="77777777" w:rsidR="00C61008" w:rsidRDefault="00C807C9">
      <w:pPr>
        <w:tabs>
          <w:tab w:val="right" w:leader="dot" w:pos="9026"/>
        </w:tabs>
        <w:spacing w:after="160"/>
      </w:pPr>
      <w:r>
        <w:rPr>
          <w:b/>
          <w:bCs/>
          <w:color w:val="1B2A4A"/>
          <w:sz w:val="23"/>
          <w:szCs w:val="23"/>
        </w:rPr>
        <w:t xml:space="preserve">2.  </w:t>
      </w:r>
      <w:r>
        <w:rPr>
          <w:sz w:val="23"/>
          <w:szCs w:val="23"/>
        </w:rPr>
        <w:t>Project Objectives</w:t>
      </w:r>
    </w:p>
    <w:p w14:paraId="0BF67DF1" w14:textId="77777777" w:rsidR="00C61008" w:rsidRDefault="00C807C9">
      <w:pPr>
        <w:tabs>
          <w:tab w:val="right" w:leader="dot" w:pos="9026"/>
        </w:tabs>
        <w:spacing w:after="160"/>
      </w:pPr>
      <w:r>
        <w:rPr>
          <w:b/>
          <w:bCs/>
          <w:color w:val="1B2A4A"/>
          <w:sz w:val="23"/>
          <w:szCs w:val="23"/>
        </w:rPr>
        <w:t xml:space="preserve">3.  </w:t>
      </w:r>
      <w:r>
        <w:rPr>
          <w:sz w:val="23"/>
          <w:szCs w:val="23"/>
        </w:rPr>
        <w:t>Technologies Used</w:t>
      </w:r>
    </w:p>
    <w:p w14:paraId="0A4A41F9" w14:textId="77777777" w:rsidR="00C61008" w:rsidRDefault="00C807C9">
      <w:pPr>
        <w:tabs>
          <w:tab w:val="right" w:leader="dot" w:pos="9026"/>
        </w:tabs>
        <w:spacing w:after="160"/>
      </w:pPr>
      <w:r>
        <w:rPr>
          <w:b/>
          <w:bCs/>
          <w:color w:val="1B2A4A"/>
          <w:sz w:val="23"/>
          <w:szCs w:val="23"/>
        </w:rPr>
        <w:t xml:space="preserve">4.  </w:t>
      </w:r>
      <w:r>
        <w:rPr>
          <w:sz w:val="23"/>
          <w:szCs w:val="23"/>
        </w:rPr>
        <w:t>System Architecture &amp; Project Structure</w:t>
      </w:r>
    </w:p>
    <w:p w14:paraId="5DD1A281" w14:textId="77777777" w:rsidR="00C61008" w:rsidRDefault="00C807C9">
      <w:pPr>
        <w:tabs>
          <w:tab w:val="right" w:leader="dot" w:pos="9026"/>
        </w:tabs>
        <w:spacing w:after="160"/>
      </w:pPr>
      <w:r>
        <w:rPr>
          <w:b/>
          <w:bCs/>
          <w:color w:val="1B2A4A"/>
          <w:sz w:val="23"/>
          <w:szCs w:val="23"/>
        </w:rPr>
        <w:t xml:space="preserve">5.  </w:t>
      </w:r>
      <w:r>
        <w:rPr>
          <w:sz w:val="23"/>
          <w:szCs w:val="23"/>
        </w:rPr>
        <w:t>Module Description</w:t>
      </w:r>
    </w:p>
    <w:p w14:paraId="4E541FC8" w14:textId="77777777" w:rsidR="00C61008" w:rsidRDefault="00C807C9">
      <w:pPr>
        <w:tabs>
          <w:tab w:val="right" w:leader="dot" w:pos="9026"/>
        </w:tabs>
        <w:spacing w:after="160"/>
      </w:pPr>
      <w:r>
        <w:rPr>
          <w:b/>
          <w:bCs/>
          <w:color w:val="1B2A4A"/>
          <w:sz w:val="23"/>
          <w:szCs w:val="23"/>
        </w:rPr>
        <w:t xml:space="preserve">6.  </w:t>
      </w:r>
      <w:r>
        <w:rPr>
          <w:sz w:val="23"/>
          <w:szCs w:val="23"/>
        </w:rPr>
        <w:t>Application Workflow</w:t>
      </w:r>
    </w:p>
    <w:p w14:paraId="0C540B3C" w14:textId="77777777" w:rsidR="00C61008" w:rsidRDefault="00C807C9">
      <w:pPr>
        <w:tabs>
          <w:tab w:val="right" w:leader="dot" w:pos="9026"/>
        </w:tabs>
        <w:spacing w:after="160"/>
      </w:pPr>
      <w:r>
        <w:rPr>
          <w:b/>
          <w:bCs/>
          <w:color w:val="1B2A4A"/>
          <w:sz w:val="23"/>
          <w:szCs w:val="23"/>
        </w:rPr>
        <w:t xml:space="preserve">7.  </w:t>
      </w:r>
      <w:r>
        <w:rPr>
          <w:sz w:val="23"/>
          <w:szCs w:val="23"/>
        </w:rPr>
        <w:t>Key Features</w:t>
      </w:r>
    </w:p>
    <w:p w14:paraId="0F3FAC88" w14:textId="77777777" w:rsidR="00C61008" w:rsidRDefault="00C807C9">
      <w:pPr>
        <w:tabs>
          <w:tab w:val="right" w:leader="dot" w:pos="9026"/>
        </w:tabs>
        <w:spacing w:after="160"/>
      </w:pPr>
      <w:r>
        <w:rPr>
          <w:b/>
          <w:bCs/>
          <w:color w:val="1B2A4A"/>
          <w:sz w:val="23"/>
          <w:szCs w:val="23"/>
        </w:rPr>
        <w:t xml:space="preserve">8.  </w:t>
      </w:r>
      <w:r>
        <w:rPr>
          <w:sz w:val="23"/>
          <w:szCs w:val="23"/>
        </w:rPr>
        <w:t>Data Persistence</w:t>
      </w:r>
    </w:p>
    <w:p w14:paraId="18CA8592" w14:textId="77777777" w:rsidR="00C61008" w:rsidRDefault="00C807C9">
      <w:pPr>
        <w:tabs>
          <w:tab w:val="right" w:leader="dot" w:pos="9026"/>
        </w:tabs>
        <w:spacing w:after="160"/>
      </w:pPr>
      <w:r>
        <w:rPr>
          <w:b/>
          <w:bCs/>
          <w:color w:val="1B2A4A"/>
          <w:sz w:val="23"/>
          <w:szCs w:val="23"/>
        </w:rPr>
        <w:t xml:space="preserve">9.  </w:t>
      </w:r>
      <w:r>
        <w:rPr>
          <w:sz w:val="23"/>
          <w:szCs w:val="23"/>
        </w:rPr>
        <w:t>Validation &amp; Error Handling</w:t>
      </w:r>
    </w:p>
    <w:p w14:paraId="2C72F34E" w14:textId="77777777" w:rsidR="00C61008" w:rsidRDefault="00C807C9">
      <w:pPr>
        <w:tabs>
          <w:tab w:val="right" w:leader="dot" w:pos="9026"/>
        </w:tabs>
        <w:spacing w:after="160"/>
      </w:pPr>
      <w:r>
        <w:rPr>
          <w:b/>
          <w:bCs/>
          <w:color w:val="1B2A4A"/>
          <w:sz w:val="23"/>
          <w:szCs w:val="23"/>
        </w:rPr>
        <w:t xml:space="preserve">10.  </w:t>
      </w:r>
      <w:r>
        <w:rPr>
          <w:sz w:val="23"/>
          <w:szCs w:val="23"/>
        </w:rPr>
        <w:t>Sample Code Snippet</w:t>
      </w:r>
    </w:p>
    <w:p w14:paraId="50ECB2D4" w14:textId="77777777" w:rsidR="00C61008" w:rsidRDefault="00C807C9">
      <w:pPr>
        <w:tabs>
          <w:tab w:val="right" w:leader="dot" w:pos="9026"/>
        </w:tabs>
        <w:spacing w:after="160"/>
      </w:pPr>
      <w:r>
        <w:rPr>
          <w:b/>
          <w:bCs/>
          <w:color w:val="1B2A4A"/>
          <w:sz w:val="23"/>
          <w:szCs w:val="23"/>
        </w:rPr>
        <w:t xml:space="preserve">11.  </w:t>
      </w:r>
      <w:r>
        <w:rPr>
          <w:sz w:val="23"/>
          <w:szCs w:val="23"/>
        </w:rPr>
        <w:t>Conclusion</w:t>
      </w:r>
    </w:p>
    <w:p w14:paraId="23955166" w14:textId="77777777" w:rsidR="00C61008" w:rsidRDefault="00C807C9">
      <w:pPr>
        <w:tabs>
          <w:tab w:val="right" w:leader="dot" w:pos="9026"/>
        </w:tabs>
        <w:spacing w:after="160"/>
      </w:pPr>
      <w:r>
        <w:rPr>
          <w:b/>
          <w:bCs/>
          <w:color w:val="1B2A4A"/>
          <w:sz w:val="23"/>
          <w:szCs w:val="23"/>
        </w:rPr>
        <w:t xml:space="preserve">12.  </w:t>
      </w:r>
      <w:r>
        <w:rPr>
          <w:sz w:val="23"/>
          <w:szCs w:val="23"/>
        </w:rPr>
        <w:t>Future Enhancements</w:t>
      </w:r>
    </w:p>
    <w:p w14:paraId="32607C7D" w14:textId="77777777" w:rsidR="00C61008" w:rsidRDefault="00C807C9">
      <w:r>
        <w:br w:type="page"/>
      </w:r>
    </w:p>
    <w:p w14:paraId="3A94975C" w14:textId="77777777" w:rsidR="00C61008" w:rsidRDefault="00C807C9">
      <w:pPr>
        <w:pStyle w:val="Heading1"/>
        <w:pBdr>
          <w:bottom w:val="single" w:sz="6" w:space="4" w:color="C9A227"/>
        </w:pBdr>
        <w:spacing w:before="420" w:after="180"/>
      </w:pPr>
      <w:r>
        <w:rPr>
          <w:b/>
          <w:bCs/>
          <w:color w:val="1B2A4A"/>
          <w:sz w:val="27"/>
          <w:szCs w:val="27"/>
        </w:rPr>
        <w:lastRenderedPageBreak/>
        <w:t>1.  Introduction</w:t>
      </w:r>
    </w:p>
    <w:p w14:paraId="717F76FD" w14:textId="77777777" w:rsidR="00C61008" w:rsidRDefault="00C807C9">
      <w:pPr>
        <w:spacing w:after="160" w:line="300" w:lineRule="auto"/>
        <w:jc w:val="both"/>
      </w:pPr>
      <w:r>
        <w:t>The E-Commerce Product System is a desktop shopping application developed in Java, built for CLOUDEXIFY as part of a hands-on cloud computing and software development learning track. The system simulates the core experience of an online store, allowing a customer to explore available products, manage a shopping cart, complete a checkout process, and review past orders — all within a single, self-contained Java Swing application.</w:t>
      </w:r>
    </w:p>
    <w:p w14:paraId="4204CE8E" w14:textId="77777777" w:rsidR="00C61008" w:rsidRDefault="00C807C9">
      <w:pPr>
        <w:spacing w:after="160" w:line="300" w:lineRule="auto"/>
        <w:jc w:val="both"/>
      </w:pPr>
      <w:r>
        <w:t>Unlike a typical back-office product or customer management tool, this project was deliberately designed from the customer's point of view. Every screen, from the welcome window to the final order confirmation, mirrors the natural flow of a real e-commerce platform, giving the application a practical and relatable purpose.</w:t>
      </w:r>
    </w:p>
    <w:p w14:paraId="4D750729" w14:textId="77777777" w:rsidR="00C61008" w:rsidRDefault="00C807C9">
      <w:pPr>
        <w:pStyle w:val="Heading1"/>
        <w:pBdr>
          <w:bottom w:val="single" w:sz="6" w:space="4" w:color="C9A227"/>
        </w:pBdr>
        <w:spacing w:before="420" w:after="180"/>
      </w:pPr>
      <w:r>
        <w:rPr>
          <w:b/>
          <w:bCs/>
          <w:color w:val="1B2A4A"/>
          <w:sz w:val="27"/>
          <w:szCs w:val="27"/>
        </w:rPr>
        <w:t>2.  Project Objectives</w:t>
      </w:r>
    </w:p>
    <w:p w14:paraId="1DA0871D" w14:textId="77777777" w:rsidR="00C61008" w:rsidRDefault="00C807C9">
      <w:pPr>
        <w:spacing w:after="160" w:line="300" w:lineRule="auto"/>
        <w:jc w:val="both"/>
      </w:pPr>
      <w:r>
        <w:t>The project was undertaken with the following objectives in mind:</w:t>
      </w:r>
    </w:p>
    <w:p w14:paraId="326C277F" w14:textId="77777777" w:rsidR="00C61008" w:rsidRDefault="00C807C9">
      <w:pPr>
        <w:pStyle w:val="ListParagraph"/>
        <w:numPr>
          <w:ilvl w:val="0"/>
          <w:numId w:val="2"/>
        </w:numPr>
        <w:spacing w:after="90"/>
      </w:pPr>
      <w:r>
        <w:t>To design and implement a functional, customer-facing e-commerce workflow using core Java and Object-Oriented Programming principles.</w:t>
      </w:r>
    </w:p>
    <w:p w14:paraId="7A34034F" w14:textId="77777777" w:rsidR="00C61008" w:rsidRDefault="00C807C9">
      <w:pPr>
        <w:pStyle w:val="ListParagraph"/>
        <w:numPr>
          <w:ilvl w:val="0"/>
          <w:numId w:val="2"/>
        </w:numPr>
        <w:spacing w:after="90"/>
      </w:pPr>
      <w:r>
        <w:t>To apply proper separation of concerns by dividing the system into model, service, and user-interface layers.</w:t>
      </w:r>
    </w:p>
    <w:p w14:paraId="386FD52D" w14:textId="77777777" w:rsidR="00C61008" w:rsidRDefault="00C807C9">
      <w:pPr>
        <w:pStyle w:val="ListParagraph"/>
        <w:numPr>
          <w:ilvl w:val="0"/>
          <w:numId w:val="2"/>
        </w:numPr>
        <w:spacing w:after="90"/>
      </w:pPr>
      <w:r>
        <w:t>To implement reliable data handling using Java's file I/O and object serialization, so product and order data persists between sessions.</w:t>
      </w:r>
    </w:p>
    <w:p w14:paraId="3551F358" w14:textId="77777777" w:rsidR="00C61008" w:rsidRDefault="00C807C9">
      <w:pPr>
        <w:pStyle w:val="ListParagraph"/>
        <w:numPr>
          <w:ilvl w:val="0"/>
          <w:numId w:val="2"/>
        </w:numPr>
        <w:spacing w:after="90"/>
      </w:pPr>
      <w:r>
        <w:t>To build an intuitive, form-based graphical interface using Java Swing that requires no prior technical knowledge to operate.</w:t>
      </w:r>
    </w:p>
    <w:p w14:paraId="23F14233" w14:textId="77777777" w:rsidR="00C61008" w:rsidRDefault="00C807C9">
      <w:pPr>
        <w:pStyle w:val="ListParagraph"/>
        <w:numPr>
          <w:ilvl w:val="0"/>
          <w:numId w:val="2"/>
        </w:numPr>
        <w:spacing w:after="90"/>
      </w:pPr>
      <w:r>
        <w:t>To incorporate input validation and error handling for a smoother, more realistic checkout experience.</w:t>
      </w:r>
    </w:p>
    <w:p w14:paraId="79856016" w14:textId="77777777" w:rsidR="00C61008" w:rsidRDefault="00C807C9">
      <w:pPr>
        <w:pStyle w:val="Heading1"/>
        <w:pBdr>
          <w:bottom w:val="single" w:sz="6" w:space="4" w:color="C9A227"/>
        </w:pBdr>
        <w:spacing w:before="420" w:after="180"/>
      </w:pPr>
      <w:r>
        <w:rPr>
          <w:b/>
          <w:bCs/>
          <w:color w:val="1B2A4A"/>
          <w:sz w:val="27"/>
          <w:szCs w:val="27"/>
        </w:rPr>
        <w:t>3.  Technologies Used</w:t>
      </w:r>
    </w:p>
    <w:p w14:paraId="0CC429BA" w14:textId="77777777" w:rsidR="00C61008" w:rsidRDefault="00C807C9">
      <w:pPr>
        <w:spacing w:after="160" w:line="300" w:lineRule="auto"/>
        <w:jc w:val="both"/>
      </w:pPr>
      <w:r>
        <w:t>The table below summarises the technologies and concepts applied in building the system.</w:t>
      </w:r>
    </w:p>
    <w:tbl>
      <w:tblPr>
        <w:tblW w:w="8800" w:type="dxa"/>
        <w:tblBorders>
          <w:top w:val="single" w:sz="4" w:space="0" w:color="44546A"/>
          <w:left w:val="single" w:sz="4" w:space="0" w:color="44546A"/>
          <w:bottom w:val="single" w:sz="4" w:space="0" w:color="44546A"/>
          <w:right w:val="single" w:sz="4" w:space="0" w:color="44546A"/>
          <w:insideH w:val="single" w:sz="2" w:space="0" w:color="D8D8D8"/>
          <w:insideV w:val="single" w:sz="2" w:space="0" w:color="D8D8D8"/>
        </w:tblBorders>
        <w:tblCellMar>
          <w:left w:w="10" w:type="dxa"/>
          <w:right w:w="10" w:type="dxa"/>
        </w:tblCellMar>
        <w:tblLook w:val="0000" w:firstRow="0" w:lastRow="0" w:firstColumn="0" w:lastColumn="0" w:noHBand="0" w:noVBand="0"/>
      </w:tblPr>
      <w:tblGrid>
        <w:gridCol w:w="3000"/>
        <w:gridCol w:w="5800"/>
      </w:tblGrid>
      <w:tr w:rsidR="00C61008" w14:paraId="30E8D1E3" w14:textId="77777777">
        <w:tblPrEx>
          <w:tblCellMar>
            <w:top w:w="0" w:type="dxa"/>
            <w:bottom w:w="0" w:type="dxa"/>
          </w:tblCellMar>
        </w:tblPrEx>
        <w:trPr>
          <w:tblHeader/>
        </w:trPr>
        <w:tc>
          <w:tcPr>
            <w:tcW w:w="3000" w:type="dxa"/>
            <w:shd w:val="clear" w:color="auto" w:fill="1B2A4A"/>
            <w:tcMar>
              <w:top w:w="90" w:type="dxa"/>
              <w:left w:w="110" w:type="dxa"/>
              <w:bottom w:w="90" w:type="dxa"/>
              <w:right w:w="110" w:type="dxa"/>
            </w:tcMar>
            <w:vAlign w:val="center"/>
          </w:tcPr>
          <w:p w14:paraId="5C81701A" w14:textId="77777777" w:rsidR="00C61008" w:rsidRDefault="00C807C9">
            <w:r>
              <w:rPr>
                <w:b/>
                <w:bCs/>
                <w:color w:val="FFFFFF"/>
                <w:sz w:val="21"/>
                <w:szCs w:val="21"/>
              </w:rPr>
              <w:t>Technology</w:t>
            </w:r>
          </w:p>
        </w:tc>
        <w:tc>
          <w:tcPr>
            <w:tcW w:w="5800" w:type="dxa"/>
            <w:shd w:val="clear" w:color="auto" w:fill="1B2A4A"/>
            <w:tcMar>
              <w:top w:w="90" w:type="dxa"/>
              <w:left w:w="110" w:type="dxa"/>
              <w:bottom w:w="90" w:type="dxa"/>
              <w:right w:w="110" w:type="dxa"/>
            </w:tcMar>
            <w:vAlign w:val="center"/>
          </w:tcPr>
          <w:p w14:paraId="6CB683BD" w14:textId="77777777" w:rsidR="00C61008" w:rsidRDefault="00C807C9">
            <w:r>
              <w:rPr>
                <w:b/>
                <w:bCs/>
                <w:color w:val="FFFFFF"/>
                <w:sz w:val="21"/>
                <w:szCs w:val="21"/>
              </w:rPr>
              <w:t>Purpose in the Project</w:t>
            </w:r>
          </w:p>
        </w:tc>
      </w:tr>
      <w:tr w:rsidR="00C61008" w14:paraId="2D779DEC" w14:textId="77777777">
        <w:tblPrEx>
          <w:tblCellMar>
            <w:top w:w="0" w:type="dxa"/>
            <w:bottom w:w="0" w:type="dxa"/>
          </w:tblCellMar>
        </w:tblPrEx>
        <w:tc>
          <w:tcPr>
            <w:tcW w:w="3000" w:type="dxa"/>
            <w:tcMar>
              <w:top w:w="90" w:type="dxa"/>
              <w:left w:w="110" w:type="dxa"/>
              <w:bottom w:w="90" w:type="dxa"/>
              <w:right w:w="110" w:type="dxa"/>
            </w:tcMar>
            <w:vAlign w:val="center"/>
          </w:tcPr>
          <w:p w14:paraId="6EC8BE6A" w14:textId="77777777" w:rsidR="00C61008" w:rsidRDefault="00C807C9">
            <w:r>
              <w:rPr>
                <w:sz w:val="20"/>
                <w:szCs w:val="20"/>
              </w:rPr>
              <w:t>Java (JDK)</w:t>
            </w:r>
          </w:p>
        </w:tc>
        <w:tc>
          <w:tcPr>
            <w:tcW w:w="5800" w:type="dxa"/>
            <w:tcMar>
              <w:top w:w="90" w:type="dxa"/>
              <w:left w:w="110" w:type="dxa"/>
              <w:bottom w:w="90" w:type="dxa"/>
              <w:right w:w="110" w:type="dxa"/>
            </w:tcMar>
            <w:vAlign w:val="center"/>
          </w:tcPr>
          <w:p w14:paraId="263DD741" w14:textId="77777777" w:rsidR="00C61008" w:rsidRDefault="00C807C9">
            <w:r>
              <w:rPr>
                <w:sz w:val="20"/>
                <w:szCs w:val="20"/>
              </w:rPr>
              <w:t>Core programming language used to implement all logic, models and services.</w:t>
            </w:r>
          </w:p>
        </w:tc>
      </w:tr>
      <w:tr w:rsidR="00C61008" w14:paraId="3ADC804F" w14:textId="77777777">
        <w:tblPrEx>
          <w:tblCellMar>
            <w:top w:w="0" w:type="dxa"/>
            <w:bottom w:w="0" w:type="dxa"/>
          </w:tblCellMar>
        </w:tblPrEx>
        <w:tc>
          <w:tcPr>
            <w:tcW w:w="3000" w:type="dxa"/>
            <w:tcMar>
              <w:top w:w="90" w:type="dxa"/>
              <w:left w:w="110" w:type="dxa"/>
              <w:bottom w:w="90" w:type="dxa"/>
              <w:right w:w="110" w:type="dxa"/>
            </w:tcMar>
            <w:vAlign w:val="center"/>
          </w:tcPr>
          <w:p w14:paraId="60F2413F" w14:textId="77777777" w:rsidR="00C61008" w:rsidRDefault="00C807C9">
            <w:r>
              <w:rPr>
                <w:sz w:val="20"/>
                <w:szCs w:val="20"/>
              </w:rPr>
              <w:t>Java Swing</w:t>
            </w:r>
          </w:p>
        </w:tc>
        <w:tc>
          <w:tcPr>
            <w:tcW w:w="5800" w:type="dxa"/>
            <w:tcMar>
              <w:top w:w="90" w:type="dxa"/>
              <w:left w:w="110" w:type="dxa"/>
              <w:bottom w:w="90" w:type="dxa"/>
              <w:right w:w="110" w:type="dxa"/>
            </w:tcMar>
            <w:vAlign w:val="center"/>
          </w:tcPr>
          <w:p w14:paraId="48BDF7E9" w14:textId="77777777" w:rsidR="00C61008" w:rsidRDefault="00C807C9">
            <w:r>
              <w:rPr>
                <w:sz w:val="20"/>
                <w:szCs w:val="20"/>
              </w:rPr>
              <w:t>Used to build the graphical desktop interface (windows, forms, tables, dialogs).</w:t>
            </w:r>
          </w:p>
        </w:tc>
      </w:tr>
      <w:tr w:rsidR="00C61008" w14:paraId="47900B41" w14:textId="77777777">
        <w:tblPrEx>
          <w:tblCellMar>
            <w:top w:w="0" w:type="dxa"/>
            <w:bottom w:w="0" w:type="dxa"/>
          </w:tblCellMar>
        </w:tblPrEx>
        <w:tc>
          <w:tcPr>
            <w:tcW w:w="3000" w:type="dxa"/>
            <w:tcMar>
              <w:top w:w="90" w:type="dxa"/>
              <w:left w:w="110" w:type="dxa"/>
              <w:bottom w:w="90" w:type="dxa"/>
              <w:right w:w="110" w:type="dxa"/>
            </w:tcMar>
            <w:vAlign w:val="center"/>
          </w:tcPr>
          <w:p w14:paraId="3833284C" w14:textId="77777777" w:rsidR="00C61008" w:rsidRDefault="00C807C9">
            <w:r>
              <w:rPr>
                <w:sz w:val="20"/>
                <w:szCs w:val="20"/>
              </w:rPr>
              <w:t>Object Serialization</w:t>
            </w:r>
          </w:p>
        </w:tc>
        <w:tc>
          <w:tcPr>
            <w:tcW w:w="5800" w:type="dxa"/>
            <w:tcMar>
              <w:top w:w="90" w:type="dxa"/>
              <w:left w:w="110" w:type="dxa"/>
              <w:bottom w:w="90" w:type="dxa"/>
              <w:right w:w="110" w:type="dxa"/>
            </w:tcMar>
            <w:vAlign w:val="center"/>
          </w:tcPr>
          <w:p w14:paraId="1D9DBE08" w14:textId="77777777" w:rsidR="00C61008" w:rsidRDefault="00C807C9">
            <w:r>
              <w:rPr>
                <w:sz w:val="20"/>
                <w:szCs w:val="20"/>
              </w:rPr>
              <w:t>Used to persist product and order data to local .dat files between sessions.</w:t>
            </w:r>
          </w:p>
        </w:tc>
      </w:tr>
      <w:tr w:rsidR="00C61008" w14:paraId="68407D20" w14:textId="77777777">
        <w:tblPrEx>
          <w:tblCellMar>
            <w:top w:w="0" w:type="dxa"/>
            <w:bottom w:w="0" w:type="dxa"/>
          </w:tblCellMar>
        </w:tblPrEx>
        <w:tc>
          <w:tcPr>
            <w:tcW w:w="3000" w:type="dxa"/>
            <w:tcMar>
              <w:top w:w="90" w:type="dxa"/>
              <w:left w:w="110" w:type="dxa"/>
              <w:bottom w:w="90" w:type="dxa"/>
              <w:right w:w="110" w:type="dxa"/>
            </w:tcMar>
            <w:vAlign w:val="center"/>
          </w:tcPr>
          <w:p w14:paraId="7C0C87FD" w14:textId="77777777" w:rsidR="00C61008" w:rsidRDefault="00C807C9">
            <w:r>
              <w:rPr>
                <w:sz w:val="20"/>
                <w:szCs w:val="20"/>
              </w:rPr>
              <w:t>Maven (pom.xml)</w:t>
            </w:r>
          </w:p>
        </w:tc>
        <w:tc>
          <w:tcPr>
            <w:tcW w:w="5800" w:type="dxa"/>
            <w:tcMar>
              <w:top w:w="90" w:type="dxa"/>
              <w:left w:w="110" w:type="dxa"/>
              <w:bottom w:w="90" w:type="dxa"/>
              <w:right w:w="110" w:type="dxa"/>
            </w:tcMar>
            <w:vAlign w:val="center"/>
          </w:tcPr>
          <w:p w14:paraId="07C9EAC7" w14:textId="77777777" w:rsidR="00C61008" w:rsidRDefault="00C807C9">
            <w:r>
              <w:rPr>
                <w:sz w:val="20"/>
                <w:szCs w:val="20"/>
              </w:rPr>
              <w:t>Used to manage the project structure and build configuration.</w:t>
            </w:r>
          </w:p>
        </w:tc>
      </w:tr>
      <w:tr w:rsidR="00C61008" w14:paraId="188C4DA8" w14:textId="77777777">
        <w:tblPrEx>
          <w:tblCellMar>
            <w:top w:w="0" w:type="dxa"/>
            <w:bottom w:w="0" w:type="dxa"/>
          </w:tblCellMar>
        </w:tblPrEx>
        <w:tc>
          <w:tcPr>
            <w:tcW w:w="3000" w:type="dxa"/>
            <w:tcMar>
              <w:top w:w="90" w:type="dxa"/>
              <w:left w:w="110" w:type="dxa"/>
              <w:bottom w:w="90" w:type="dxa"/>
              <w:right w:w="110" w:type="dxa"/>
            </w:tcMar>
            <w:vAlign w:val="center"/>
          </w:tcPr>
          <w:p w14:paraId="0D0D349B" w14:textId="77777777" w:rsidR="00C61008" w:rsidRDefault="00C807C9">
            <w:r>
              <w:rPr>
                <w:sz w:val="20"/>
                <w:szCs w:val="20"/>
              </w:rPr>
              <w:t>Object-Oriented Design</w:t>
            </w:r>
          </w:p>
        </w:tc>
        <w:tc>
          <w:tcPr>
            <w:tcW w:w="5800" w:type="dxa"/>
            <w:tcMar>
              <w:top w:w="90" w:type="dxa"/>
              <w:left w:w="110" w:type="dxa"/>
              <w:bottom w:w="90" w:type="dxa"/>
              <w:right w:w="110" w:type="dxa"/>
            </w:tcMar>
            <w:vAlign w:val="center"/>
          </w:tcPr>
          <w:p w14:paraId="4EA7DB13" w14:textId="77777777" w:rsidR="00C61008" w:rsidRDefault="00C807C9">
            <w:r>
              <w:rPr>
                <w:sz w:val="20"/>
                <w:szCs w:val="20"/>
              </w:rPr>
              <w:t>Applied throughout via encapsulation, enums and layered class responsibilities.</w:t>
            </w:r>
          </w:p>
        </w:tc>
      </w:tr>
    </w:tbl>
    <w:p w14:paraId="598BF322" w14:textId="77777777" w:rsidR="00C61008" w:rsidRDefault="00C61008">
      <w:pPr>
        <w:spacing w:after="160"/>
      </w:pPr>
    </w:p>
    <w:p w14:paraId="68FB35AB" w14:textId="77777777" w:rsidR="00C61008" w:rsidRDefault="00C807C9">
      <w:pPr>
        <w:pStyle w:val="Heading1"/>
        <w:pBdr>
          <w:bottom w:val="single" w:sz="6" w:space="4" w:color="C9A227"/>
        </w:pBdr>
        <w:spacing w:before="420" w:after="180"/>
      </w:pPr>
      <w:r>
        <w:rPr>
          <w:b/>
          <w:bCs/>
          <w:color w:val="1B2A4A"/>
          <w:sz w:val="27"/>
          <w:szCs w:val="27"/>
        </w:rPr>
        <w:lastRenderedPageBreak/>
        <w:t>4.  System Architecture &amp; Project Structure</w:t>
      </w:r>
    </w:p>
    <w:p w14:paraId="0846C48E" w14:textId="77777777" w:rsidR="00C61008" w:rsidRDefault="00C807C9">
      <w:pPr>
        <w:spacing w:after="160" w:line="300" w:lineRule="auto"/>
        <w:jc w:val="both"/>
      </w:pPr>
      <w:r>
        <w:t>The application follows a layered architecture that cleanly separates data, business logic, and presentation. This structure makes the codebase easier to understand, test and extend.</w:t>
      </w:r>
    </w:p>
    <w:p w14:paraId="1DEF307D" w14:textId="77777777" w:rsidR="00C61008" w:rsidRDefault="00C807C9">
      <w:pPr>
        <w:spacing w:before="220" w:after="120"/>
      </w:pPr>
      <w:r>
        <w:rPr>
          <w:b/>
          <w:bCs/>
          <w:color w:val="44546A"/>
          <w:sz w:val="23"/>
          <w:szCs w:val="23"/>
        </w:rPr>
        <w:t>Package Structure</w:t>
      </w:r>
    </w:p>
    <w:tbl>
      <w:tblPr>
        <w:tblW w:w="8800" w:type="dxa"/>
        <w:tblBorders>
          <w:top w:val="single" w:sz="4" w:space="0" w:color="44546A"/>
          <w:left w:val="single" w:sz="4" w:space="0" w:color="44546A"/>
          <w:bottom w:val="single" w:sz="4" w:space="0" w:color="44546A"/>
          <w:right w:val="single" w:sz="4" w:space="0" w:color="4454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0"/>
      </w:tblGrid>
      <w:tr w:rsidR="00C61008" w14:paraId="7F8B988D" w14:textId="77777777">
        <w:tblPrEx>
          <w:tblCellMar>
            <w:top w:w="0" w:type="dxa"/>
            <w:bottom w:w="0" w:type="dxa"/>
          </w:tblCellMar>
        </w:tblPrEx>
        <w:tc>
          <w:tcPr>
            <w:tcW w:w="8800" w:type="dxa"/>
            <w:shd w:val="clear" w:color="auto" w:fill="EEF1F6"/>
            <w:tcMar>
              <w:top w:w="160" w:type="dxa"/>
              <w:left w:w="200" w:type="dxa"/>
              <w:bottom w:w="160" w:type="dxa"/>
              <w:right w:w="200" w:type="dxa"/>
            </w:tcMar>
          </w:tcPr>
          <w:p w14:paraId="7C23E806" w14:textId="77777777" w:rsidR="00C61008" w:rsidRDefault="00C807C9">
            <w:pPr>
              <w:spacing w:after="20"/>
            </w:pPr>
            <w:r>
              <w:rPr>
                <w:rFonts w:ascii="Consolas" w:eastAsia="Consolas" w:hAnsi="Consolas" w:cs="Consolas"/>
                <w:sz w:val="19"/>
                <w:szCs w:val="19"/>
              </w:rPr>
              <w:t>com.mycompany.smartecommercesystem</w:t>
            </w:r>
          </w:p>
          <w:p w14:paraId="08892C5D" w14:textId="77777777" w:rsidR="00C61008" w:rsidRDefault="00C807C9">
            <w:pPr>
              <w:spacing w:after="20"/>
            </w:pPr>
            <w:r>
              <w:rPr>
                <w:rFonts w:ascii="Consolas" w:eastAsia="Consolas" w:hAnsi="Consolas" w:cs="Consolas"/>
                <w:sz w:val="19"/>
                <w:szCs w:val="19"/>
              </w:rPr>
              <w:t xml:space="preserve">  |-- SmartEcommerceSystem.java        (application entry point)</w:t>
            </w:r>
          </w:p>
          <w:p w14:paraId="11779AC5" w14:textId="77777777" w:rsidR="00C61008" w:rsidRDefault="00C807C9">
            <w:pPr>
              <w:spacing w:after="20"/>
            </w:pPr>
            <w:r>
              <w:rPr>
                <w:rFonts w:ascii="Consolas" w:eastAsia="Consolas" w:hAnsi="Consolas" w:cs="Consolas"/>
                <w:sz w:val="19"/>
                <w:szCs w:val="19"/>
              </w:rPr>
              <w:t xml:space="preserve">  |-- model/</w:t>
            </w:r>
          </w:p>
          <w:p w14:paraId="347926C6" w14:textId="77777777" w:rsidR="00C61008" w:rsidRDefault="00C807C9">
            <w:pPr>
              <w:spacing w:after="20"/>
            </w:pPr>
            <w:r>
              <w:rPr>
                <w:rFonts w:ascii="Consolas" w:eastAsia="Consolas" w:hAnsi="Consolas" w:cs="Consolas"/>
                <w:sz w:val="19"/>
                <w:szCs w:val="19"/>
              </w:rPr>
              <w:t xml:space="preserve">  |     |-- Product.java</w:t>
            </w:r>
          </w:p>
          <w:p w14:paraId="26D13E0B" w14:textId="77777777" w:rsidR="00C61008" w:rsidRDefault="00C807C9">
            <w:pPr>
              <w:spacing w:after="20"/>
            </w:pPr>
            <w:r>
              <w:rPr>
                <w:rFonts w:ascii="Consolas" w:eastAsia="Consolas" w:hAnsi="Consolas" w:cs="Consolas"/>
                <w:sz w:val="19"/>
                <w:szCs w:val="19"/>
              </w:rPr>
              <w:t xml:space="preserve">  |     |-- CartItem.java</w:t>
            </w:r>
          </w:p>
          <w:p w14:paraId="4445E3BE" w14:textId="77777777" w:rsidR="00C61008" w:rsidRDefault="00C807C9">
            <w:pPr>
              <w:spacing w:after="20"/>
            </w:pPr>
            <w:r>
              <w:rPr>
                <w:rFonts w:ascii="Consolas" w:eastAsia="Consolas" w:hAnsi="Consolas" w:cs="Consolas"/>
                <w:sz w:val="19"/>
                <w:szCs w:val="19"/>
              </w:rPr>
              <w:t xml:space="preserve">  |     +-- Order.java</w:t>
            </w:r>
          </w:p>
          <w:p w14:paraId="483ECF42" w14:textId="77777777" w:rsidR="00C61008" w:rsidRDefault="00C807C9">
            <w:pPr>
              <w:spacing w:after="20"/>
            </w:pPr>
            <w:r>
              <w:rPr>
                <w:rFonts w:ascii="Consolas" w:eastAsia="Consolas" w:hAnsi="Consolas" w:cs="Consolas"/>
                <w:sz w:val="19"/>
                <w:szCs w:val="19"/>
              </w:rPr>
              <w:t xml:space="preserve">  |-- enums/</w:t>
            </w:r>
          </w:p>
          <w:p w14:paraId="2CA1EBA6" w14:textId="77777777" w:rsidR="00C61008" w:rsidRDefault="00C807C9">
            <w:pPr>
              <w:spacing w:after="20"/>
            </w:pPr>
            <w:r>
              <w:rPr>
                <w:rFonts w:ascii="Consolas" w:eastAsia="Consolas" w:hAnsi="Consolas" w:cs="Consolas"/>
                <w:sz w:val="19"/>
                <w:szCs w:val="19"/>
              </w:rPr>
              <w:t xml:space="preserve">  |     |-- ProductCategory.java</w:t>
            </w:r>
          </w:p>
          <w:p w14:paraId="5AD9FC85" w14:textId="77777777" w:rsidR="00C61008" w:rsidRDefault="00C807C9">
            <w:pPr>
              <w:spacing w:after="20"/>
            </w:pPr>
            <w:r>
              <w:rPr>
                <w:rFonts w:ascii="Consolas" w:eastAsia="Consolas" w:hAnsi="Consolas" w:cs="Consolas"/>
                <w:sz w:val="19"/>
                <w:szCs w:val="19"/>
              </w:rPr>
              <w:t xml:space="preserve">  |     +-- OrderStatus.java</w:t>
            </w:r>
          </w:p>
          <w:p w14:paraId="77B96383" w14:textId="77777777" w:rsidR="00C61008" w:rsidRDefault="00C807C9">
            <w:pPr>
              <w:spacing w:after="20"/>
            </w:pPr>
            <w:r>
              <w:rPr>
                <w:rFonts w:ascii="Consolas" w:eastAsia="Consolas" w:hAnsi="Consolas" w:cs="Consolas"/>
                <w:sz w:val="19"/>
                <w:szCs w:val="19"/>
              </w:rPr>
              <w:t xml:space="preserve">  |-- service/</w:t>
            </w:r>
          </w:p>
          <w:p w14:paraId="1E2B99B2" w14:textId="77777777" w:rsidR="00C61008" w:rsidRDefault="00C807C9">
            <w:pPr>
              <w:spacing w:after="20"/>
            </w:pPr>
            <w:r>
              <w:rPr>
                <w:rFonts w:ascii="Consolas" w:eastAsia="Consolas" w:hAnsi="Consolas" w:cs="Consolas"/>
                <w:sz w:val="19"/>
                <w:szCs w:val="19"/>
              </w:rPr>
              <w:t xml:space="preserve">  |     |-- ProductManager.java</w:t>
            </w:r>
          </w:p>
          <w:p w14:paraId="09B3F3F2" w14:textId="77777777" w:rsidR="00C61008" w:rsidRDefault="00C807C9">
            <w:pPr>
              <w:spacing w:after="20"/>
            </w:pPr>
            <w:r>
              <w:rPr>
                <w:rFonts w:ascii="Consolas" w:eastAsia="Consolas" w:hAnsi="Consolas" w:cs="Consolas"/>
                <w:sz w:val="19"/>
                <w:szCs w:val="19"/>
              </w:rPr>
              <w:t xml:space="preserve">  |     |-- CartManager.java</w:t>
            </w:r>
          </w:p>
          <w:p w14:paraId="57A239D1" w14:textId="77777777" w:rsidR="00C61008" w:rsidRDefault="00C807C9">
            <w:pPr>
              <w:spacing w:after="20"/>
            </w:pPr>
            <w:r>
              <w:rPr>
                <w:rFonts w:ascii="Consolas" w:eastAsia="Consolas" w:hAnsi="Consolas" w:cs="Consolas"/>
                <w:sz w:val="19"/>
                <w:szCs w:val="19"/>
              </w:rPr>
              <w:t xml:space="preserve">  |     +-- OrderManager.java</w:t>
            </w:r>
          </w:p>
          <w:p w14:paraId="0590FBE5" w14:textId="77777777" w:rsidR="00C61008" w:rsidRDefault="00C807C9">
            <w:pPr>
              <w:spacing w:after="20"/>
            </w:pPr>
            <w:r>
              <w:rPr>
                <w:rFonts w:ascii="Consolas" w:eastAsia="Consolas" w:hAnsi="Consolas" w:cs="Consolas"/>
                <w:sz w:val="19"/>
                <w:szCs w:val="19"/>
              </w:rPr>
              <w:t xml:space="preserve">  +-- ui/</w:t>
            </w:r>
          </w:p>
          <w:p w14:paraId="261C2210" w14:textId="77777777" w:rsidR="00C61008" w:rsidRDefault="00C807C9">
            <w:pPr>
              <w:spacing w:after="20"/>
            </w:pPr>
            <w:r>
              <w:rPr>
                <w:rFonts w:ascii="Consolas" w:eastAsia="Consolas" w:hAnsi="Consolas" w:cs="Consolas"/>
                <w:sz w:val="19"/>
                <w:szCs w:val="19"/>
              </w:rPr>
              <w:t xml:space="preserve">        |-- WelcomeFrame.java</w:t>
            </w:r>
          </w:p>
          <w:p w14:paraId="20537730" w14:textId="77777777" w:rsidR="00C61008" w:rsidRDefault="00C807C9">
            <w:pPr>
              <w:spacing w:after="20"/>
            </w:pPr>
            <w:r>
              <w:rPr>
                <w:rFonts w:ascii="Consolas" w:eastAsia="Consolas" w:hAnsi="Consolas" w:cs="Consolas"/>
                <w:sz w:val="19"/>
                <w:szCs w:val="19"/>
              </w:rPr>
              <w:t xml:space="preserve">        |-- DashboardFrame.java</w:t>
            </w:r>
          </w:p>
          <w:p w14:paraId="3D1028D5" w14:textId="77777777" w:rsidR="00C61008" w:rsidRDefault="00C807C9">
            <w:pPr>
              <w:spacing w:after="20"/>
            </w:pPr>
            <w:r>
              <w:rPr>
                <w:rFonts w:ascii="Consolas" w:eastAsia="Consolas" w:hAnsi="Consolas" w:cs="Consolas"/>
                <w:sz w:val="19"/>
                <w:szCs w:val="19"/>
              </w:rPr>
              <w:t xml:space="preserve">        |-- ProductCatalogFrame.java</w:t>
            </w:r>
          </w:p>
          <w:p w14:paraId="2FFB364B" w14:textId="77777777" w:rsidR="00C61008" w:rsidRDefault="00C807C9">
            <w:pPr>
              <w:spacing w:after="20"/>
            </w:pPr>
            <w:r>
              <w:rPr>
                <w:rFonts w:ascii="Consolas" w:eastAsia="Consolas" w:hAnsi="Consolas" w:cs="Consolas"/>
                <w:sz w:val="19"/>
                <w:szCs w:val="19"/>
              </w:rPr>
              <w:t xml:space="preserve">        |-- CartFrame.java</w:t>
            </w:r>
          </w:p>
          <w:p w14:paraId="535E9697" w14:textId="77777777" w:rsidR="00C61008" w:rsidRDefault="00C807C9">
            <w:pPr>
              <w:spacing w:after="20"/>
            </w:pPr>
            <w:r>
              <w:rPr>
                <w:rFonts w:ascii="Consolas" w:eastAsia="Consolas" w:hAnsi="Consolas" w:cs="Consolas"/>
                <w:sz w:val="19"/>
                <w:szCs w:val="19"/>
              </w:rPr>
              <w:t xml:space="preserve">        |-- CheckoutFrame.java</w:t>
            </w:r>
          </w:p>
          <w:p w14:paraId="6EC3F34C" w14:textId="77777777" w:rsidR="00C61008" w:rsidRDefault="00C807C9">
            <w:pPr>
              <w:spacing w:after="20"/>
            </w:pPr>
            <w:r>
              <w:rPr>
                <w:rFonts w:ascii="Consolas" w:eastAsia="Consolas" w:hAnsi="Consolas" w:cs="Consolas"/>
                <w:sz w:val="19"/>
                <w:szCs w:val="19"/>
              </w:rPr>
              <w:t xml:space="preserve">        |-- OrderHistoryFrame.java</w:t>
            </w:r>
          </w:p>
          <w:p w14:paraId="6E599FA5" w14:textId="77777777" w:rsidR="00C61008" w:rsidRDefault="00C807C9">
            <w:pPr>
              <w:spacing w:after="20"/>
            </w:pPr>
            <w:r>
              <w:rPr>
                <w:rFonts w:ascii="Consolas" w:eastAsia="Consolas" w:hAnsi="Consolas" w:cs="Consolas"/>
                <w:sz w:val="19"/>
                <w:szCs w:val="19"/>
              </w:rPr>
              <w:t xml:space="preserve">        |-- AboutFrame.java</w:t>
            </w:r>
          </w:p>
          <w:p w14:paraId="7F4E7280" w14:textId="77777777" w:rsidR="00C61008" w:rsidRDefault="00C807C9">
            <w:pPr>
              <w:spacing w:after="20"/>
            </w:pPr>
            <w:r>
              <w:rPr>
                <w:rFonts w:ascii="Consolas" w:eastAsia="Consolas" w:hAnsi="Consolas" w:cs="Consolas"/>
                <w:sz w:val="19"/>
                <w:szCs w:val="19"/>
              </w:rPr>
              <w:t xml:space="preserve">        +-- ExitConfirmation.java</w:t>
            </w:r>
          </w:p>
        </w:tc>
      </w:tr>
    </w:tbl>
    <w:p w14:paraId="29684366" w14:textId="77777777" w:rsidR="00C61008" w:rsidRDefault="00C61008">
      <w:pPr>
        <w:spacing w:after="160"/>
      </w:pPr>
    </w:p>
    <w:p w14:paraId="1FEE625E" w14:textId="77777777" w:rsidR="00C61008" w:rsidRDefault="00C807C9">
      <w:pPr>
        <w:spacing w:before="220" w:after="120"/>
      </w:pPr>
      <w:r>
        <w:rPr>
          <w:b/>
          <w:bCs/>
          <w:color w:val="44546A"/>
          <w:sz w:val="23"/>
          <w:szCs w:val="23"/>
        </w:rPr>
        <w:t>Architectural Layers</w:t>
      </w:r>
    </w:p>
    <w:p w14:paraId="17408079" w14:textId="77777777" w:rsidR="00C61008" w:rsidRDefault="00C807C9">
      <w:pPr>
        <w:pStyle w:val="ListParagraph"/>
        <w:numPr>
          <w:ilvl w:val="0"/>
          <w:numId w:val="2"/>
        </w:numPr>
        <w:spacing w:after="90"/>
      </w:pPr>
      <w:r>
        <w:t>Model layer — plain data classes (Product, CartItem, Order) that represent the core entities of the store.</w:t>
      </w:r>
    </w:p>
    <w:p w14:paraId="208D7102" w14:textId="77777777" w:rsidR="00C61008" w:rsidRDefault="00C807C9">
      <w:pPr>
        <w:pStyle w:val="ListParagraph"/>
        <w:numPr>
          <w:ilvl w:val="0"/>
          <w:numId w:val="2"/>
        </w:numPr>
        <w:spacing w:after="90"/>
      </w:pPr>
      <w:r>
        <w:t>Enum layer — fixed value sets (ProductCategory, OrderStatus) that constrain data to valid, well-defined states.</w:t>
      </w:r>
    </w:p>
    <w:p w14:paraId="6D352567" w14:textId="77777777" w:rsidR="00C61008" w:rsidRDefault="00C807C9">
      <w:pPr>
        <w:pStyle w:val="ListParagraph"/>
        <w:numPr>
          <w:ilvl w:val="0"/>
          <w:numId w:val="2"/>
        </w:numPr>
        <w:spacing w:after="90"/>
      </w:pPr>
      <w:r>
        <w:t>Service layer — business logic classes (ProductManager, CartManager, OrderManager) that handle operations such as searching, cart calculations, stock updates and order placement.</w:t>
      </w:r>
    </w:p>
    <w:p w14:paraId="2AE8CBCB" w14:textId="77777777" w:rsidR="00C61008" w:rsidRDefault="00C807C9">
      <w:pPr>
        <w:pStyle w:val="ListParagraph"/>
        <w:numPr>
          <w:ilvl w:val="0"/>
          <w:numId w:val="2"/>
        </w:numPr>
        <w:spacing w:after="90"/>
      </w:pPr>
      <w:r>
        <w:t>UI layer — Swing frames that present each screen of the shopping journey and delegate all logic to the service layer.</w:t>
      </w:r>
    </w:p>
    <w:p w14:paraId="3FDEE976" w14:textId="77777777" w:rsidR="00C61008" w:rsidRDefault="00C807C9">
      <w:pPr>
        <w:pStyle w:val="Heading1"/>
        <w:pBdr>
          <w:bottom w:val="single" w:sz="6" w:space="4" w:color="C9A227"/>
        </w:pBdr>
        <w:spacing w:before="420" w:after="180"/>
      </w:pPr>
      <w:r>
        <w:rPr>
          <w:b/>
          <w:bCs/>
          <w:color w:val="1B2A4A"/>
          <w:sz w:val="27"/>
          <w:szCs w:val="27"/>
        </w:rPr>
        <w:t>5.  Module Description</w:t>
      </w:r>
    </w:p>
    <w:p w14:paraId="65AF2EFA" w14:textId="77777777" w:rsidR="00C61008" w:rsidRDefault="00C807C9">
      <w:pPr>
        <w:spacing w:after="160" w:line="300" w:lineRule="auto"/>
        <w:jc w:val="both"/>
      </w:pPr>
      <w:r>
        <w:t>Each class in the system has a single, clearly defined responsibility, in keeping with good object-oriented design practice.</w:t>
      </w:r>
    </w:p>
    <w:tbl>
      <w:tblPr>
        <w:tblW w:w="8800" w:type="dxa"/>
        <w:tblBorders>
          <w:top w:val="single" w:sz="4" w:space="0" w:color="44546A"/>
          <w:left w:val="single" w:sz="4" w:space="0" w:color="44546A"/>
          <w:bottom w:val="single" w:sz="4" w:space="0" w:color="44546A"/>
          <w:right w:val="single" w:sz="4" w:space="0" w:color="44546A"/>
          <w:insideH w:val="single" w:sz="2" w:space="0" w:color="D8D8D8"/>
          <w:insideV w:val="single" w:sz="2" w:space="0" w:color="D8D8D8"/>
        </w:tblBorders>
        <w:tblCellMar>
          <w:left w:w="10" w:type="dxa"/>
          <w:right w:w="10" w:type="dxa"/>
        </w:tblCellMar>
        <w:tblLook w:val="0000" w:firstRow="0" w:lastRow="0" w:firstColumn="0" w:lastColumn="0" w:noHBand="0" w:noVBand="0"/>
      </w:tblPr>
      <w:tblGrid>
        <w:gridCol w:w="2400"/>
        <w:gridCol w:w="1600"/>
        <w:gridCol w:w="4800"/>
      </w:tblGrid>
      <w:tr w:rsidR="00C61008" w14:paraId="198ABFD1" w14:textId="77777777">
        <w:tblPrEx>
          <w:tblCellMar>
            <w:top w:w="0" w:type="dxa"/>
            <w:bottom w:w="0" w:type="dxa"/>
          </w:tblCellMar>
        </w:tblPrEx>
        <w:trPr>
          <w:tblHeader/>
        </w:trPr>
        <w:tc>
          <w:tcPr>
            <w:tcW w:w="2400" w:type="dxa"/>
            <w:shd w:val="clear" w:color="auto" w:fill="1B2A4A"/>
            <w:tcMar>
              <w:top w:w="90" w:type="dxa"/>
              <w:left w:w="110" w:type="dxa"/>
              <w:bottom w:w="90" w:type="dxa"/>
              <w:right w:w="110" w:type="dxa"/>
            </w:tcMar>
            <w:vAlign w:val="center"/>
          </w:tcPr>
          <w:p w14:paraId="0CAA283B" w14:textId="77777777" w:rsidR="00C61008" w:rsidRDefault="00C807C9">
            <w:r>
              <w:rPr>
                <w:b/>
                <w:bCs/>
                <w:color w:val="FFFFFF"/>
                <w:sz w:val="21"/>
                <w:szCs w:val="21"/>
              </w:rPr>
              <w:lastRenderedPageBreak/>
              <w:t>Class</w:t>
            </w:r>
          </w:p>
        </w:tc>
        <w:tc>
          <w:tcPr>
            <w:tcW w:w="1600" w:type="dxa"/>
            <w:shd w:val="clear" w:color="auto" w:fill="1B2A4A"/>
            <w:tcMar>
              <w:top w:w="90" w:type="dxa"/>
              <w:left w:w="110" w:type="dxa"/>
              <w:bottom w:w="90" w:type="dxa"/>
              <w:right w:w="110" w:type="dxa"/>
            </w:tcMar>
            <w:vAlign w:val="center"/>
          </w:tcPr>
          <w:p w14:paraId="76D61920" w14:textId="77777777" w:rsidR="00C61008" w:rsidRDefault="00C807C9">
            <w:r>
              <w:rPr>
                <w:b/>
                <w:bCs/>
                <w:color w:val="FFFFFF"/>
                <w:sz w:val="21"/>
                <w:szCs w:val="21"/>
              </w:rPr>
              <w:t>Package</w:t>
            </w:r>
          </w:p>
        </w:tc>
        <w:tc>
          <w:tcPr>
            <w:tcW w:w="4800" w:type="dxa"/>
            <w:shd w:val="clear" w:color="auto" w:fill="1B2A4A"/>
            <w:tcMar>
              <w:top w:w="90" w:type="dxa"/>
              <w:left w:w="110" w:type="dxa"/>
              <w:bottom w:w="90" w:type="dxa"/>
              <w:right w:w="110" w:type="dxa"/>
            </w:tcMar>
            <w:vAlign w:val="center"/>
          </w:tcPr>
          <w:p w14:paraId="0E8EDB96" w14:textId="77777777" w:rsidR="00C61008" w:rsidRDefault="00C807C9">
            <w:r>
              <w:rPr>
                <w:b/>
                <w:bCs/>
                <w:color w:val="FFFFFF"/>
                <w:sz w:val="21"/>
                <w:szCs w:val="21"/>
              </w:rPr>
              <w:t>Responsibility</w:t>
            </w:r>
          </w:p>
        </w:tc>
      </w:tr>
      <w:tr w:rsidR="00C61008" w14:paraId="23833510" w14:textId="77777777">
        <w:tblPrEx>
          <w:tblCellMar>
            <w:top w:w="0" w:type="dxa"/>
            <w:bottom w:w="0" w:type="dxa"/>
          </w:tblCellMar>
        </w:tblPrEx>
        <w:tc>
          <w:tcPr>
            <w:tcW w:w="2400" w:type="dxa"/>
            <w:tcMar>
              <w:top w:w="90" w:type="dxa"/>
              <w:left w:w="110" w:type="dxa"/>
              <w:bottom w:w="90" w:type="dxa"/>
              <w:right w:w="110" w:type="dxa"/>
            </w:tcMar>
            <w:vAlign w:val="center"/>
          </w:tcPr>
          <w:p w14:paraId="7AED82D9" w14:textId="77777777" w:rsidR="00C61008" w:rsidRDefault="00C807C9">
            <w:r>
              <w:rPr>
                <w:sz w:val="20"/>
                <w:szCs w:val="20"/>
              </w:rPr>
              <w:t>Product</w:t>
            </w:r>
          </w:p>
        </w:tc>
        <w:tc>
          <w:tcPr>
            <w:tcW w:w="1600" w:type="dxa"/>
            <w:tcMar>
              <w:top w:w="90" w:type="dxa"/>
              <w:left w:w="110" w:type="dxa"/>
              <w:bottom w:w="90" w:type="dxa"/>
              <w:right w:w="110" w:type="dxa"/>
            </w:tcMar>
            <w:vAlign w:val="center"/>
          </w:tcPr>
          <w:p w14:paraId="04C1BB71" w14:textId="77777777" w:rsidR="00C61008" w:rsidRDefault="00C807C9">
            <w:r>
              <w:rPr>
                <w:sz w:val="20"/>
                <w:szCs w:val="20"/>
              </w:rPr>
              <w:t>model</w:t>
            </w:r>
          </w:p>
        </w:tc>
        <w:tc>
          <w:tcPr>
            <w:tcW w:w="4800" w:type="dxa"/>
            <w:tcMar>
              <w:top w:w="90" w:type="dxa"/>
              <w:left w:w="110" w:type="dxa"/>
              <w:bottom w:w="90" w:type="dxa"/>
              <w:right w:w="110" w:type="dxa"/>
            </w:tcMar>
            <w:vAlign w:val="center"/>
          </w:tcPr>
          <w:p w14:paraId="1740943A" w14:textId="77777777" w:rsidR="00C61008" w:rsidRDefault="00C807C9">
            <w:r>
              <w:rPr>
                <w:sz w:val="20"/>
                <w:szCs w:val="20"/>
              </w:rPr>
              <w:t>Represents a store item: ID, name, description, price, stock and category, with validation on creation and a stock-reduction method.</w:t>
            </w:r>
          </w:p>
        </w:tc>
      </w:tr>
      <w:tr w:rsidR="00C61008" w14:paraId="2E253BB1" w14:textId="77777777">
        <w:tblPrEx>
          <w:tblCellMar>
            <w:top w:w="0" w:type="dxa"/>
            <w:bottom w:w="0" w:type="dxa"/>
          </w:tblCellMar>
        </w:tblPrEx>
        <w:tc>
          <w:tcPr>
            <w:tcW w:w="2400" w:type="dxa"/>
            <w:tcMar>
              <w:top w:w="90" w:type="dxa"/>
              <w:left w:w="110" w:type="dxa"/>
              <w:bottom w:w="90" w:type="dxa"/>
              <w:right w:w="110" w:type="dxa"/>
            </w:tcMar>
            <w:vAlign w:val="center"/>
          </w:tcPr>
          <w:p w14:paraId="7B975EEE" w14:textId="77777777" w:rsidR="00C61008" w:rsidRDefault="00C807C9">
            <w:r>
              <w:rPr>
                <w:sz w:val="20"/>
                <w:szCs w:val="20"/>
              </w:rPr>
              <w:t>CartItem</w:t>
            </w:r>
          </w:p>
        </w:tc>
        <w:tc>
          <w:tcPr>
            <w:tcW w:w="1600" w:type="dxa"/>
            <w:tcMar>
              <w:top w:w="90" w:type="dxa"/>
              <w:left w:w="110" w:type="dxa"/>
              <w:bottom w:w="90" w:type="dxa"/>
              <w:right w:w="110" w:type="dxa"/>
            </w:tcMar>
            <w:vAlign w:val="center"/>
          </w:tcPr>
          <w:p w14:paraId="7921D289" w14:textId="77777777" w:rsidR="00C61008" w:rsidRDefault="00C807C9">
            <w:r>
              <w:rPr>
                <w:sz w:val="20"/>
                <w:szCs w:val="20"/>
              </w:rPr>
              <w:t>model</w:t>
            </w:r>
          </w:p>
        </w:tc>
        <w:tc>
          <w:tcPr>
            <w:tcW w:w="4800" w:type="dxa"/>
            <w:tcMar>
              <w:top w:w="90" w:type="dxa"/>
              <w:left w:w="110" w:type="dxa"/>
              <w:bottom w:w="90" w:type="dxa"/>
              <w:right w:w="110" w:type="dxa"/>
            </w:tcMar>
            <w:vAlign w:val="center"/>
          </w:tcPr>
          <w:p w14:paraId="2196B833" w14:textId="77777777" w:rsidR="00C61008" w:rsidRDefault="00C807C9">
            <w:r>
              <w:rPr>
                <w:sz w:val="20"/>
                <w:szCs w:val="20"/>
              </w:rPr>
              <w:t>Links a Product to a chosen quantity inside the shopping cart and calculates its subtotal.</w:t>
            </w:r>
          </w:p>
        </w:tc>
      </w:tr>
      <w:tr w:rsidR="00C61008" w14:paraId="65A42413" w14:textId="77777777">
        <w:tblPrEx>
          <w:tblCellMar>
            <w:top w:w="0" w:type="dxa"/>
            <w:bottom w:w="0" w:type="dxa"/>
          </w:tblCellMar>
        </w:tblPrEx>
        <w:tc>
          <w:tcPr>
            <w:tcW w:w="2400" w:type="dxa"/>
            <w:tcMar>
              <w:top w:w="90" w:type="dxa"/>
              <w:left w:w="110" w:type="dxa"/>
              <w:bottom w:w="90" w:type="dxa"/>
              <w:right w:w="110" w:type="dxa"/>
            </w:tcMar>
            <w:vAlign w:val="center"/>
          </w:tcPr>
          <w:p w14:paraId="656FD3DC" w14:textId="77777777" w:rsidR="00C61008" w:rsidRDefault="00C807C9">
            <w:r>
              <w:rPr>
                <w:sz w:val="20"/>
                <w:szCs w:val="20"/>
              </w:rPr>
              <w:t>Order</w:t>
            </w:r>
          </w:p>
        </w:tc>
        <w:tc>
          <w:tcPr>
            <w:tcW w:w="1600" w:type="dxa"/>
            <w:tcMar>
              <w:top w:w="90" w:type="dxa"/>
              <w:left w:w="110" w:type="dxa"/>
              <w:bottom w:w="90" w:type="dxa"/>
              <w:right w:w="110" w:type="dxa"/>
            </w:tcMar>
            <w:vAlign w:val="center"/>
          </w:tcPr>
          <w:p w14:paraId="0E1F819B" w14:textId="77777777" w:rsidR="00C61008" w:rsidRDefault="00C807C9">
            <w:r>
              <w:rPr>
                <w:sz w:val="20"/>
                <w:szCs w:val="20"/>
              </w:rPr>
              <w:t>model</w:t>
            </w:r>
          </w:p>
        </w:tc>
        <w:tc>
          <w:tcPr>
            <w:tcW w:w="4800" w:type="dxa"/>
            <w:tcMar>
              <w:top w:w="90" w:type="dxa"/>
              <w:left w:w="110" w:type="dxa"/>
              <w:bottom w:w="90" w:type="dxa"/>
              <w:right w:w="110" w:type="dxa"/>
            </w:tcMar>
            <w:vAlign w:val="center"/>
          </w:tcPr>
          <w:p w14:paraId="69BBD340" w14:textId="77777777" w:rsidR="00C61008" w:rsidRDefault="00C807C9">
            <w:r>
              <w:rPr>
                <w:sz w:val="20"/>
                <w:szCs w:val="20"/>
              </w:rPr>
              <w:t>Captures a finalised purchase: customer name, address, masked card details, ordered items, total, timestamp and status.</w:t>
            </w:r>
          </w:p>
        </w:tc>
      </w:tr>
      <w:tr w:rsidR="00C61008" w14:paraId="7BE3D583" w14:textId="77777777">
        <w:tblPrEx>
          <w:tblCellMar>
            <w:top w:w="0" w:type="dxa"/>
            <w:bottom w:w="0" w:type="dxa"/>
          </w:tblCellMar>
        </w:tblPrEx>
        <w:tc>
          <w:tcPr>
            <w:tcW w:w="2400" w:type="dxa"/>
            <w:tcMar>
              <w:top w:w="90" w:type="dxa"/>
              <w:left w:w="110" w:type="dxa"/>
              <w:bottom w:w="90" w:type="dxa"/>
              <w:right w:w="110" w:type="dxa"/>
            </w:tcMar>
            <w:vAlign w:val="center"/>
          </w:tcPr>
          <w:p w14:paraId="6508E755" w14:textId="77777777" w:rsidR="00C61008" w:rsidRDefault="00C807C9">
            <w:r>
              <w:rPr>
                <w:sz w:val="20"/>
                <w:szCs w:val="20"/>
              </w:rPr>
              <w:t>ProductCategory</w:t>
            </w:r>
          </w:p>
        </w:tc>
        <w:tc>
          <w:tcPr>
            <w:tcW w:w="1600" w:type="dxa"/>
            <w:tcMar>
              <w:top w:w="90" w:type="dxa"/>
              <w:left w:w="110" w:type="dxa"/>
              <w:bottom w:w="90" w:type="dxa"/>
              <w:right w:w="110" w:type="dxa"/>
            </w:tcMar>
            <w:vAlign w:val="center"/>
          </w:tcPr>
          <w:p w14:paraId="219FA071" w14:textId="77777777" w:rsidR="00C61008" w:rsidRDefault="00C807C9">
            <w:r>
              <w:rPr>
                <w:sz w:val="20"/>
                <w:szCs w:val="20"/>
              </w:rPr>
              <w:t>enums</w:t>
            </w:r>
          </w:p>
        </w:tc>
        <w:tc>
          <w:tcPr>
            <w:tcW w:w="4800" w:type="dxa"/>
            <w:tcMar>
              <w:top w:w="90" w:type="dxa"/>
              <w:left w:w="110" w:type="dxa"/>
              <w:bottom w:w="90" w:type="dxa"/>
              <w:right w:w="110" w:type="dxa"/>
            </w:tcMar>
            <w:vAlign w:val="center"/>
          </w:tcPr>
          <w:p w14:paraId="03DACC7F" w14:textId="77777777" w:rsidR="00C61008" w:rsidRDefault="00C807C9">
            <w:r>
              <w:rPr>
                <w:sz w:val="20"/>
                <w:szCs w:val="20"/>
              </w:rPr>
              <w:t>Defines valid product categories: Electronics, Clothing, Books, Home Appliances, Beauty, Sports and Other.</w:t>
            </w:r>
          </w:p>
        </w:tc>
      </w:tr>
      <w:tr w:rsidR="00C61008" w14:paraId="31A2D26A" w14:textId="77777777">
        <w:tblPrEx>
          <w:tblCellMar>
            <w:top w:w="0" w:type="dxa"/>
            <w:bottom w:w="0" w:type="dxa"/>
          </w:tblCellMar>
        </w:tblPrEx>
        <w:tc>
          <w:tcPr>
            <w:tcW w:w="2400" w:type="dxa"/>
            <w:tcMar>
              <w:top w:w="90" w:type="dxa"/>
              <w:left w:w="110" w:type="dxa"/>
              <w:bottom w:w="90" w:type="dxa"/>
              <w:right w:w="110" w:type="dxa"/>
            </w:tcMar>
            <w:vAlign w:val="center"/>
          </w:tcPr>
          <w:p w14:paraId="6E82F753" w14:textId="77777777" w:rsidR="00C61008" w:rsidRDefault="00C807C9">
            <w:r>
              <w:rPr>
                <w:sz w:val="20"/>
                <w:szCs w:val="20"/>
              </w:rPr>
              <w:t>OrderStatus</w:t>
            </w:r>
          </w:p>
        </w:tc>
        <w:tc>
          <w:tcPr>
            <w:tcW w:w="1600" w:type="dxa"/>
            <w:tcMar>
              <w:top w:w="90" w:type="dxa"/>
              <w:left w:w="110" w:type="dxa"/>
              <w:bottom w:w="90" w:type="dxa"/>
              <w:right w:w="110" w:type="dxa"/>
            </w:tcMar>
            <w:vAlign w:val="center"/>
          </w:tcPr>
          <w:p w14:paraId="31572B35" w14:textId="77777777" w:rsidR="00C61008" w:rsidRDefault="00C807C9">
            <w:r>
              <w:rPr>
                <w:sz w:val="20"/>
                <w:szCs w:val="20"/>
              </w:rPr>
              <w:t>enums</w:t>
            </w:r>
          </w:p>
        </w:tc>
        <w:tc>
          <w:tcPr>
            <w:tcW w:w="4800" w:type="dxa"/>
            <w:tcMar>
              <w:top w:w="90" w:type="dxa"/>
              <w:left w:w="110" w:type="dxa"/>
              <w:bottom w:w="90" w:type="dxa"/>
              <w:right w:w="110" w:type="dxa"/>
            </w:tcMar>
            <w:vAlign w:val="center"/>
          </w:tcPr>
          <w:p w14:paraId="78215410" w14:textId="77777777" w:rsidR="00C61008" w:rsidRDefault="00C807C9">
            <w:r>
              <w:rPr>
                <w:sz w:val="20"/>
                <w:szCs w:val="20"/>
              </w:rPr>
              <w:t>Defines the order lifecycle states: Confirmed, Shipped, Delivered and Cancelled.</w:t>
            </w:r>
          </w:p>
        </w:tc>
      </w:tr>
      <w:tr w:rsidR="00C61008" w14:paraId="2D13F6BB" w14:textId="77777777">
        <w:tblPrEx>
          <w:tblCellMar>
            <w:top w:w="0" w:type="dxa"/>
            <w:bottom w:w="0" w:type="dxa"/>
          </w:tblCellMar>
        </w:tblPrEx>
        <w:tc>
          <w:tcPr>
            <w:tcW w:w="2400" w:type="dxa"/>
            <w:tcMar>
              <w:top w:w="90" w:type="dxa"/>
              <w:left w:w="110" w:type="dxa"/>
              <w:bottom w:w="90" w:type="dxa"/>
              <w:right w:w="110" w:type="dxa"/>
            </w:tcMar>
            <w:vAlign w:val="center"/>
          </w:tcPr>
          <w:p w14:paraId="4E6EF5DD" w14:textId="77777777" w:rsidR="00C61008" w:rsidRDefault="00C807C9">
            <w:r>
              <w:rPr>
                <w:sz w:val="20"/>
                <w:szCs w:val="20"/>
              </w:rPr>
              <w:t>ProductManager</w:t>
            </w:r>
          </w:p>
        </w:tc>
        <w:tc>
          <w:tcPr>
            <w:tcW w:w="1600" w:type="dxa"/>
            <w:tcMar>
              <w:top w:w="90" w:type="dxa"/>
              <w:left w:w="110" w:type="dxa"/>
              <w:bottom w:w="90" w:type="dxa"/>
              <w:right w:w="110" w:type="dxa"/>
            </w:tcMar>
            <w:vAlign w:val="center"/>
          </w:tcPr>
          <w:p w14:paraId="11DAF275" w14:textId="77777777" w:rsidR="00C61008" w:rsidRDefault="00C807C9">
            <w:r>
              <w:rPr>
                <w:sz w:val="20"/>
                <w:szCs w:val="20"/>
              </w:rPr>
              <w:t>service</w:t>
            </w:r>
          </w:p>
        </w:tc>
        <w:tc>
          <w:tcPr>
            <w:tcW w:w="4800" w:type="dxa"/>
            <w:tcMar>
              <w:top w:w="90" w:type="dxa"/>
              <w:left w:w="110" w:type="dxa"/>
              <w:bottom w:w="90" w:type="dxa"/>
              <w:right w:w="110" w:type="dxa"/>
            </w:tcMar>
            <w:vAlign w:val="center"/>
          </w:tcPr>
          <w:p w14:paraId="17943DCF" w14:textId="77777777" w:rsidR="00C61008" w:rsidRDefault="00C807C9">
            <w:r>
              <w:rPr>
                <w:sz w:val="20"/>
                <w:szCs w:val="20"/>
              </w:rPr>
              <w:t>Loads, saves and searches the product catalogue; seeds sample products on first run.</w:t>
            </w:r>
          </w:p>
        </w:tc>
      </w:tr>
      <w:tr w:rsidR="00C61008" w14:paraId="78088E9F" w14:textId="77777777">
        <w:tblPrEx>
          <w:tblCellMar>
            <w:top w:w="0" w:type="dxa"/>
            <w:bottom w:w="0" w:type="dxa"/>
          </w:tblCellMar>
        </w:tblPrEx>
        <w:tc>
          <w:tcPr>
            <w:tcW w:w="2400" w:type="dxa"/>
            <w:tcMar>
              <w:top w:w="90" w:type="dxa"/>
              <w:left w:w="110" w:type="dxa"/>
              <w:bottom w:w="90" w:type="dxa"/>
              <w:right w:w="110" w:type="dxa"/>
            </w:tcMar>
            <w:vAlign w:val="center"/>
          </w:tcPr>
          <w:p w14:paraId="71ED372D" w14:textId="77777777" w:rsidR="00C61008" w:rsidRDefault="00C807C9">
            <w:r>
              <w:rPr>
                <w:sz w:val="20"/>
                <w:szCs w:val="20"/>
              </w:rPr>
              <w:t>CartManager</w:t>
            </w:r>
          </w:p>
        </w:tc>
        <w:tc>
          <w:tcPr>
            <w:tcW w:w="1600" w:type="dxa"/>
            <w:tcMar>
              <w:top w:w="90" w:type="dxa"/>
              <w:left w:w="110" w:type="dxa"/>
              <w:bottom w:w="90" w:type="dxa"/>
              <w:right w:w="110" w:type="dxa"/>
            </w:tcMar>
            <w:vAlign w:val="center"/>
          </w:tcPr>
          <w:p w14:paraId="346AB1FC" w14:textId="77777777" w:rsidR="00C61008" w:rsidRDefault="00C807C9">
            <w:r>
              <w:rPr>
                <w:sz w:val="20"/>
                <w:szCs w:val="20"/>
              </w:rPr>
              <w:t>service</w:t>
            </w:r>
          </w:p>
        </w:tc>
        <w:tc>
          <w:tcPr>
            <w:tcW w:w="4800" w:type="dxa"/>
            <w:tcMar>
              <w:top w:w="90" w:type="dxa"/>
              <w:left w:w="110" w:type="dxa"/>
              <w:bottom w:w="90" w:type="dxa"/>
              <w:right w:w="110" w:type="dxa"/>
            </w:tcMar>
            <w:vAlign w:val="center"/>
          </w:tcPr>
          <w:p w14:paraId="7C3AD4F4" w14:textId="77777777" w:rsidR="00C61008" w:rsidRDefault="00C807C9">
            <w:r>
              <w:rPr>
                <w:sz w:val="20"/>
                <w:szCs w:val="20"/>
              </w:rPr>
              <w:t>Adds, updates, removes and totals items in the active shopping cart, enforcing stock limits.</w:t>
            </w:r>
          </w:p>
        </w:tc>
      </w:tr>
      <w:tr w:rsidR="00C61008" w14:paraId="225C3141" w14:textId="77777777">
        <w:tblPrEx>
          <w:tblCellMar>
            <w:top w:w="0" w:type="dxa"/>
            <w:bottom w:w="0" w:type="dxa"/>
          </w:tblCellMar>
        </w:tblPrEx>
        <w:tc>
          <w:tcPr>
            <w:tcW w:w="2400" w:type="dxa"/>
            <w:tcMar>
              <w:top w:w="90" w:type="dxa"/>
              <w:left w:w="110" w:type="dxa"/>
              <w:bottom w:w="90" w:type="dxa"/>
              <w:right w:w="110" w:type="dxa"/>
            </w:tcMar>
            <w:vAlign w:val="center"/>
          </w:tcPr>
          <w:p w14:paraId="7B545EDF" w14:textId="77777777" w:rsidR="00C61008" w:rsidRDefault="00C807C9">
            <w:r>
              <w:rPr>
                <w:sz w:val="20"/>
                <w:szCs w:val="20"/>
              </w:rPr>
              <w:t>OrderManager</w:t>
            </w:r>
          </w:p>
        </w:tc>
        <w:tc>
          <w:tcPr>
            <w:tcW w:w="1600" w:type="dxa"/>
            <w:tcMar>
              <w:top w:w="90" w:type="dxa"/>
              <w:left w:w="110" w:type="dxa"/>
              <w:bottom w:w="90" w:type="dxa"/>
              <w:right w:w="110" w:type="dxa"/>
            </w:tcMar>
            <w:vAlign w:val="center"/>
          </w:tcPr>
          <w:p w14:paraId="6EC88D9D" w14:textId="77777777" w:rsidR="00C61008" w:rsidRDefault="00C807C9">
            <w:r>
              <w:rPr>
                <w:sz w:val="20"/>
                <w:szCs w:val="20"/>
              </w:rPr>
              <w:t>service</w:t>
            </w:r>
          </w:p>
        </w:tc>
        <w:tc>
          <w:tcPr>
            <w:tcW w:w="4800" w:type="dxa"/>
            <w:tcMar>
              <w:top w:w="90" w:type="dxa"/>
              <w:left w:w="110" w:type="dxa"/>
              <w:bottom w:w="90" w:type="dxa"/>
              <w:right w:w="110" w:type="dxa"/>
            </w:tcMar>
            <w:vAlign w:val="center"/>
          </w:tcPr>
          <w:p w14:paraId="1EEDC2F0" w14:textId="77777777" w:rsidR="00C61008" w:rsidRDefault="00C807C9">
            <w:r>
              <w:rPr>
                <w:sz w:val="20"/>
                <w:szCs w:val="20"/>
              </w:rPr>
              <w:t>Validates and places orders, reduces stock, generates order IDs, and persists order history.</w:t>
            </w:r>
          </w:p>
        </w:tc>
      </w:tr>
      <w:tr w:rsidR="00C61008" w14:paraId="741BF97A" w14:textId="77777777">
        <w:tblPrEx>
          <w:tblCellMar>
            <w:top w:w="0" w:type="dxa"/>
            <w:bottom w:w="0" w:type="dxa"/>
          </w:tblCellMar>
        </w:tblPrEx>
        <w:tc>
          <w:tcPr>
            <w:tcW w:w="2400" w:type="dxa"/>
            <w:tcMar>
              <w:top w:w="90" w:type="dxa"/>
              <w:left w:w="110" w:type="dxa"/>
              <w:bottom w:w="90" w:type="dxa"/>
              <w:right w:w="110" w:type="dxa"/>
            </w:tcMar>
            <w:vAlign w:val="center"/>
          </w:tcPr>
          <w:p w14:paraId="45DA49B4" w14:textId="77777777" w:rsidR="00C61008" w:rsidRDefault="00C807C9">
            <w:r>
              <w:rPr>
                <w:sz w:val="20"/>
                <w:szCs w:val="20"/>
              </w:rPr>
              <w:t>WelcomeFrame</w:t>
            </w:r>
          </w:p>
        </w:tc>
        <w:tc>
          <w:tcPr>
            <w:tcW w:w="1600" w:type="dxa"/>
            <w:tcMar>
              <w:top w:w="90" w:type="dxa"/>
              <w:left w:w="110" w:type="dxa"/>
              <w:bottom w:w="90" w:type="dxa"/>
              <w:right w:w="110" w:type="dxa"/>
            </w:tcMar>
            <w:vAlign w:val="center"/>
          </w:tcPr>
          <w:p w14:paraId="624A55FB" w14:textId="77777777" w:rsidR="00C61008" w:rsidRDefault="00C807C9">
            <w:r>
              <w:rPr>
                <w:sz w:val="20"/>
                <w:szCs w:val="20"/>
              </w:rPr>
              <w:t>ui</w:t>
            </w:r>
          </w:p>
        </w:tc>
        <w:tc>
          <w:tcPr>
            <w:tcW w:w="4800" w:type="dxa"/>
            <w:tcMar>
              <w:top w:w="90" w:type="dxa"/>
              <w:left w:w="110" w:type="dxa"/>
              <w:bottom w:w="90" w:type="dxa"/>
              <w:right w:w="110" w:type="dxa"/>
            </w:tcMar>
            <w:vAlign w:val="center"/>
          </w:tcPr>
          <w:p w14:paraId="58D164FC" w14:textId="77777777" w:rsidR="00C61008" w:rsidRDefault="00C807C9">
            <w:r>
              <w:rPr>
                <w:sz w:val="20"/>
                <w:szCs w:val="20"/>
              </w:rPr>
              <w:t>The application's landing screen with a “Start Shopping” entry point.</w:t>
            </w:r>
          </w:p>
        </w:tc>
      </w:tr>
      <w:tr w:rsidR="00C61008" w14:paraId="1B00F13F" w14:textId="77777777">
        <w:tblPrEx>
          <w:tblCellMar>
            <w:top w:w="0" w:type="dxa"/>
            <w:bottom w:w="0" w:type="dxa"/>
          </w:tblCellMar>
        </w:tblPrEx>
        <w:tc>
          <w:tcPr>
            <w:tcW w:w="2400" w:type="dxa"/>
            <w:tcMar>
              <w:top w:w="90" w:type="dxa"/>
              <w:left w:w="110" w:type="dxa"/>
              <w:bottom w:w="90" w:type="dxa"/>
              <w:right w:w="110" w:type="dxa"/>
            </w:tcMar>
            <w:vAlign w:val="center"/>
          </w:tcPr>
          <w:p w14:paraId="703EA6AB" w14:textId="77777777" w:rsidR="00C61008" w:rsidRDefault="00C807C9">
            <w:r>
              <w:rPr>
                <w:sz w:val="20"/>
                <w:szCs w:val="20"/>
              </w:rPr>
              <w:t>DashboardFrame</w:t>
            </w:r>
          </w:p>
        </w:tc>
        <w:tc>
          <w:tcPr>
            <w:tcW w:w="1600" w:type="dxa"/>
            <w:tcMar>
              <w:top w:w="90" w:type="dxa"/>
              <w:left w:w="110" w:type="dxa"/>
              <w:bottom w:w="90" w:type="dxa"/>
              <w:right w:w="110" w:type="dxa"/>
            </w:tcMar>
            <w:vAlign w:val="center"/>
          </w:tcPr>
          <w:p w14:paraId="2E8CD6CC" w14:textId="77777777" w:rsidR="00C61008" w:rsidRDefault="00C807C9">
            <w:r>
              <w:rPr>
                <w:sz w:val="20"/>
                <w:szCs w:val="20"/>
              </w:rPr>
              <w:t>ui</w:t>
            </w:r>
          </w:p>
        </w:tc>
        <w:tc>
          <w:tcPr>
            <w:tcW w:w="4800" w:type="dxa"/>
            <w:tcMar>
              <w:top w:w="90" w:type="dxa"/>
              <w:left w:w="110" w:type="dxa"/>
              <w:bottom w:w="90" w:type="dxa"/>
              <w:right w:w="110" w:type="dxa"/>
            </w:tcMar>
            <w:vAlign w:val="center"/>
          </w:tcPr>
          <w:p w14:paraId="6C192081" w14:textId="77777777" w:rsidR="00C61008" w:rsidRDefault="00C807C9">
            <w:r>
              <w:rPr>
                <w:sz w:val="20"/>
                <w:szCs w:val="20"/>
              </w:rPr>
              <w:t>The main hub linking to Browse Products, Shopping Cart, Order History and About.</w:t>
            </w:r>
          </w:p>
        </w:tc>
      </w:tr>
      <w:tr w:rsidR="00C61008" w14:paraId="7F4B50D4" w14:textId="77777777">
        <w:tblPrEx>
          <w:tblCellMar>
            <w:top w:w="0" w:type="dxa"/>
            <w:bottom w:w="0" w:type="dxa"/>
          </w:tblCellMar>
        </w:tblPrEx>
        <w:tc>
          <w:tcPr>
            <w:tcW w:w="2400" w:type="dxa"/>
            <w:tcMar>
              <w:top w:w="90" w:type="dxa"/>
              <w:left w:w="110" w:type="dxa"/>
              <w:bottom w:w="90" w:type="dxa"/>
              <w:right w:w="110" w:type="dxa"/>
            </w:tcMar>
            <w:vAlign w:val="center"/>
          </w:tcPr>
          <w:p w14:paraId="0E33C572" w14:textId="77777777" w:rsidR="00C61008" w:rsidRDefault="00C807C9">
            <w:r>
              <w:rPr>
                <w:sz w:val="20"/>
                <w:szCs w:val="20"/>
              </w:rPr>
              <w:t>ProductCatalogFrame</w:t>
            </w:r>
          </w:p>
        </w:tc>
        <w:tc>
          <w:tcPr>
            <w:tcW w:w="1600" w:type="dxa"/>
            <w:tcMar>
              <w:top w:w="90" w:type="dxa"/>
              <w:left w:w="110" w:type="dxa"/>
              <w:bottom w:w="90" w:type="dxa"/>
              <w:right w:w="110" w:type="dxa"/>
            </w:tcMar>
            <w:vAlign w:val="center"/>
          </w:tcPr>
          <w:p w14:paraId="732A6BCB" w14:textId="77777777" w:rsidR="00C61008" w:rsidRDefault="00C807C9">
            <w:r>
              <w:rPr>
                <w:sz w:val="20"/>
                <w:szCs w:val="20"/>
              </w:rPr>
              <w:t>ui</w:t>
            </w:r>
          </w:p>
        </w:tc>
        <w:tc>
          <w:tcPr>
            <w:tcW w:w="4800" w:type="dxa"/>
            <w:tcMar>
              <w:top w:w="90" w:type="dxa"/>
              <w:left w:w="110" w:type="dxa"/>
              <w:bottom w:w="90" w:type="dxa"/>
              <w:right w:w="110" w:type="dxa"/>
            </w:tcMar>
            <w:vAlign w:val="center"/>
          </w:tcPr>
          <w:p w14:paraId="3D765297" w14:textId="77777777" w:rsidR="00C61008" w:rsidRDefault="00C807C9">
            <w:r>
              <w:rPr>
                <w:sz w:val="20"/>
                <w:szCs w:val="20"/>
              </w:rPr>
              <w:t>Displays products as cards with search and category filtering, and an “Add to Cart” action.</w:t>
            </w:r>
          </w:p>
        </w:tc>
      </w:tr>
      <w:tr w:rsidR="00C61008" w14:paraId="26734BCC" w14:textId="77777777">
        <w:tblPrEx>
          <w:tblCellMar>
            <w:top w:w="0" w:type="dxa"/>
            <w:bottom w:w="0" w:type="dxa"/>
          </w:tblCellMar>
        </w:tblPrEx>
        <w:tc>
          <w:tcPr>
            <w:tcW w:w="2400" w:type="dxa"/>
            <w:tcMar>
              <w:top w:w="90" w:type="dxa"/>
              <w:left w:w="110" w:type="dxa"/>
              <w:bottom w:w="90" w:type="dxa"/>
              <w:right w:w="110" w:type="dxa"/>
            </w:tcMar>
            <w:vAlign w:val="center"/>
          </w:tcPr>
          <w:p w14:paraId="0768DD64" w14:textId="77777777" w:rsidR="00C61008" w:rsidRDefault="00C807C9">
            <w:r>
              <w:rPr>
                <w:sz w:val="20"/>
                <w:szCs w:val="20"/>
              </w:rPr>
              <w:t>CartFrame</w:t>
            </w:r>
          </w:p>
        </w:tc>
        <w:tc>
          <w:tcPr>
            <w:tcW w:w="1600" w:type="dxa"/>
            <w:tcMar>
              <w:top w:w="90" w:type="dxa"/>
              <w:left w:w="110" w:type="dxa"/>
              <w:bottom w:w="90" w:type="dxa"/>
              <w:right w:w="110" w:type="dxa"/>
            </w:tcMar>
            <w:vAlign w:val="center"/>
          </w:tcPr>
          <w:p w14:paraId="5D01E8EB" w14:textId="77777777" w:rsidR="00C61008" w:rsidRDefault="00C807C9">
            <w:r>
              <w:rPr>
                <w:sz w:val="20"/>
                <w:szCs w:val="20"/>
              </w:rPr>
              <w:t>ui</w:t>
            </w:r>
          </w:p>
        </w:tc>
        <w:tc>
          <w:tcPr>
            <w:tcW w:w="4800" w:type="dxa"/>
            <w:tcMar>
              <w:top w:w="90" w:type="dxa"/>
              <w:left w:w="110" w:type="dxa"/>
              <w:bottom w:w="90" w:type="dxa"/>
              <w:right w:w="110" w:type="dxa"/>
            </w:tcMar>
            <w:vAlign w:val="center"/>
          </w:tcPr>
          <w:p w14:paraId="2D5163ED" w14:textId="77777777" w:rsidR="00C61008" w:rsidRDefault="00C807C9">
            <w:r>
              <w:rPr>
                <w:sz w:val="20"/>
                <w:szCs w:val="20"/>
              </w:rPr>
              <w:t>Shows cart contents in a table with options to update quantity, remove items, clear the cart or checkout.</w:t>
            </w:r>
          </w:p>
        </w:tc>
      </w:tr>
      <w:tr w:rsidR="00C61008" w14:paraId="5902939E" w14:textId="77777777">
        <w:tblPrEx>
          <w:tblCellMar>
            <w:top w:w="0" w:type="dxa"/>
            <w:bottom w:w="0" w:type="dxa"/>
          </w:tblCellMar>
        </w:tblPrEx>
        <w:tc>
          <w:tcPr>
            <w:tcW w:w="2400" w:type="dxa"/>
            <w:tcMar>
              <w:top w:w="90" w:type="dxa"/>
              <w:left w:w="110" w:type="dxa"/>
              <w:bottom w:w="90" w:type="dxa"/>
              <w:right w:w="110" w:type="dxa"/>
            </w:tcMar>
            <w:vAlign w:val="center"/>
          </w:tcPr>
          <w:p w14:paraId="302F9CA3" w14:textId="77777777" w:rsidR="00C61008" w:rsidRDefault="00C807C9">
            <w:r>
              <w:rPr>
                <w:sz w:val="20"/>
                <w:szCs w:val="20"/>
              </w:rPr>
              <w:t>CheckoutFrame</w:t>
            </w:r>
          </w:p>
        </w:tc>
        <w:tc>
          <w:tcPr>
            <w:tcW w:w="1600" w:type="dxa"/>
            <w:tcMar>
              <w:top w:w="90" w:type="dxa"/>
              <w:left w:w="110" w:type="dxa"/>
              <w:bottom w:w="90" w:type="dxa"/>
              <w:right w:w="110" w:type="dxa"/>
            </w:tcMar>
            <w:vAlign w:val="center"/>
          </w:tcPr>
          <w:p w14:paraId="2D98F6A7" w14:textId="77777777" w:rsidR="00C61008" w:rsidRDefault="00C807C9">
            <w:r>
              <w:rPr>
                <w:sz w:val="20"/>
                <w:szCs w:val="20"/>
              </w:rPr>
              <w:t>ui</w:t>
            </w:r>
          </w:p>
        </w:tc>
        <w:tc>
          <w:tcPr>
            <w:tcW w:w="4800" w:type="dxa"/>
            <w:tcMar>
              <w:top w:w="90" w:type="dxa"/>
              <w:left w:w="110" w:type="dxa"/>
              <w:bottom w:w="90" w:type="dxa"/>
              <w:right w:w="110" w:type="dxa"/>
            </w:tcMar>
            <w:vAlign w:val="center"/>
          </w:tcPr>
          <w:p w14:paraId="603B2B8C" w14:textId="77777777" w:rsidR="00C61008" w:rsidRDefault="00C807C9">
            <w:r>
              <w:rPr>
                <w:sz w:val="20"/>
                <w:szCs w:val="20"/>
              </w:rPr>
              <w:t>Collects customer and card details, validates them, and places the order.</w:t>
            </w:r>
          </w:p>
        </w:tc>
      </w:tr>
      <w:tr w:rsidR="00C61008" w14:paraId="67682C06" w14:textId="77777777">
        <w:tblPrEx>
          <w:tblCellMar>
            <w:top w:w="0" w:type="dxa"/>
            <w:bottom w:w="0" w:type="dxa"/>
          </w:tblCellMar>
        </w:tblPrEx>
        <w:tc>
          <w:tcPr>
            <w:tcW w:w="2400" w:type="dxa"/>
            <w:tcMar>
              <w:top w:w="90" w:type="dxa"/>
              <w:left w:w="110" w:type="dxa"/>
              <w:bottom w:w="90" w:type="dxa"/>
              <w:right w:w="110" w:type="dxa"/>
            </w:tcMar>
            <w:vAlign w:val="center"/>
          </w:tcPr>
          <w:p w14:paraId="52E5F49B" w14:textId="77777777" w:rsidR="00C61008" w:rsidRDefault="00C807C9">
            <w:r>
              <w:rPr>
                <w:sz w:val="20"/>
                <w:szCs w:val="20"/>
              </w:rPr>
              <w:t>OrderHistoryFrame</w:t>
            </w:r>
          </w:p>
        </w:tc>
        <w:tc>
          <w:tcPr>
            <w:tcW w:w="1600" w:type="dxa"/>
            <w:tcMar>
              <w:top w:w="90" w:type="dxa"/>
              <w:left w:w="110" w:type="dxa"/>
              <w:bottom w:w="90" w:type="dxa"/>
              <w:right w:w="110" w:type="dxa"/>
            </w:tcMar>
            <w:vAlign w:val="center"/>
          </w:tcPr>
          <w:p w14:paraId="5AE5C0D7" w14:textId="77777777" w:rsidR="00C61008" w:rsidRDefault="00C807C9">
            <w:r>
              <w:rPr>
                <w:sz w:val="20"/>
                <w:szCs w:val="20"/>
              </w:rPr>
              <w:t>ui</w:t>
            </w:r>
          </w:p>
        </w:tc>
        <w:tc>
          <w:tcPr>
            <w:tcW w:w="4800" w:type="dxa"/>
            <w:tcMar>
              <w:top w:w="90" w:type="dxa"/>
              <w:left w:w="110" w:type="dxa"/>
              <w:bottom w:w="90" w:type="dxa"/>
              <w:right w:w="110" w:type="dxa"/>
            </w:tcMar>
            <w:vAlign w:val="center"/>
          </w:tcPr>
          <w:p w14:paraId="3B23CC7A" w14:textId="77777777" w:rsidR="00C61008" w:rsidRDefault="00C807C9">
            <w:r>
              <w:rPr>
                <w:sz w:val="20"/>
                <w:szCs w:val="20"/>
              </w:rPr>
              <w:t>Lists all placed orders with a detailed view of items, totals and status.</w:t>
            </w:r>
          </w:p>
        </w:tc>
      </w:tr>
      <w:tr w:rsidR="00C61008" w14:paraId="6B05F5DF" w14:textId="77777777">
        <w:tblPrEx>
          <w:tblCellMar>
            <w:top w:w="0" w:type="dxa"/>
            <w:bottom w:w="0" w:type="dxa"/>
          </w:tblCellMar>
        </w:tblPrEx>
        <w:tc>
          <w:tcPr>
            <w:tcW w:w="2400" w:type="dxa"/>
            <w:tcMar>
              <w:top w:w="90" w:type="dxa"/>
              <w:left w:w="110" w:type="dxa"/>
              <w:bottom w:w="90" w:type="dxa"/>
              <w:right w:w="110" w:type="dxa"/>
            </w:tcMar>
            <w:vAlign w:val="center"/>
          </w:tcPr>
          <w:p w14:paraId="226DDBDE" w14:textId="77777777" w:rsidR="00C61008" w:rsidRDefault="00C807C9">
            <w:r>
              <w:rPr>
                <w:sz w:val="20"/>
                <w:szCs w:val="20"/>
              </w:rPr>
              <w:t>AboutFrame</w:t>
            </w:r>
          </w:p>
        </w:tc>
        <w:tc>
          <w:tcPr>
            <w:tcW w:w="1600" w:type="dxa"/>
            <w:tcMar>
              <w:top w:w="90" w:type="dxa"/>
              <w:left w:w="110" w:type="dxa"/>
              <w:bottom w:w="90" w:type="dxa"/>
              <w:right w:w="110" w:type="dxa"/>
            </w:tcMar>
            <w:vAlign w:val="center"/>
          </w:tcPr>
          <w:p w14:paraId="6B988686" w14:textId="77777777" w:rsidR="00C61008" w:rsidRDefault="00C807C9">
            <w:r>
              <w:rPr>
                <w:sz w:val="20"/>
                <w:szCs w:val="20"/>
              </w:rPr>
              <w:t>ui</w:t>
            </w:r>
          </w:p>
        </w:tc>
        <w:tc>
          <w:tcPr>
            <w:tcW w:w="4800" w:type="dxa"/>
            <w:tcMar>
              <w:top w:w="90" w:type="dxa"/>
              <w:left w:w="110" w:type="dxa"/>
              <w:bottom w:w="90" w:type="dxa"/>
              <w:right w:w="110" w:type="dxa"/>
            </w:tcMar>
            <w:vAlign w:val="center"/>
          </w:tcPr>
          <w:p w14:paraId="556DA955" w14:textId="77777777" w:rsidR="00C61008" w:rsidRDefault="00C807C9">
            <w:r>
              <w:rPr>
                <w:sz w:val="20"/>
                <w:szCs w:val="20"/>
              </w:rPr>
              <w:t>Displays a short description of the application and how it was built.</w:t>
            </w:r>
          </w:p>
        </w:tc>
      </w:tr>
      <w:tr w:rsidR="00C61008" w14:paraId="767C3922" w14:textId="77777777">
        <w:tblPrEx>
          <w:tblCellMar>
            <w:top w:w="0" w:type="dxa"/>
            <w:bottom w:w="0" w:type="dxa"/>
          </w:tblCellMar>
        </w:tblPrEx>
        <w:tc>
          <w:tcPr>
            <w:tcW w:w="2400" w:type="dxa"/>
            <w:tcMar>
              <w:top w:w="90" w:type="dxa"/>
              <w:left w:w="110" w:type="dxa"/>
              <w:bottom w:w="90" w:type="dxa"/>
              <w:right w:w="110" w:type="dxa"/>
            </w:tcMar>
            <w:vAlign w:val="center"/>
          </w:tcPr>
          <w:p w14:paraId="5EB65D9A" w14:textId="77777777" w:rsidR="00C61008" w:rsidRDefault="00C807C9">
            <w:r>
              <w:rPr>
                <w:sz w:val="20"/>
                <w:szCs w:val="20"/>
              </w:rPr>
              <w:t>ExitConfirmation</w:t>
            </w:r>
          </w:p>
        </w:tc>
        <w:tc>
          <w:tcPr>
            <w:tcW w:w="1600" w:type="dxa"/>
            <w:tcMar>
              <w:top w:w="90" w:type="dxa"/>
              <w:left w:w="110" w:type="dxa"/>
              <w:bottom w:w="90" w:type="dxa"/>
              <w:right w:w="110" w:type="dxa"/>
            </w:tcMar>
            <w:vAlign w:val="center"/>
          </w:tcPr>
          <w:p w14:paraId="1531C4E0" w14:textId="77777777" w:rsidR="00C61008" w:rsidRDefault="00C807C9">
            <w:r>
              <w:rPr>
                <w:sz w:val="20"/>
                <w:szCs w:val="20"/>
              </w:rPr>
              <w:t>ui</w:t>
            </w:r>
          </w:p>
        </w:tc>
        <w:tc>
          <w:tcPr>
            <w:tcW w:w="4800" w:type="dxa"/>
            <w:tcMar>
              <w:top w:w="90" w:type="dxa"/>
              <w:left w:w="110" w:type="dxa"/>
              <w:bottom w:w="90" w:type="dxa"/>
              <w:right w:w="110" w:type="dxa"/>
            </w:tcMar>
            <w:vAlign w:val="center"/>
          </w:tcPr>
          <w:p w14:paraId="315A7661" w14:textId="77777777" w:rsidR="00C61008" w:rsidRDefault="00C807C9">
            <w:r>
              <w:rPr>
                <w:sz w:val="20"/>
                <w:szCs w:val="20"/>
              </w:rPr>
              <w:t>Prompts the user to confirm before exiting the application.</w:t>
            </w:r>
          </w:p>
        </w:tc>
      </w:tr>
    </w:tbl>
    <w:p w14:paraId="16A8BBA6" w14:textId="77777777" w:rsidR="00C61008" w:rsidRDefault="00C61008">
      <w:pPr>
        <w:spacing w:after="160"/>
      </w:pPr>
    </w:p>
    <w:p w14:paraId="6233912A" w14:textId="77777777" w:rsidR="00C61008" w:rsidRDefault="00C807C9">
      <w:pPr>
        <w:pStyle w:val="Heading1"/>
        <w:pBdr>
          <w:bottom w:val="single" w:sz="6" w:space="4" w:color="C9A227"/>
        </w:pBdr>
        <w:spacing w:before="420" w:after="180"/>
      </w:pPr>
      <w:r>
        <w:rPr>
          <w:b/>
          <w:bCs/>
          <w:color w:val="1B2A4A"/>
          <w:sz w:val="27"/>
          <w:szCs w:val="27"/>
        </w:rPr>
        <w:t>6.  Application Workflow</w:t>
      </w:r>
    </w:p>
    <w:p w14:paraId="6F54EB7F" w14:textId="77777777" w:rsidR="00C61008" w:rsidRDefault="00C807C9">
      <w:pPr>
        <w:spacing w:after="160" w:line="300" w:lineRule="auto"/>
        <w:jc w:val="both"/>
      </w:pPr>
      <w:r>
        <w:lastRenderedPageBreak/>
        <w:t>The application guides the customer through a linear, intuitive shopping journey:</w:t>
      </w:r>
    </w:p>
    <w:p w14:paraId="27DB4EEA" w14:textId="77777777" w:rsidR="00C61008" w:rsidRDefault="00C807C9">
      <w:pPr>
        <w:pStyle w:val="ListParagraph"/>
        <w:numPr>
          <w:ilvl w:val="0"/>
          <w:numId w:val="3"/>
        </w:numPr>
        <w:spacing w:after="90"/>
      </w:pPr>
      <w:r>
        <w:t>Start Shopping — the user launches the app from the Welcome screen.</w:t>
      </w:r>
    </w:p>
    <w:p w14:paraId="236F3084" w14:textId="77777777" w:rsidR="00C61008" w:rsidRDefault="00C807C9">
      <w:pPr>
        <w:pStyle w:val="ListParagraph"/>
        <w:numPr>
          <w:ilvl w:val="0"/>
          <w:numId w:val="3"/>
        </w:numPr>
        <w:spacing w:after="90"/>
      </w:pPr>
      <w:r>
        <w:t>Browse Products — the user views the catalogue and can search or filter by category.</w:t>
      </w:r>
    </w:p>
    <w:p w14:paraId="7BA4F2B2" w14:textId="77777777" w:rsidR="00C61008" w:rsidRDefault="00C807C9">
      <w:pPr>
        <w:pStyle w:val="ListParagraph"/>
        <w:numPr>
          <w:ilvl w:val="0"/>
          <w:numId w:val="3"/>
        </w:numPr>
        <w:spacing w:after="90"/>
      </w:pPr>
      <w:r>
        <w:t>Add to Cart — selected products, with a chosen quantity, are added to the shopping cart.</w:t>
      </w:r>
    </w:p>
    <w:p w14:paraId="01FF8018" w14:textId="77777777" w:rsidR="00C61008" w:rsidRDefault="00C807C9">
      <w:pPr>
        <w:pStyle w:val="ListParagraph"/>
        <w:numPr>
          <w:ilvl w:val="0"/>
          <w:numId w:val="3"/>
        </w:numPr>
        <w:spacing w:after="90"/>
      </w:pPr>
      <w:r>
        <w:t>Shopping Cart — the user reviews items, updates quantities, removes items or clears the cart.</w:t>
      </w:r>
    </w:p>
    <w:p w14:paraId="41E1BBB6" w14:textId="77777777" w:rsidR="00C61008" w:rsidRDefault="00C807C9">
      <w:pPr>
        <w:pStyle w:val="ListParagraph"/>
        <w:numPr>
          <w:ilvl w:val="0"/>
          <w:numId w:val="3"/>
        </w:numPr>
        <w:spacing w:after="90"/>
      </w:pPr>
      <w:r>
        <w:t>Proceed to Checkout — the user moves from the cart to the checkout form.</w:t>
      </w:r>
    </w:p>
    <w:p w14:paraId="0BEB084B" w14:textId="77777777" w:rsidR="00C61008" w:rsidRDefault="00C807C9">
      <w:pPr>
        <w:pStyle w:val="ListParagraph"/>
        <w:numPr>
          <w:ilvl w:val="0"/>
          <w:numId w:val="3"/>
        </w:numPr>
        <w:spacing w:after="90"/>
      </w:pPr>
      <w:r>
        <w:t>Enter Customer &amp; Card Details — the user provides their name, delivery address and payment details.</w:t>
      </w:r>
    </w:p>
    <w:p w14:paraId="52A9E130" w14:textId="77777777" w:rsidR="00C61008" w:rsidRDefault="00C807C9">
      <w:pPr>
        <w:pStyle w:val="ListParagraph"/>
        <w:numPr>
          <w:ilvl w:val="0"/>
          <w:numId w:val="3"/>
        </w:numPr>
        <w:spacing w:after="90"/>
      </w:pPr>
      <w:r>
        <w:t>Place Order — the system validates the input, reduces stock and records the order.</w:t>
      </w:r>
    </w:p>
    <w:p w14:paraId="5A30D444" w14:textId="77777777" w:rsidR="00C61008" w:rsidRDefault="00C807C9">
      <w:pPr>
        <w:pStyle w:val="ListParagraph"/>
        <w:numPr>
          <w:ilvl w:val="0"/>
          <w:numId w:val="3"/>
        </w:numPr>
        <w:spacing w:after="90"/>
      </w:pPr>
      <w:r>
        <w:t>Order History — the user can review all previously placed orders and their status.</w:t>
      </w:r>
    </w:p>
    <w:p w14:paraId="1E4C08C6" w14:textId="77777777" w:rsidR="00C61008" w:rsidRDefault="00C807C9">
      <w:pPr>
        <w:pStyle w:val="ListParagraph"/>
        <w:numPr>
          <w:ilvl w:val="0"/>
          <w:numId w:val="3"/>
        </w:numPr>
        <w:spacing w:after="90"/>
      </w:pPr>
      <w:r>
        <w:t>Exit Confirmation — the user is asked to confirm before the application closes.</w:t>
      </w:r>
    </w:p>
    <w:p w14:paraId="65F96620" w14:textId="77777777" w:rsidR="00C61008" w:rsidRDefault="00C807C9">
      <w:pPr>
        <w:pStyle w:val="Heading1"/>
        <w:pBdr>
          <w:bottom w:val="single" w:sz="6" w:space="4" w:color="C9A227"/>
        </w:pBdr>
        <w:spacing w:before="420" w:after="180"/>
      </w:pPr>
      <w:r>
        <w:rPr>
          <w:b/>
          <w:bCs/>
          <w:color w:val="1B2A4A"/>
          <w:sz w:val="27"/>
          <w:szCs w:val="27"/>
        </w:rPr>
        <w:t>7.  Key Features</w:t>
      </w:r>
    </w:p>
    <w:p w14:paraId="2BCFBD6E" w14:textId="77777777" w:rsidR="00C61008" w:rsidRDefault="00C807C9">
      <w:pPr>
        <w:pStyle w:val="ListParagraph"/>
        <w:numPr>
          <w:ilvl w:val="0"/>
          <w:numId w:val="2"/>
        </w:numPr>
        <w:spacing w:after="90"/>
      </w:pPr>
      <w:r>
        <w:t>Interactive product catalogue with live search and category-based filtering.</w:t>
      </w:r>
    </w:p>
    <w:p w14:paraId="5BA2FCB3" w14:textId="77777777" w:rsidR="00C61008" w:rsidRDefault="00C807C9">
      <w:pPr>
        <w:pStyle w:val="ListParagraph"/>
        <w:numPr>
          <w:ilvl w:val="0"/>
          <w:numId w:val="2"/>
        </w:numPr>
        <w:spacing w:after="90"/>
      </w:pPr>
      <w:r>
        <w:t>Shopping cart with quantity updates, item removal and automatic subtotal/total calculation.</w:t>
      </w:r>
    </w:p>
    <w:p w14:paraId="16C553C5" w14:textId="77777777" w:rsidR="00C61008" w:rsidRDefault="00C807C9">
      <w:pPr>
        <w:pStyle w:val="ListParagraph"/>
        <w:numPr>
          <w:ilvl w:val="0"/>
          <w:numId w:val="2"/>
        </w:numPr>
        <w:spacing w:after="90"/>
      </w:pPr>
      <w:r>
        <w:t>Guided checkout flow with real-time validation of card number, expiry and CVV formats.</w:t>
      </w:r>
    </w:p>
    <w:p w14:paraId="2B2B5FE5" w14:textId="77777777" w:rsidR="00C61008" w:rsidRDefault="00C807C9">
      <w:pPr>
        <w:pStyle w:val="ListParagraph"/>
        <w:numPr>
          <w:ilvl w:val="0"/>
          <w:numId w:val="2"/>
        </w:numPr>
        <w:spacing w:after="90"/>
      </w:pPr>
      <w:r>
        <w:t>Automatic stock control — product stock is reduced only after a successful order.</w:t>
      </w:r>
    </w:p>
    <w:p w14:paraId="3A0A97ED" w14:textId="77777777" w:rsidR="00C61008" w:rsidRDefault="00C807C9">
      <w:pPr>
        <w:pStyle w:val="ListParagraph"/>
        <w:numPr>
          <w:ilvl w:val="0"/>
          <w:numId w:val="2"/>
        </w:numPr>
        <w:spacing w:after="90"/>
      </w:pPr>
      <w:r>
        <w:t>Persistent storage of both the product catalogue and order history using Java serialization.</w:t>
      </w:r>
    </w:p>
    <w:p w14:paraId="437340BB" w14:textId="77777777" w:rsidR="00C61008" w:rsidRDefault="00C807C9">
      <w:pPr>
        <w:pStyle w:val="ListParagraph"/>
        <w:numPr>
          <w:ilvl w:val="0"/>
          <w:numId w:val="2"/>
        </w:numPr>
        <w:spacing w:after="90"/>
      </w:pPr>
      <w:r>
        <w:t>Order history screen with a detailed, itemised view of every past purchase.</w:t>
      </w:r>
    </w:p>
    <w:p w14:paraId="37871369" w14:textId="77777777" w:rsidR="00C61008" w:rsidRDefault="00C807C9">
      <w:pPr>
        <w:pStyle w:val="ListParagraph"/>
        <w:numPr>
          <w:ilvl w:val="0"/>
          <w:numId w:val="2"/>
        </w:numPr>
        <w:spacing w:after="90"/>
      </w:pPr>
      <w:r>
        <w:t>Sample product data is generated automatically on first launch, so the app is usable immediately.</w:t>
      </w:r>
    </w:p>
    <w:p w14:paraId="540075F0" w14:textId="77777777" w:rsidR="00C61008" w:rsidRDefault="00C807C9">
      <w:pPr>
        <w:pStyle w:val="ListParagraph"/>
        <w:numPr>
          <w:ilvl w:val="0"/>
          <w:numId w:val="2"/>
        </w:numPr>
        <w:spacing w:after="90"/>
      </w:pPr>
      <w:r>
        <w:t>Clean, form-driven Swing interface consistent across every screen.</w:t>
      </w:r>
    </w:p>
    <w:p w14:paraId="30B96D60" w14:textId="77777777" w:rsidR="00C61008" w:rsidRDefault="00C807C9">
      <w:pPr>
        <w:pStyle w:val="Heading1"/>
        <w:pBdr>
          <w:bottom w:val="single" w:sz="6" w:space="4" w:color="C9A227"/>
        </w:pBdr>
        <w:spacing w:before="420" w:after="180"/>
      </w:pPr>
      <w:r>
        <w:rPr>
          <w:b/>
          <w:bCs/>
          <w:color w:val="1B2A4A"/>
          <w:sz w:val="27"/>
          <w:szCs w:val="27"/>
        </w:rPr>
        <w:t xml:space="preserve">8.  </w:t>
      </w:r>
      <w:r>
        <w:rPr>
          <w:b/>
          <w:bCs/>
          <w:color w:val="1B2A4A"/>
          <w:sz w:val="27"/>
          <w:szCs w:val="27"/>
        </w:rPr>
        <w:t>Data Persistence</w:t>
      </w:r>
    </w:p>
    <w:p w14:paraId="54A5D903" w14:textId="77777777" w:rsidR="00C61008" w:rsidRDefault="00C807C9">
      <w:pPr>
        <w:spacing w:after="160" w:line="300" w:lineRule="auto"/>
        <w:jc w:val="both"/>
      </w:pPr>
      <w:r>
        <w:t>The system does not rely on an external database. Instead, it uses Java's built-in object serialization to store data locally, alongside the application, in two files:</w:t>
      </w:r>
    </w:p>
    <w:p w14:paraId="79831975" w14:textId="77777777" w:rsidR="00C61008" w:rsidRDefault="00C807C9">
      <w:pPr>
        <w:pStyle w:val="ListParagraph"/>
        <w:numPr>
          <w:ilvl w:val="0"/>
          <w:numId w:val="2"/>
        </w:numPr>
        <w:spacing w:after="90"/>
      </w:pPr>
      <w:r>
        <w:t>products.dat — stores the full product catalogue, including any stock changes made after orders.</w:t>
      </w:r>
    </w:p>
    <w:p w14:paraId="3574A7BF" w14:textId="77777777" w:rsidR="00C61008" w:rsidRDefault="00C807C9">
      <w:pPr>
        <w:pStyle w:val="ListParagraph"/>
        <w:numPr>
          <w:ilvl w:val="0"/>
          <w:numId w:val="2"/>
        </w:numPr>
        <w:spacing w:after="90"/>
      </w:pPr>
      <w:r>
        <w:t>orders.dat — stores every order that has been placed, preserving order history across sessions.</w:t>
      </w:r>
    </w:p>
    <w:p w14:paraId="5754292B" w14:textId="77777777" w:rsidR="00C61008" w:rsidRDefault="00C807C9">
      <w:pPr>
        <w:spacing w:after="160" w:line="300" w:lineRule="auto"/>
        <w:jc w:val="both"/>
      </w:pPr>
      <w:r>
        <w:t>On startup, ProductManager and OrderManager attempt to read these files. If products.dat does not exist or is empty, ProductManager automatically generates a starter catalogue of six sample products so that the application is immediately usable without manual setup.</w:t>
      </w:r>
    </w:p>
    <w:p w14:paraId="52BC4E35" w14:textId="77777777" w:rsidR="00C61008" w:rsidRDefault="00C807C9">
      <w:pPr>
        <w:pStyle w:val="Heading1"/>
        <w:pBdr>
          <w:bottom w:val="single" w:sz="6" w:space="4" w:color="C9A227"/>
        </w:pBdr>
        <w:spacing w:before="420" w:after="180"/>
      </w:pPr>
      <w:r>
        <w:rPr>
          <w:b/>
          <w:bCs/>
          <w:color w:val="1B2A4A"/>
          <w:sz w:val="27"/>
          <w:szCs w:val="27"/>
        </w:rPr>
        <w:t>9.  Validation &amp; Error Handling</w:t>
      </w:r>
    </w:p>
    <w:p w14:paraId="1D111D33" w14:textId="77777777" w:rsidR="00C61008" w:rsidRDefault="00C807C9">
      <w:pPr>
        <w:spacing w:after="160" w:line="300" w:lineRule="auto"/>
        <w:jc w:val="both"/>
      </w:pPr>
      <w:r>
        <w:t>Several layers of validation protect the integrity of the data and guide the user toward correct input:</w:t>
      </w:r>
    </w:p>
    <w:p w14:paraId="3499EE1E" w14:textId="77777777" w:rsidR="00C61008" w:rsidRDefault="00C807C9">
      <w:pPr>
        <w:pStyle w:val="ListParagraph"/>
        <w:numPr>
          <w:ilvl w:val="0"/>
          <w:numId w:val="2"/>
        </w:numPr>
        <w:spacing w:after="90"/>
      </w:pPr>
      <w:r>
        <w:t>Product creation rejects invalid IDs, blank names, negative prices, negative stock or a missing category.</w:t>
      </w:r>
    </w:p>
    <w:p w14:paraId="1050BE68" w14:textId="77777777" w:rsidR="00C61008" w:rsidRDefault="00C807C9">
      <w:pPr>
        <w:pStyle w:val="ListParagraph"/>
        <w:numPr>
          <w:ilvl w:val="0"/>
          <w:numId w:val="2"/>
        </w:numPr>
        <w:spacing w:after="90"/>
      </w:pPr>
      <w:r>
        <w:lastRenderedPageBreak/>
        <w:t>The cart will not allow a quantity that exceeds available stock, whether adding a new item or increasing an existing one.</w:t>
      </w:r>
    </w:p>
    <w:p w14:paraId="04A55687" w14:textId="77777777" w:rsidR="00C61008" w:rsidRDefault="00C807C9">
      <w:pPr>
        <w:pStyle w:val="ListParagraph"/>
        <w:numPr>
          <w:ilvl w:val="0"/>
          <w:numId w:val="2"/>
        </w:numPr>
        <w:spacing w:after="90"/>
      </w:pPr>
      <w:r>
        <w:t>Checkout requires all fields to be filled, a 16-digit card number, an MM/YY expiry format and a 3-digit CVV before an order can be placed.</w:t>
      </w:r>
    </w:p>
    <w:p w14:paraId="55F53C1A" w14:textId="77777777" w:rsidR="00C61008" w:rsidRDefault="00C807C9">
      <w:pPr>
        <w:pStyle w:val="ListParagraph"/>
        <w:numPr>
          <w:ilvl w:val="0"/>
          <w:numId w:val="2"/>
        </w:numPr>
        <w:spacing w:after="90"/>
      </w:pPr>
      <w:r>
        <w:t>Order placement re-checks stock availability at the moment of purchase, preventing overselling.</w:t>
      </w:r>
    </w:p>
    <w:p w14:paraId="3C0FA117" w14:textId="77777777" w:rsidR="00C61008" w:rsidRDefault="00C807C9">
      <w:pPr>
        <w:pStyle w:val="ListParagraph"/>
        <w:numPr>
          <w:ilvl w:val="0"/>
          <w:numId w:val="2"/>
        </w:numPr>
        <w:spacing w:after="90"/>
      </w:pPr>
      <w:r>
        <w:t>Clear, user-friendly dialog messages (via JOptionPane) explain any validation failure so the customer knows exactly what to correct.</w:t>
      </w:r>
    </w:p>
    <w:p w14:paraId="3EA3BB8F" w14:textId="77777777" w:rsidR="00C61008" w:rsidRDefault="00C807C9">
      <w:pPr>
        <w:pStyle w:val="Heading1"/>
        <w:pBdr>
          <w:bottom w:val="single" w:sz="6" w:space="4" w:color="C9A227"/>
        </w:pBdr>
        <w:spacing w:before="420" w:after="180"/>
      </w:pPr>
      <w:r>
        <w:rPr>
          <w:b/>
          <w:bCs/>
          <w:color w:val="1B2A4A"/>
          <w:sz w:val="27"/>
          <w:szCs w:val="27"/>
        </w:rPr>
        <w:t xml:space="preserve">10.  </w:t>
      </w:r>
      <w:r>
        <w:rPr>
          <w:b/>
          <w:bCs/>
          <w:color w:val="1B2A4A"/>
          <w:sz w:val="27"/>
          <w:szCs w:val="27"/>
        </w:rPr>
        <w:t>Sample Code Snippet</w:t>
      </w:r>
    </w:p>
    <w:p w14:paraId="2A5F2C60" w14:textId="77777777" w:rsidR="00C61008" w:rsidRDefault="00C807C9">
      <w:pPr>
        <w:spacing w:after="160" w:line="300" w:lineRule="auto"/>
        <w:jc w:val="both"/>
      </w:pPr>
      <w:r>
        <w:t>The excerpt below, from CartManager.java, illustrates the stock-aware logic used when a product is added to the shopping cart:</w:t>
      </w:r>
    </w:p>
    <w:tbl>
      <w:tblPr>
        <w:tblW w:w="8800" w:type="dxa"/>
        <w:tblBorders>
          <w:top w:val="single" w:sz="4" w:space="0" w:color="44546A"/>
          <w:left w:val="single" w:sz="4" w:space="0" w:color="44546A"/>
          <w:bottom w:val="single" w:sz="4" w:space="0" w:color="44546A"/>
          <w:right w:val="single" w:sz="4" w:space="0" w:color="44546A"/>
          <w:insideH w:val="none" w:sz="0" w:space="0" w:color="FFFFFF"/>
          <w:insideV w:val="none" w:sz="0" w:space="0" w:color="FFFFFF"/>
        </w:tblBorders>
        <w:tblCellMar>
          <w:left w:w="10" w:type="dxa"/>
          <w:right w:w="10" w:type="dxa"/>
        </w:tblCellMar>
        <w:tblLook w:val="0000" w:firstRow="0" w:lastRow="0" w:firstColumn="0" w:lastColumn="0" w:noHBand="0" w:noVBand="0"/>
      </w:tblPr>
      <w:tblGrid>
        <w:gridCol w:w="8800"/>
      </w:tblGrid>
      <w:tr w:rsidR="00C61008" w14:paraId="65083572" w14:textId="77777777">
        <w:tblPrEx>
          <w:tblCellMar>
            <w:top w:w="0" w:type="dxa"/>
            <w:bottom w:w="0" w:type="dxa"/>
          </w:tblCellMar>
        </w:tblPrEx>
        <w:tc>
          <w:tcPr>
            <w:tcW w:w="8800" w:type="dxa"/>
            <w:shd w:val="clear" w:color="auto" w:fill="F4F4F4"/>
            <w:tcMar>
              <w:top w:w="160" w:type="dxa"/>
              <w:left w:w="200" w:type="dxa"/>
              <w:bottom w:w="160" w:type="dxa"/>
              <w:right w:w="200" w:type="dxa"/>
            </w:tcMar>
          </w:tcPr>
          <w:p w14:paraId="20362709" w14:textId="77777777" w:rsidR="00C61008" w:rsidRDefault="00C807C9">
            <w:pPr>
              <w:spacing w:after="20"/>
            </w:pPr>
            <w:r>
              <w:rPr>
                <w:rFonts w:ascii="Consolas" w:eastAsia="Consolas" w:hAnsi="Consolas" w:cs="Consolas"/>
                <w:sz w:val="19"/>
                <w:szCs w:val="19"/>
              </w:rPr>
              <w:t>public boolean addToCart(Product product, int quantity) {</w:t>
            </w:r>
          </w:p>
          <w:p w14:paraId="588434AC" w14:textId="77777777" w:rsidR="00C61008" w:rsidRDefault="00C807C9">
            <w:pPr>
              <w:spacing w:after="20"/>
            </w:pPr>
            <w:r>
              <w:rPr>
                <w:rFonts w:ascii="Consolas" w:eastAsia="Consolas" w:hAnsi="Consolas" w:cs="Consolas"/>
                <w:sz w:val="19"/>
                <w:szCs w:val="19"/>
              </w:rPr>
              <w:t xml:space="preserve">    if (product == null || quantity &lt;= 0 || quantity &gt; product.getStock())</w:t>
            </w:r>
          </w:p>
          <w:p w14:paraId="62E5915C" w14:textId="77777777" w:rsidR="00C61008" w:rsidRDefault="00C807C9">
            <w:pPr>
              <w:spacing w:after="20"/>
            </w:pPr>
            <w:r>
              <w:rPr>
                <w:rFonts w:ascii="Consolas" w:eastAsia="Consolas" w:hAnsi="Consolas" w:cs="Consolas"/>
                <w:sz w:val="19"/>
                <w:szCs w:val="19"/>
              </w:rPr>
              <w:t xml:space="preserve">        return false;</w:t>
            </w:r>
          </w:p>
          <w:p w14:paraId="1C065F53" w14:textId="77777777" w:rsidR="00C61008" w:rsidRDefault="00C807C9">
            <w:pPr>
              <w:spacing w:after="20"/>
            </w:pPr>
            <w:r>
              <w:rPr>
                <w:rFonts w:ascii="Consolas" w:eastAsia="Consolas" w:hAnsi="Consolas" w:cs="Consolas"/>
                <w:sz w:val="19"/>
                <w:szCs w:val="19"/>
              </w:rPr>
              <w:t xml:space="preserve">    CartItem existing = findItem(product.getProductId());</w:t>
            </w:r>
          </w:p>
          <w:p w14:paraId="3B83B205" w14:textId="77777777" w:rsidR="00C61008" w:rsidRDefault="00C807C9">
            <w:pPr>
              <w:spacing w:after="20"/>
            </w:pPr>
            <w:r>
              <w:rPr>
                <w:rFonts w:ascii="Consolas" w:eastAsia="Consolas" w:hAnsi="Consolas" w:cs="Consolas"/>
                <w:sz w:val="19"/>
                <w:szCs w:val="19"/>
              </w:rPr>
              <w:t xml:space="preserve">    int newQty = quantity + (existing == null ? 0 : existing.getQuantity());</w:t>
            </w:r>
          </w:p>
          <w:p w14:paraId="46512C81" w14:textId="77777777" w:rsidR="00C61008" w:rsidRDefault="00C807C9">
            <w:pPr>
              <w:spacing w:after="20"/>
            </w:pPr>
            <w:r>
              <w:rPr>
                <w:rFonts w:ascii="Consolas" w:eastAsia="Consolas" w:hAnsi="Consolas" w:cs="Consolas"/>
                <w:sz w:val="19"/>
                <w:szCs w:val="19"/>
              </w:rPr>
              <w:t xml:space="preserve">    if (newQty &gt; product.getStock()) return false;</w:t>
            </w:r>
          </w:p>
          <w:p w14:paraId="33251DAA" w14:textId="77777777" w:rsidR="00C61008" w:rsidRDefault="00C807C9">
            <w:pPr>
              <w:spacing w:after="20"/>
            </w:pPr>
            <w:r>
              <w:rPr>
                <w:rFonts w:ascii="Consolas" w:eastAsia="Consolas" w:hAnsi="Consolas" w:cs="Consolas"/>
                <w:sz w:val="19"/>
                <w:szCs w:val="19"/>
              </w:rPr>
              <w:t xml:space="preserve">    if (existing == null) items.add(new CartItem(product, quantity));</w:t>
            </w:r>
          </w:p>
          <w:p w14:paraId="31EFE391" w14:textId="77777777" w:rsidR="00C61008" w:rsidRDefault="00C807C9">
            <w:pPr>
              <w:spacing w:after="20"/>
            </w:pPr>
            <w:r>
              <w:rPr>
                <w:rFonts w:ascii="Consolas" w:eastAsia="Consolas" w:hAnsi="Consolas" w:cs="Consolas"/>
                <w:sz w:val="19"/>
                <w:szCs w:val="19"/>
              </w:rPr>
              <w:t xml:space="preserve">    else existing.setQuantity(newQty);</w:t>
            </w:r>
          </w:p>
          <w:p w14:paraId="5AF9FF3A" w14:textId="77777777" w:rsidR="00C61008" w:rsidRDefault="00C807C9">
            <w:pPr>
              <w:spacing w:after="20"/>
            </w:pPr>
            <w:r>
              <w:rPr>
                <w:rFonts w:ascii="Consolas" w:eastAsia="Consolas" w:hAnsi="Consolas" w:cs="Consolas"/>
                <w:sz w:val="19"/>
                <w:szCs w:val="19"/>
              </w:rPr>
              <w:t xml:space="preserve">    return true;</w:t>
            </w:r>
          </w:p>
          <w:p w14:paraId="43C12DD6" w14:textId="77777777" w:rsidR="00C61008" w:rsidRDefault="00C807C9">
            <w:pPr>
              <w:spacing w:after="20"/>
            </w:pPr>
            <w:r>
              <w:rPr>
                <w:rFonts w:ascii="Consolas" w:eastAsia="Consolas" w:hAnsi="Consolas" w:cs="Consolas"/>
                <w:sz w:val="19"/>
                <w:szCs w:val="19"/>
              </w:rPr>
              <w:t>}</w:t>
            </w:r>
          </w:p>
        </w:tc>
      </w:tr>
    </w:tbl>
    <w:p w14:paraId="06F733EE" w14:textId="77777777" w:rsidR="00C61008" w:rsidRDefault="00C61008">
      <w:pPr>
        <w:spacing w:after="160"/>
      </w:pPr>
    </w:p>
    <w:p w14:paraId="548FD8F2" w14:textId="77777777" w:rsidR="00C61008" w:rsidRDefault="00C807C9">
      <w:pPr>
        <w:pStyle w:val="Heading1"/>
        <w:pBdr>
          <w:bottom w:val="single" w:sz="6" w:space="4" w:color="C9A227"/>
        </w:pBdr>
        <w:spacing w:before="420" w:after="180"/>
      </w:pPr>
      <w:r>
        <w:rPr>
          <w:b/>
          <w:bCs/>
          <w:color w:val="1B2A4A"/>
          <w:sz w:val="27"/>
          <w:szCs w:val="27"/>
        </w:rPr>
        <w:t>11.  Conclusion</w:t>
      </w:r>
    </w:p>
    <w:p w14:paraId="2D82B18E" w14:textId="77777777" w:rsidR="00C61008" w:rsidRDefault="00C807C9">
      <w:pPr>
        <w:spacing w:after="160" w:line="300" w:lineRule="auto"/>
        <w:jc w:val="both"/>
      </w:pPr>
      <w:r>
        <w:t>The E-Commerce Product System successfully demonstrates a complete, working online shopping workflow built entirely in core Java. By separating the application into model, service and UI layers, the project follows sound object-oriented design practices while remaining easy to navigate and extend.</w:t>
      </w:r>
    </w:p>
    <w:p w14:paraId="09E24ECF" w14:textId="77777777" w:rsidR="00C61008" w:rsidRDefault="00C807C9">
      <w:pPr>
        <w:spacing w:after="160" w:line="300" w:lineRule="auto"/>
        <w:jc w:val="both"/>
      </w:pPr>
      <w:r>
        <w:t>Through this project, key concepts were reinforced, including encapsulation, enums, collections, file-based persistence, form validation and event-driven GUI programming with Java Swing. The result is a stable, self-contained desktop application that fulfils the objectives set out for this assignment at CLOUDEXIFY.</w:t>
      </w:r>
    </w:p>
    <w:p w14:paraId="49F613D8" w14:textId="77777777" w:rsidR="00C61008" w:rsidRDefault="00C807C9">
      <w:pPr>
        <w:pStyle w:val="Heading1"/>
        <w:pBdr>
          <w:bottom w:val="single" w:sz="6" w:space="4" w:color="C9A227"/>
        </w:pBdr>
        <w:spacing w:before="420" w:after="180"/>
      </w:pPr>
      <w:r>
        <w:rPr>
          <w:b/>
          <w:bCs/>
          <w:color w:val="1B2A4A"/>
          <w:sz w:val="27"/>
          <w:szCs w:val="27"/>
        </w:rPr>
        <w:t>12.  Future Enhancements</w:t>
      </w:r>
    </w:p>
    <w:p w14:paraId="00642B9A" w14:textId="77777777" w:rsidR="00C61008" w:rsidRDefault="00C807C9">
      <w:pPr>
        <w:pStyle w:val="ListParagraph"/>
        <w:numPr>
          <w:ilvl w:val="0"/>
          <w:numId w:val="2"/>
        </w:numPr>
        <w:spacing w:after="90"/>
      </w:pPr>
      <w:r>
        <w:t>Migrate data storage from flat .dat files to a relational or cloud-hosted database.</w:t>
      </w:r>
    </w:p>
    <w:p w14:paraId="1DE9562A" w14:textId="77777777" w:rsidR="00C61008" w:rsidRDefault="00C807C9">
      <w:pPr>
        <w:pStyle w:val="ListParagraph"/>
        <w:numPr>
          <w:ilvl w:val="0"/>
          <w:numId w:val="2"/>
        </w:numPr>
        <w:spacing w:after="90"/>
      </w:pPr>
      <w:r>
        <w:t>Add user authentication so multiple customers can maintain separate accounts and order histories.</w:t>
      </w:r>
    </w:p>
    <w:p w14:paraId="1B9B4AF9" w14:textId="77777777" w:rsidR="00C61008" w:rsidRDefault="00C807C9">
      <w:pPr>
        <w:pStyle w:val="ListParagraph"/>
        <w:numPr>
          <w:ilvl w:val="0"/>
          <w:numId w:val="2"/>
        </w:numPr>
        <w:spacing w:after="90"/>
      </w:pPr>
      <w:r>
        <w:t>Introduce an admin panel for managing product listings, stock levels and order statuses.</w:t>
      </w:r>
    </w:p>
    <w:p w14:paraId="2F97FFC9" w14:textId="77777777" w:rsidR="00C61008" w:rsidRDefault="00C807C9">
      <w:pPr>
        <w:pStyle w:val="ListParagraph"/>
        <w:numPr>
          <w:ilvl w:val="0"/>
          <w:numId w:val="2"/>
        </w:numPr>
        <w:spacing w:after="90"/>
      </w:pPr>
      <w:r>
        <w:t>Integrate a real payment gateway in place of the current simulated card validation.</w:t>
      </w:r>
    </w:p>
    <w:p w14:paraId="753C86E0" w14:textId="77777777" w:rsidR="00C61008" w:rsidRDefault="00C807C9">
      <w:pPr>
        <w:pStyle w:val="ListParagraph"/>
        <w:numPr>
          <w:ilvl w:val="0"/>
          <w:numId w:val="2"/>
        </w:numPr>
        <w:spacing w:after="90"/>
      </w:pPr>
      <w:r>
        <w:t>Deploy the application as a web or cloud-hosted service to allow multi-device access.</w:t>
      </w:r>
    </w:p>
    <w:p w14:paraId="2E0F3CCE" w14:textId="77777777" w:rsidR="00C61008" w:rsidRDefault="00C61008">
      <w:pPr>
        <w:spacing w:before="500"/>
      </w:pPr>
    </w:p>
    <w:p w14:paraId="199C873A" w14:textId="77777777" w:rsidR="00C61008" w:rsidRDefault="00C61008">
      <w:pPr>
        <w:pBdr>
          <w:top w:val="single" w:sz="10" w:space="10" w:color="C9A227"/>
        </w:pBdr>
        <w:spacing w:before="200" w:after="200"/>
        <w:jc w:val="center"/>
      </w:pPr>
    </w:p>
    <w:p w14:paraId="24FC6E20" w14:textId="77777777" w:rsidR="00C61008" w:rsidRDefault="00C807C9">
      <w:pPr>
        <w:jc w:val="center"/>
      </w:pPr>
      <w:r>
        <w:rPr>
          <w:b/>
          <w:bCs/>
          <w:color w:val="1B2A4A"/>
          <w:sz w:val="24"/>
          <w:szCs w:val="24"/>
        </w:rPr>
        <w:t>— END OF REPORT —</w:t>
      </w:r>
    </w:p>
    <w:p w14:paraId="031981FE" w14:textId="77777777" w:rsidR="00C61008" w:rsidRDefault="00C807C9">
      <w:pPr>
        <w:spacing w:before="120"/>
        <w:jc w:val="center"/>
      </w:pPr>
      <w:r>
        <w:rPr>
          <w:i/>
          <w:iCs/>
          <w:color w:val="44546A"/>
          <w:sz w:val="18"/>
          <w:szCs w:val="18"/>
        </w:rPr>
        <w:t>CLOUDEXIFY  |  E-Commerce Product System  |  Prepared by Amna (CX-INT-2026-JAVA-0075)</w:t>
      </w:r>
    </w:p>
    <w:sectPr w:rsidR="00C61008">
      <w:headerReference w:type="default" r:id="rId11"/>
      <w:footerReference w:type="default" r:id="rId12"/>
      <w:pgSz w:w="12240" w:h="15840"/>
      <w:pgMar w:top="1350" w:right="1152" w:bottom="1250" w:left="1152" w:header="708" w:footer="708" w:gutter="0"/>
      <w:pgBorders>
        <w:top w:val="single" w:sz="18" w:space="24" w:color="1B2A4A"/>
        <w:left w:val="single" w:sz="18" w:space="24" w:color="1B2A4A"/>
        <w:bottom w:val="single" w:sz="18" w:space="24" w:color="1B2A4A"/>
        <w:right w:val="single" w:sz="18" w:space="24" w:color="1B2A4A"/>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D60C0" w14:textId="77777777" w:rsidR="00C807C9" w:rsidRDefault="00C807C9">
      <w:r>
        <w:separator/>
      </w:r>
    </w:p>
  </w:endnote>
  <w:endnote w:type="continuationSeparator" w:id="0">
    <w:p w14:paraId="7FB7EFA6" w14:textId="77777777" w:rsidR="00C807C9" w:rsidRDefault="00C80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9697" w14:textId="77777777" w:rsidR="00C61008" w:rsidRDefault="00C807C9">
    <w:pPr>
      <w:jc w:val="center"/>
    </w:pPr>
    <w:r>
      <w:rPr>
        <w:i/>
        <w:iCs/>
        <w:color w:val="44546A"/>
        <w:sz w:val="16"/>
        <w:szCs w:val="16"/>
      </w:rPr>
      <w:t>CLOUDEXIFY  •  Confidential Project Report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1B188" w14:textId="77777777" w:rsidR="00C61008" w:rsidRDefault="00C807C9">
    <w:pPr>
      <w:jc w:val="center"/>
    </w:pPr>
    <w:r>
      <w:rPr>
        <w:i/>
        <w:iCs/>
        <w:color w:val="44546A"/>
        <w:sz w:val="16"/>
        <w:szCs w:val="16"/>
      </w:rPr>
      <w:t>CLOUDEXIFY  •  Confidential Project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D21A9" w14:textId="77777777" w:rsidR="00C61008" w:rsidRDefault="00C807C9">
    <w:pPr>
      <w:pBdr>
        <w:top w:val="single" w:sz="4" w:space="6" w:color="C9A227"/>
      </w:pBdr>
      <w:tabs>
        <w:tab w:val="right" w:pos="9026"/>
      </w:tabs>
    </w:pPr>
    <w:r>
      <w:rPr>
        <w:color w:val="44546A"/>
        <w:sz w:val="17"/>
        <w:szCs w:val="17"/>
      </w:rPr>
      <w:t>Reg. No. CX-INT-2026-JAVA-0075</w:t>
    </w:r>
    <w:r>
      <w:rPr>
        <w:color w:val="44546A"/>
        <w:sz w:val="17"/>
        <w:szCs w:val="17"/>
      </w:rPr>
      <w:tab/>
      <w:t xml:space="preserve">Page </w:t>
    </w:r>
    <w:r>
      <w:rPr>
        <w:color w:val="44546A"/>
        <w:sz w:val="17"/>
        <w:szCs w:val="17"/>
      </w:rPr>
      <w:fldChar w:fldCharType="begin"/>
    </w:r>
    <w:r>
      <w:rPr>
        <w:color w:val="44546A"/>
        <w:sz w:val="17"/>
        <w:szCs w:val="17"/>
      </w:rPr>
      <w:instrText>PAGE</w:instrText>
    </w:r>
    <w:r>
      <w:rPr>
        <w:color w:val="44546A"/>
        <w:sz w:val="17"/>
        <w:szCs w:val="17"/>
      </w:rPr>
      <w:fldChar w:fldCharType="separate"/>
    </w:r>
    <w:r w:rsidR="00467400">
      <w:rPr>
        <w:noProof/>
        <w:color w:val="44546A"/>
        <w:sz w:val="17"/>
        <w:szCs w:val="17"/>
      </w:rPr>
      <w:t>2</w:t>
    </w:r>
    <w:r>
      <w:rPr>
        <w:color w:val="44546A"/>
        <w:sz w:val="17"/>
        <w:szCs w:val="17"/>
      </w:rPr>
      <w:fldChar w:fldCharType="end"/>
    </w:r>
    <w:r>
      <w:rPr>
        <w:color w:val="44546A"/>
        <w:sz w:val="17"/>
        <w:szCs w:val="17"/>
      </w:rPr>
      <w:t xml:space="preserve"> of </w:t>
    </w:r>
    <w:r>
      <w:rPr>
        <w:color w:val="44546A"/>
        <w:sz w:val="17"/>
        <w:szCs w:val="17"/>
      </w:rPr>
      <w:fldChar w:fldCharType="begin"/>
    </w:r>
    <w:r>
      <w:rPr>
        <w:color w:val="44546A"/>
        <w:sz w:val="17"/>
        <w:szCs w:val="17"/>
      </w:rPr>
      <w:instrText>NUMPAGES</w:instrText>
    </w:r>
    <w:r>
      <w:rPr>
        <w:color w:val="44546A"/>
        <w:sz w:val="17"/>
        <w:szCs w:val="17"/>
      </w:rPr>
      <w:fldChar w:fldCharType="separate"/>
    </w:r>
    <w:r w:rsidR="00467400">
      <w:rPr>
        <w:noProof/>
        <w:color w:val="44546A"/>
        <w:sz w:val="17"/>
        <w:szCs w:val="17"/>
      </w:rPr>
      <w:t>3</w:t>
    </w:r>
    <w:r>
      <w:rPr>
        <w:color w:val="44546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CCEFC" w14:textId="77777777" w:rsidR="00C807C9" w:rsidRDefault="00C807C9">
      <w:r>
        <w:separator/>
      </w:r>
    </w:p>
  </w:footnote>
  <w:footnote w:type="continuationSeparator" w:id="0">
    <w:p w14:paraId="7BDA2DC5" w14:textId="77777777" w:rsidR="00C807C9" w:rsidRDefault="00C80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468AA" w14:textId="77777777" w:rsidR="00C61008" w:rsidRDefault="00C6100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5A2B2" w14:textId="77777777" w:rsidR="00C61008" w:rsidRDefault="00C6100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24C1" w14:textId="77777777" w:rsidR="00C61008" w:rsidRDefault="00C807C9">
    <w:pPr>
      <w:pBdr>
        <w:bottom w:val="single" w:sz="4" w:space="6" w:color="C9A227"/>
      </w:pBdr>
      <w:tabs>
        <w:tab w:val="right" w:pos="9026"/>
      </w:tabs>
    </w:pPr>
    <w:r>
      <w:rPr>
        <w:b/>
        <w:bCs/>
        <w:color w:val="1B2A4A"/>
        <w:sz w:val="18"/>
        <w:szCs w:val="18"/>
      </w:rPr>
      <w:t>CLOUDEXIFY</w:t>
    </w:r>
    <w:r>
      <w:rPr>
        <w:i/>
        <w:iCs/>
        <w:color w:val="44546A"/>
        <w:sz w:val="18"/>
        <w:szCs w:val="18"/>
      </w:rPr>
      <w:tab/>
      <w:t>E-Commerce Product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53FE"/>
    <w:multiLevelType w:val="hybridMultilevel"/>
    <w:tmpl w:val="FFFFFFFF"/>
    <w:lvl w:ilvl="0" w:tplc="F75C31A0">
      <w:start w:val="1"/>
      <w:numFmt w:val="decimal"/>
      <w:lvlText w:val="%1."/>
      <w:lvlJc w:val="left"/>
      <w:pPr>
        <w:ind w:left="470" w:hanging="260"/>
      </w:pPr>
      <w:rPr>
        <w:b/>
        <w:bCs/>
        <w:color w:val="1B2A4A"/>
      </w:rPr>
    </w:lvl>
    <w:lvl w:ilvl="1" w:tplc="32A2D5FC">
      <w:numFmt w:val="decimal"/>
      <w:lvlText w:val=""/>
      <w:lvlJc w:val="left"/>
    </w:lvl>
    <w:lvl w:ilvl="2" w:tplc="B2EEEB3A">
      <w:numFmt w:val="decimal"/>
      <w:lvlText w:val=""/>
      <w:lvlJc w:val="left"/>
    </w:lvl>
    <w:lvl w:ilvl="3" w:tplc="8E6661B8">
      <w:numFmt w:val="decimal"/>
      <w:lvlText w:val=""/>
      <w:lvlJc w:val="left"/>
    </w:lvl>
    <w:lvl w:ilvl="4" w:tplc="279CEFE8">
      <w:numFmt w:val="decimal"/>
      <w:lvlText w:val=""/>
      <w:lvlJc w:val="left"/>
    </w:lvl>
    <w:lvl w:ilvl="5" w:tplc="37BA3498">
      <w:numFmt w:val="decimal"/>
      <w:lvlText w:val=""/>
      <w:lvlJc w:val="left"/>
    </w:lvl>
    <w:lvl w:ilvl="6" w:tplc="026C583C">
      <w:numFmt w:val="decimal"/>
      <w:lvlText w:val=""/>
      <w:lvlJc w:val="left"/>
    </w:lvl>
    <w:lvl w:ilvl="7" w:tplc="72246D6A">
      <w:numFmt w:val="decimal"/>
      <w:lvlText w:val=""/>
      <w:lvlJc w:val="left"/>
    </w:lvl>
    <w:lvl w:ilvl="8" w:tplc="12943BB4">
      <w:numFmt w:val="decimal"/>
      <w:lvlText w:val=""/>
      <w:lvlJc w:val="left"/>
    </w:lvl>
  </w:abstractNum>
  <w:abstractNum w:abstractNumId="1" w15:restartNumberingAfterBreak="0">
    <w:nsid w:val="56C104E2"/>
    <w:multiLevelType w:val="hybridMultilevel"/>
    <w:tmpl w:val="FFFFFFFF"/>
    <w:lvl w:ilvl="0" w:tplc="16E82D3C">
      <w:start w:val="1"/>
      <w:numFmt w:val="bullet"/>
      <w:lvlText w:val="●"/>
      <w:lvlJc w:val="left"/>
      <w:pPr>
        <w:ind w:left="720" w:hanging="360"/>
      </w:pPr>
    </w:lvl>
    <w:lvl w:ilvl="1" w:tplc="D0445F72">
      <w:start w:val="1"/>
      <w:numFmt w:val="bullet"/>
      <w:lvlText w:val="○"/>
      <w:lvlJc w:val="left"/>
      <w:pPr>
        <w:ind w:left="1440" w:hanging="360"/>
      </w:pPr>
    </w:lvl>
    <w:lvl w:ilvl="2" w:tplc="08260662">
      <w:start w:val="1"/>
      <w:numFmt w:val="bullet"/>
      <w:lvlText w:val="■"/>
      <w:lvlJc w:val="left"/>
      <w:pPr>
        <w:ind w:left="2160" w:hanging="360"/>
      </w:pPr>
    </w:lvl>
    <w:lvl w:ilvl="3" w:tplc="24927752">
      <w:start w:val="1"/>
      <w:numFmt w:val="bullet"/>
      <w:lvlText w:val="●"/>
      <w:lvlJc w:val="left"/>
      <w:pPr>
        <w:ind w:left="2880" w:hanging="360"/>
      </w:pPr>
    </w:lvl>
    <w:lvl w:ilvl="4" w:tplc="F2868CAE">
      <w:start w:val="1"/>
      <w:numFmt w:val="bullet"/>
      <w:lvlText w:val="○"/>
      <w:lvlJc w:val="left"/>
      <w:pPr>
        <w:ind w:left="3600" w:hanging="360"/>
      </w:pPr>
    </w:lvl>
    <w:lvl w:ilvl="5" w:tplc="9462DEBA">
      <w:start w:val="1"/>
      <w:numFmt w:val="bullet"/>
      <w:lvlText w:val="■"/>
      <w:lvlJc w:val="left"/>
      <w:pPr>
        <w:ind w:left="4320" w:hanging="360"/>
      </w:pPr>
    </w:lvl>
    <w:lvl w:ilvl="6" w:tplc="1752E23E">
      <w:start w:val="1"/>
      <w:numFmt w:val="bullet"/>
      <w:lvlText w:val="●"/>
      <w:lvlJc w:val="left"/>
      <w:pPr>
        <w:ind w:left="5040" w:hanging="360"/>
      </w:pPr>
    </w:lvl>
    <w:lvl w:ilvl="7" w:tplc="2474ED80">
      <w:start w:val="1"/>
      <w:numFmt w:val="bullet"/>
      <w:lvlText w:val="●"/>
      <w:lvlJc w:val="left"/>
      <w:pPr>
        <w:ind w:left="5760" w:hanging="360"/>
      </w:pPr>
    </w:lvl>
    <w:lvl w:ilvl="8" w:tplc="DE4A6222">
      <w:start w:val="1"/>
      <w:numFmt w:val="bullet"/>
      <w:lvlText w:val="●"/>
      <w:lvlJc w:val="left"/>
      <w:pPr>
        <w:ind w:left="6480" w:hanging="360"/>
      </w:pPr>
    </w:lvl>
  </w:abstractNum>
  <w:abstractNum w:abstractNumId="2" w15:restartNumberingAfterBreak="0">
    <w:nsid w:val="61913600"/>
    <w:multiLevelType w:val="hybridMultilevel"/>
    <w:tmpl w:val="FFFFFFFF"/>
    <w:lvl w:ilvl="0" w:tplc="9E709E88">
      <w:start w:val="1"/>
      <w:numFmt w:val="bullet"/>
      <w:lvlText w:val="•"/>
      <w:lvlJc w:val="left"/>
      <w:pPr>
        <w:ind w:left="470" w:hanging="260"/>
      </w:pPr>
      <w:rPr>
        <w:b/>
        <w:bCs/>
        <w:color w:val="C9A227"/>
      </w:rPr>
    </w:lvl>
    <w:lvl w:ilvl="1" w:tplc="60809F16">
      <w:numFmt w:val="decimal"/>
      <w:lvlText w:val=""/>
      <w:lvlJc w:val="left"/>
    </w:lvl>
    <w:lvl w:ilvl="2" w:tplc="A44463D6">
      <w:numFmt w:val="decimal"/>
      <w:lvlText w:val=""/>
      <w:lvlJc w:val="left"/>
    </w:lvl>
    <w:lvl w:ilvl="3" w:tplc="72A24A0C">
      <w:numFmt w:val="decimal"/>
      <w:lvlText w:val=""/>
      <w:lvlJc w:val="left"/>
    </w:lvl>
    <w:lvl w:ilvl="4" w:tplc="320070E6">
      <w:numFmt w:val="decimal"/>
      <w:lvlText w:val=""/>
      <w:lvlJc w:val="left"/>
    </w:lvl>
    <w:lvl w:ilvl="5" w:tplc="95C40998">
      <w:numFmt w:val="decimal"/>
      <w:lvlText w:val=""/>
      <w:lvlJc w:val="left"/>
    </w:lvl>
    <w:lvl w:ilvl="6" w:tplc="604EEB0C">
      <w:numFmt w:val="decimal"/>
      <w:lvlText w:val=""/>
      <w:lvlJc w:val="left"/>
    </w:lvl>
    <w:lvl w:ilvl="7" w:tplc="A7FAAF2E">
      <w:numFmt w:val="decimal"/>
      <w:lvlText w:val=""/>
      <w:lvlJc w:val="left"/>
    </w:lvl>
    <w:lvl w:ilvl="8" w:tplc="FF9E16CA">
      <w:numFmt w:val="decimal"/>
      <w:lvlText w:val=""/>
      <w:lvlJc w:val="left"/>
    </w:lvl>
  </w:abstractNum>
  <w:num w:numId="1" w16cid:durableId="1253010794">
    <w:abstractNumId w:val="1"/>
    <w:lvlOverride w:ilvl="0">
      <w:startOverride w:val="1"/>
    </w:lvlOverride>
  </w:num>
  <w:num w:numId="2" w16cid:durableId="385488776">
    <w:abstractNumId w:val="2"/>
    <w:lvlOverride w:ilvl="0">
      <w:startOverride w:val="1"/>
    </w:lvlOverride>
  </w:num>
  <w:num w:numId="3" w16cid:durableId="13534566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1008"/>
    <w:rsid w:val="00201F50"/>
    <w:rsid w:val="003B5AA5"/>
    <w:rsid w:val="00467400"/>
    <w:rsid w:val="00C61008"/>
    <w:rsid w:val="00C807C9"/>
  </w:rsids>
  <m:mathPr>
    <m:mathFont m:val="Cambria Math"/>
    <m:brkBin m:val="before"/>
    <m:brkBinSub m:val="--"/>
    <m:smallFrac m:val="0"/>
    <m:dispDef/>
    <m:lMargin m:val="0"/>
    <m:rMargin m:val="0"/>
    <m:defJc m:val="centerGroup"/>
    <m:wrapIndent m:val="1440"/>
    <m:intLim m:val="subSup"/>
    <m:naryLim m:val="undOvr"/>
  </m:mathPr>
  <w:themeFontLang w:val="" w:bidi="ar-SA"/>
  <w:clrSchemeMapping w:bg1="light1" w:t1="dark1" w:bg2="light2" w:t2="dark2" w:accent1="accent1" w:accent2="accent2" w:accent3="accent3" w:accent4="accent4" w:accent5="accent5" w:accent6="accent6" w:hyperlink="hyperlink" w:followedHyperlink="followedHyperlink"/>
  <w:decimalSymbol w:val="."/>
  <w:listSeparator w:val=","/>
  <w14:docId w14:val="286E2E07"/>
  <w15:docId w15:val="{084CA5F0-5B95-5B43-8113-D7E763D50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header" Target="header2.xml" /><Relationship Id="rId1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1632</Words>
  <Characters>9309</Characters>
  <Application>Microsoft Office Word</Application>
  <DocSecurity>0</DocSecurity>
  <Lines>77</Lines>
  <Paragraphs>21</Paragraphs>
  <ScaleCrop>false</ScaleCrop>
  <Company/>
  <LinksUpToDate>false</LinksUpToDate>
  <CharactersWithSpaces>10920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Amna Rajput</cp:lastModifiedBy>
  <cp:revision>2</cp:revision>
  <dcterms:created xsi:type="dcterms:W3CDTF">2026-08-31T17:34:00Z</dcterms:created>
  <dcterms:modified xsi:type="dcterms:W3CDTF">2026-08-31T17:34:00Z</dcterms:modified>
</cp:coreProperties>
</file>