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FCDD2" w14:textId="1F48B98D" w:rsidR="00A12B89" w:rsidRPr="00605D44" w:rsidRDefault="00605D44" w:rsidP="00A12B89">
      <w:pPr>
        <w:pStyle w:val="Title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605D44">
        <w:rPr>
          <w:rFonts w:asciiTheme="minorHAnsi" w:hAnsiTheme="minorHAnsi"/>
          <w:sz w:val="22"/>
          <w:szCs w:val="22"/>
        </w:rPr>
        <w:t>Masoud Negahban-Azar, Ph.D</w:t>
      </w:r>
      <w:r w:rsidR="00A12B89" w:rsidRPr="00605D44">
        <w:rPr>
          <w:rFonts w:asciiTheme="minorHAnsi" w:hAnsiTheme="minorHAnsi"/>
          <w:sz w:val="22"/>
          <w:szCs w:val="22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A12B89" w:rsidRPr="000C29F9" w14:paraId="70C8CBB2" w14:textId="77777777" w:rsidTr="00A93C9A">
        <w:tc>
          <w:tcPr>
            <w:tcW w:w="2605" w:type="dxa"/>
          </w:tcPr>
          <w:p w14:paraId="0687A093" w14:textId="346D96C3" w:rsidR="00A12B89" w:rsidRDefault="00A12B89" w:rsidP="00A93C9A">
            <w:pPr>
              <w:rPr>
                <w:noProof/>
              </w:rPr>
            </w:pPr>
          </w:p>
          <w:p w14:paraId="1C27CC1F" w14:textId="472CE072" w:rsidR="00A12B89" w:rsidRDefault="00605D44" w:rsidP="00A93C9A">
            <w:r>
              <w:rPr>
                <w:noProof/>
              </w:rPr>
              <w:drawing>
                <wp:inline distT="0" distB="0" distL="0" distR="0" wp14:anchorId="1FAB448A" wp14:editId="5162C2E0">
                  <wp:extent cx="1517015" cy="2096135"/>
                  <wp:effectExtent l="0" t="0" r="6985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o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1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E79C6" w14:textId="77777777" w:rsidR="00A93C9A" w:rsidRDefault="00A93C9A" w:rsidP="00A93C9A">
            <w:pPr>
              <w:rPr>
                <w:b/>
              </w:rPr>
            </w:pPr>
          </w:p>
          <w:p w14:paraId="3DCE74E3" w14:textId="77777777" w:rsidR="00A12B89" w:rsidRDefault="00A12B89" w:rsidP="00A93C9A">
            <w:r w:rsidRPr="000C29F9">
              <w:rPr>
                <w:b/>
              </w:rPr>
              <w:t>Email:</w:t>
            </w:r>
            <w:r w:rsidRPr="000C29F9">
              <w:t xml:space="preserve"> </w:t>
            </w:r>
          </w:p>
          <w:p w14:paraId="084CE56D" w14:textId="77777777" w:rsidR="00A12B89" w:rsidRDefault="001B2274" w:rsidP="00605D44">
            <w:hyperlink r:id="rId7" w:history="1">
              <w:r w:rsidR="00605D44" w:rsidRPr="00605D44">
                <w:t>mnazar@umd.edu</w:t>
              </w:r>
            </w:hyperlink>
          </w:p>
          <w:p w14:paraId="090A4B63" w14:textId="77777777" w:rsidR="00605D44" w:rsidRDefault="00605D44" w:rsidP="00605D44"/>
          <w:p w14:paraId="34670813" w14:textId="3AFECE74" w:rsidR="00605D44" w:rsidRPr="000C29F9" w:rsidRDefault="00605D44" w:rsidP="00605D44"/>
        </w:tc>
        <w:tc>
          <w:tcPr>
            <w:tcW w:w="6745" w:type="dxa"/>
          </w:tcPr>
          <w:p w14:paraId="6FAD920C" w14:textId="5F5281F8" w:rsidR="00A12B89" w:rsidRPr="000C29F9" w:rsidRDefault="00A93C9A" w:rsidP="0091168F">
            <w:pPr>
              <w:jc w:val="both"/>
            </w:pPr>
            <w:r>
              <w:t xml:space="preserve">Masoud Negahban-Azar is an assistant professor in the Department of Environmental Science and Technology and the Cluster for Sustainability in the Built Environment (CITY@UMD) at the University of Maryland. </w:t>
            </w:r>
            <w:r w:rsidR="00DF5831">
              <w:rPr>
                <w:rFonts w:cs="Times New Roman"/>
              </w:rPr>
              <w:t xml:space="preserve">Prior joining UMD he was a postdoctoral fellow in the Department of Environmental Science and </w:t>
            </w:r>
            <w:r w:rsidR="004A565C">
              <w:rPr>
                <w:rFonts w:cs="Times New Roman"/>
              </w:rPr>
              <w:t>Engineering</w:t>
            </w:r>
            <w:r w:rsidR="00DF5831">
              <w:rPr>
                <w:rFonts w:cs="Times New Roman"/>
              </w:rPr>
              <w:t xml:space="preserve"> at Harvard University. </w:t>
            </w:r>
            <w:r w:rsidR="00DF5831" w:rsidRPr="004066D0">
              <w:rPr>
                <w:rFonts w:cs="Times New Roman"/>
                <w:lang w:bidi="fa-IR"/>
              </w:rPr>
              <w:t xml:space="preserve">His </w:t>
            </w:r>
            <w:r w:rsidR="00DF5831" w:rsidRPr="004066D0">
              <w:rPr>
                <w:rFonts w:cs="Times New Roman"/>
              </w:rPr>
              <w:t>postdoctoral research aim</w:t>
            </w:r>
            <w:r w:rsidR="00DF5831">
              <w:rPr>
                <w:rFonts w:cs="Times New Roman"/>
              </w:rPr>
              <w:t>ed at</w:t>
            </w:r>
            <w:r w:rsidR="00DF5831" w:rsidRPr="004066D0">
              <w:rPr>
                <w:rFonts w:cs="Times New Roman"/>
              </w:rPr>
              <w:t xml:space="preserve"> develop</w:t>
            </w:r>
            <w:r w:rsidR="00DF5831">
              <w:rPr>
                <w:rFonts w:cs="Times New Roman"/>
              </w:rPr>
              <w:t xml:space="preserve">ing </w:t>
            </w:r>
            <w:r w:rsidR="00DF5831" w:rsidRPr="004066D0">
              <w:rPr>
                <w:rFonts w:cs="Times New Roman"/>
              </w:rPr>
              <w:t>framework</w:t>
            </w:r>
            <w:r w:rsidR="00DF5831">
              <w:rPr>
                <w:rFonts w:cs="Times New Roman"/>
              </w:rPr>
              <w:t>s</w:t>
            </w:r>
            <w:r w:rsidR="00DF5831" w:rsidRPr="004066D0">
              <w:rPr>
                <w:rFonts w:cs="Times New Roman"/>
              </w:rPr>
              <w:t xml:space="preserve"> for selecting portfolios of water supply</w:t>
            </w:r>
            <w:r w:rsidR="00DF5831">
              <w:rPr>
                <w:rFonts w:cs="Times New Roman"/>
              </w:rPr>
              <w:t xml:space="preserve"> and demand management</w:t>
            </w:r>
            <w:r w:rsidR="00DF5831" w:rsidRPr="004066D0">
              <w:rPr>
                <w:rFonts w:cs="Times New Roman"/>
              </w:rPr>
              <w:t xml:space="preserve"> </w:t>
            </w:r>
            <w:r w:rsidR="003203CE">
              <w:rPr>
                <w:rFonts w:cs="Times New Roman"/>
              </w:rPr>
              <w:t>strategies</w:t>
            </w:r>
            <w:r w:rsidR="00DF5831">
              <w:rPr>
                <w:rFonts w:cs="Times New Roman"/>
              </w:rPr>
              <w:t>,</w:t>
            </w:r>
            <w:r w:rsidR="00DF5831" w:rsidRPr="004066D0">
              <w:rPr>
                <w:rFonts w:cs="Times New Roman"/>
              </w:rPr>
              <w:t xml:space="preserve"> </w:t>
            </w:r>
            <w:r w:rsidR="00DF5831" w:rsidRPr="004066D0">
              <w:t>and incorporat</w:t>
            </w:r>
            <w:r w:rsidR="004A565C">
              <w:t>ing</w:t>
            </w:r>
            <w:r w:rsidR="00DF5831" w:rsidRPr="004066D0">
              <w:t xml:space="preserve"> th</w:t>
            </w:r>
            <w:r w:rsidR="00DF5831">
              <w:t>ese</w:t>
            </w:r>
            <w:r w:rsidR="00DF5831" w:rsidRPr="004066D0">
              <w:t xml:space="preserve"> methodolog</w:t>
            </w:r>
            <w:r w:rsidR="00DF5831">
              <w:t>ies</w:t>
            </w:r>
            <w:r w:rsidR="00DF5831" w:rsidRPr="004066D0">
              <w:t xml:space="preserve"> into decision support systems under uncertain conditions.</w:t>
            </w:r>
            <w:r w:rsidR="00DF5831">
              <w:t xml:space="preserve"> </w:t>
            </w:r>
            <w:r w:rsidRPr="00DC2F8B">
              <w:t xml:space="preserve">He </w:t>
            </w:r>
            <w:r w:rsidR="00DF5831" w:rsidRPr="00DC2F8B">
              <w:t>earned</w:t>
            </w:r>
            <w:r w:rsidRPr="00DC2F8B">
              <w:t xml:space="preserve"> </w:t>
            </w:r>
            <w:r w:rsidR="00DF5831" w:rsidRPr="00DC2F8B">
              <w:t>a</w:t>
            </w:r>
            <w:r w:rsidRPr="00DC2F8B">
              <w:t xml:space="preserve"> Ph.D. </w:t>
            </w:r>
            <w:r w:rsidR="00DF5831" w:rsidRPr="00DC2F8B">
              <w:t xml:space="preserve">degree </w:t>
            </w:r>
            <w:r w:rsidRPr="00DC2F8B">
              <w:t>in Civil and Environmental Engineering from Colorado State Univers</w:t>
            </w:r>
            <w:r w:rsidR="00D265D0" w:rsidRPr="00DC2F8B">
              <w:t xml:space="preserve">ity in 2012, and </w:t>
            </w:r>
            <w:r w:rsidR="00DF5831" w:rsidRPr="00DC2F8B">
              <w:t xml:space="preserve">a </w:t>
            </w:r>
            <w:r w:rsidR="00D265D0" w:rsidRPr="00DC2F8B">
              <w:t xml:space="preserve">M.S. </w:t>
            </w:r>
            <w:r w:rsidR="00DF5831" w:rsidRPr="00DC2F8B">
              <w:t xml:space="preserve">degree </w:t>
            </w:r>
            <w:r w:rsidR="00D265D0" w:rsidRPr="00DC2F8B">
              <w:t xml:space="preserve">in Civil </w:t>
            </w:r>
            <w:r w:rsidRPr="00DC2F8B">
              <w:t>and Enviro</w:t>
            </w:r>
            <w:r w:rsidR="00D265D0" w:rsidRPr="00DC2F8B">
              <w:t>nmental Engineering f</w:t>
            </w:r>
            <w:r w:rsidR="00DF5831" w:rsidRPr="00DC2F8B">
              <w:t>rom University of Tehran in 2007</w:t>
            </w:r>
            <w:r w:rsidR="004A565C" w:rsidRPr="00DC2F8B">
              <w:t>. He</w:t>
            </w:r>
            <w:r w:rsidR="00DC2F8B" w:rsidRPr="00DC2F8B">
              <w:t xml:space="preserve"> has </w:t>
            </w:r>
            <w:r w:rsidR="00DC2F8B">
              <w:t>authored and co-authored</w:t>
            </w:r>
            <w:r w:rsidR="00DC2F8B" w:rsidRPr="00DC2F8B">
              <w:t xml:space="preserve"> several articles</w:t>
            </w:r>
            <w:r w:rsidR="00DC2F8B">
              <w:t>,</w:t>
            </w:r>
            <w:r w:rsidR="004A565C" w:rsidRPr="00DC2F8B">
              <w:t xml:space="preserve"> and presented at </w:t>
            </w:r>
            <w:r w:rsidR="00C0362D">
              <w:t xml:space="preserve">many </w:t>
            </w:r>
            <w:r w:rsidR="00DC2F8B">
              <w:t xml:space="preserve">national and international conferences such as </w:t>
            </w:r>
            <w:r w:rsidR="00DC2F8B" w:rsidRPr="00DC2F8B">
              <w:t xml:space="preserve">the World Environmental and </w:t>
            </w:r>
            <w:r w:rsidR="00DC2F8B">
              <w:t xml:space="preserve">Water Resources Congress (EWRI), </w:t>
            </w:r>
            <w:r w:rsidR="00C0362D" w:rsidRPr="00DC2F8B">
              <w:t xml:space="preserve">Water </w:t>
            </w:r>
            <w:r w:rsidR="00C0362D">
              <w:t xml:space="preserve">Environment Federation </w:t>
            </w:r>
            <w:r w:rsidR="00C0362D" w:rsidRPr="00DC2F8B">
              <w:t>(WEFTEC)</w:t>
            </w:r>
            <w:r w:rsidR="00C0362D">
              <w:t xml:space="preserve">, </w:t>
            </w:r>
            <w:r w:rsidR="00DC2F8B">
              <w:t xml:space="preserve">and </w:t>
            </w:r>
            <w:r w:rsidR="00C0362D">
              <w:t>American Water Resources Association conferences</w:t>
            </w:r>
            <w:r w:rsidR="00DC2F8B">
              <w:t>.</w:t>
            </w:r>
            <w:r w:rsidR="004A565C" w:rsidRPr="00DC2F8B">
              <w:t xml:space="preserve"> He received the Veolia postdoctoral award in 2012. </w:t>
            </w:r>
            <w:r w:rsidR="003203CE" w:rsidRPr="00DC2F8B">
              <w:t xml:space="preserve">Dr. Negahban-Azar </w:t>
            </w:r>
            <w:r w:rsidR="004A565C" w:rsidRPr="00DC2F8B">
              <w:t xml:space="preserve">and his group members </w:t>
            </w:r>
            <w:r w:rsidR="0091168F" w:rsidRPr="00DC2F8B">
              <w:t>(</w:t>
            </w:r>
            <w:r w:rsidR="0091168F">
              <w:t>1</w:t>
            </w:r>
            <w:r w:rsidR="0091168F" w:rsidRPr="00DC2F8B">
              <w:t xml:space="preserve">) develop systematic solutions for water reuse and water quality management in </w:t>
            </w:r>
            <w:r w:rsidR="0091168F">
              <w:t xml:space="preserve">urban </w:t>
            </w:r>
            <w:r w:rsidR="0091168F" w:rsidRPr="00DC2F8B">
              <w:t>environment</w:t>
            </w:r>
            <w:r w:rsidR="0091168F">
              <w:t>;</w:t>
            </w:r>
            <w:r w:rsidR="0091168F" w:rsidRPr="00DC2F8B">
              <w:t xml:space="preserve"> </w:t>
            </w:r>
            <w:r w:rsidR="003203CE" w:rsidRPr="00DC2F8B">
              <w:t>(</w:t>
            </w:r>
            <w:r w:rsidR="0091168F">
              <w:t>2</w:t>
            </w:r>
            <w:r w:rsidR="003203CE" w:rsidRPr="00DC2F8B">
              <w:t xml:space="preserve">) </w:t>
            </w:r>
            <w:r w:rsidR="0052799D">
              <w:t>explore</w:t>
            </w:r>
            <w:r w:rsidR="00C0362D">
              <w:t xml:space="preserve"> </w:t>
            </w:r>
            <w:r w:rsidR="003203CE" w:rsidRPr="00DC2F8B">
              <w:t>engineered and natural systems, and the way in which they can be effectively integrated into the portfolio of urban water resource</w:t>
            </w:r>
            <w:r w:rsidR="0091168F">
              <w:t>s</w:t>
            </w:r>
            <w:r w:rsidR="003203CE" w:rsidRPr="00DC2F8B">
              <w:t>; and (3)</w:t>
            </w:r>
            <w:r w:rsidR="00C0362D">
              <w:t xml:space="preserve"> investigate</w:t>
            </w:r>
            <w:r w:rsidR="003203CE" w:rsidRPr="00DC2F8B">
              <w:t xml:space="preserve"> water-energy-food nexus.</w:t>
            </w:r>
            <w:r w:rsidR="003203CE">
              <w:rPr>
                <w:rFonts w:cs="Times New Roman"/>
                <w:lang w:bidi="fa-IR"/>
              </w:rPr>
              <w:t xml:space="preserve"> </w:t>
            </w:r>
          </w:p>
        </w:tc>
      </w:tr>
    </w:tbl>
    <w:p w14:paraId="623B56E2" w14:textId="77777777" w:rsidR="00A12B89" w:rsidRDefault="00A12B89" w:rsidP="00A12B89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14:paraId="30540873" w14:textId="77777777" w:rsidR="000C29F9" w:rsidRPr="00187909" w:rsidRDefault="000C29F9" w:rsidP="000C29F9"/>
    <w:sectPr w:rsidR="000C29F9" w:rsidRPr="0018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81"/>
    <w:rsid w:val="000C29F9"/>
    <w:rsid w:val="001B2274"/>
    <w:rsid w:val="00271C83"/>
    <w:rsid w:val="00276681"/>
    <w:rsid w:val="003021D7"/>
    <w:rsid w:val="003203CE"/>
    <w:rsid w:val="0033040C"/>
    <w:rsid w:val="003E6E31"/>
    <w:rsid w:val="004A565C"/>
    <w:rsid w:val="0052799D"/>
    <w:rsid w:val="00604B89"/>
    <w:rsid w:val="00605D44"/>
    <w:rsid w:val="00777277"/>
    <w:rsid w:val="00887B33"/>
    <w:rsid w:val="008A37E3"/>
    <w:rsid w:val="0091168F"/>
    <w:rsid w:val="00913479"/>
    <w:rsid w:val="00981383"/>
    <w:rsid w:val="00A12B89"/>
    <w:rsid w:val="00A93C9A"/>
    <w:rsid w:val="00AF4672"/>
    <w:rsid w:val="00B01D26"/>
    <w:rsid w:val="00B06AC1"/>
    <w:rsid w:val="00C0362D"/>
    <w:rsid w:val="00CE35D3"/>
    <w:rsid w:val="00D265D0"/>
    <w:rsid w:val="00DB6811"/>
    <w:rsid w:val="00DC2F8B"/>
    <w:rsid w:val="00DC6103"/>
    <w:rsid w:val="00DF5831"/>
    <w:rsid w:val="00E64DA3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43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29F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29F9"/>
    <w:pPr>
      <w:spacing w:after="120" w:line="240" w:lineRule="auto"/>
      <w:contextualSpacing/>
    </w:pPr>
    <w:rPr>
      <w:rFonts w:ascii="Times New Roman" w:eastAsiaTheme="majorEastAsia" w:hAnsi="Times New Roman" w:cstheme="majorBidi"/>
      <w:b/>
      <w:spacing w:val="5"/>
      <w:kern w:val="28"/>
      <w:sz w:val="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9F9"/>
    <w:rPr>
      <w:rFonts w:ascii="Times New Roman" w:eastAsiaTheme="majorEastAsia" w:hAnsi="Times New Roman" w:cstheme="majorBidi"/>
      <w:b/>
      <w:spacing w:val="5"/>
      <w:kern w:val="28"/>
      <w:sz w:val="2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29F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29F9"/>
    <w:pPr>
      <w:spacing w:after="120" w:line="240" w:lineRule="auto"/>
      <w:contextualSpacing/>
    </w:pPr>
    <w:rPr>
      <w:rFonts w:ascii="Times New Roman" w:eastAsiaTheme="majorEastAsia" w:hAnsi="Times New Roman" w:cstheme="majorBidi"/>
      <w:b/>
      <w:spacing w:val="5"/>
      <w:kern w:val="28"/>
      <w:sz w:val="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9F9"/>
    <w:rPr>
      <w:rFonts w:ascii="Times New Roman" w:eastAsiaTheme="majorEastAsia" w:hAnsi="Times New Roman" w:cstheme="majorBidi"/>
      <w:b/>
      <w:spacing w:val="5"/>
      <w:kern w:val="28"/>
      <w:sz w:val="2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xyz@um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F8011-9F27-044D-BB4A-DEF3CDB4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Srebric</dc:creator>
  <cp:keywords/>
  <dc:description/>
  <cp:lastModifiedBy>Nicholas Mattise</cp:lastModifiedBy>
  <cp:revision>7</cp:revision>
  <dcterms:created xsi:type="dcterms:W3CDTF">2015-03-02T00:52:00Z</dcterms:created>
  <dcterms:modified xsi:type="dcterms:W3CDTF">2015-03-02T16:58:00Z</dcterms:modified>
</cp:coreProperties>
</file>