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6E706" w14:textId="77777777" w:rsidR="00477317" w:rsidRPr="000C29F9" w:rsidRDefault="00DB6811" w:rsidP="000C29F9">
      <w:pPr>
        <w:spacing w:after="0" w:line="240" w:lineRule="auto"/>
        <w:jc w:val="center"/>
        <w:rPr>
          <w:b/>
          <w:sz w:val="24"/>
          <w:szCs w:val="24"/>
          <w:u w:val="single"/>
        </w:rPr>
      </w:pPr>
      <w:r w:rsidRPr="000C29F9">
        <w:rPr>
          <w:b/>
          <w:sz w:val="24"/>
          <w:szCs w:val="24"/>
          <w:u w:val="single"/>
        </w:rPr>
        <w:t>CITY@UMD Short Bios</w:t>
      </w:r>
    </w:p>
    <w:p w14:paraId="38B9B9EF" w14:textId="77777777" w:rsidR="000C29F9" w:rsidRDefault="000C29F9" w:rsidP="000C29F9">
      <w:pPr>
        <w:spacing w:after="0" w:line="240" w:lineRule="auto"/>
        <w:jc w:val="center"/>
        <w:rPr>
          <w:b/>
          <w:sz w:val="24"/>
          <w:szCs w:val="24"/>
          <w:u w:val="single"/>
        </w:rPr>
      </w:pPr>
    </w:p>
    <w:p w14:paraId="481EC523" w14:textId="77777777" w:rsidR="004332D8" w:rsidRDefault="004332D8" w:rsidP="004332D8">
      <w:pPr>
        <w:rPr>
          <w:b/>
          <w:sz w:val="24"/>
          <w:szCs w:val="24"/>
          <w:u w:val="single"/>
        </w:rPr>
      </w:pPr>
      <w:r>
        <w:rPr>
          <w:b/>
          <w:sz w:val="24"/>
          <w:szCs w:val="24"/>
          <w:u w:val="single"/>
        </w:rPr>
        <w:br w:type="page"/>
      </w:r>
    </w:p>
    <w:p w14:paraId="5F7DBC36" w14:textId="77777777" w:rsidR="000C29F9" w:rsidRPr="000C29F9" w:rsidRDefault="000C29F9" w:rsidP="000C29F9">
      <w:pPr>
        <w:spacing w:after="0" w:line="240" w:lineRule="auto"/>
        <w:jc w:val="center"/>
        <w:rPr>
          <w:b/>
          <w:sz w:val="24"/>
          <w:szCs w:val="24"/>
          <w:u w:val="single"/>
        </w:rPr>
      </w:pPr>
    </w:p>
    <w:p w14:paraId="75AA3E0D" w14:textId="77777777" w:rsidR="000C29F9" w:rsidRPr="000C29F9" w:rsidRDefault="000C29F9" w:rsidP="000C29F9">
      <w:pPr>
        <w:pStyle w:val="Title"/>
        <w:rPr>
          <w:rFonts w:asciiTheme="minorHAnsi" w:hAnsiTheme="minorHAnsi"/>
          <w:sz w:val="22"/>
          <w:szCs w:val="22"/>
        </w:rPr>
      </w:pPr>
      <w:r w:rsidRPr="000C29F9">
        <w:rPr>
          <w:rFonts w:asciiTheme="minorHAnsi" w:hAnsiTheme="minorHAnsi"/>
          <w:sz w:val="22"/>
          <w:szCs w:val="22"/>
        </w:rPr>
        <w:t>Mohammad Heidarinejad, Ph.D.</w:t>
      </w:r>
    </w:p>
    <w:tbl>
      <w:tblPr>
        <w:tblStyle w:val="TableGrid"/>
        <w:tblW w:w="0" w:type="auto"/>
        <w:tblLook w:val="04A0" w:firstRow="1" w:lastRow="0" w:firstColumn="1" w:lastColumn="0" w:noHBand="0" w:noVBand="1"/>
      </w:tblPr>
      <w:tblGrid>
        <w:gridCol w:w="2628"/>
        <w:gridCol w:w="6948"/>
      </w:tblGrid>
      <w:tr w:rsidR="000C29F9" w:rsidRPr="000C29F9" w14:paraId="679F9C6D" w14:textId="77777777" w:rsidTr="00EA43AE">
        <w:tc>
          <w:tcPr>
            <w:tcW w:w="2628" w:type="dxa"/>
          </w:tcPr>
          <w:p w14:paraId="1F1B8225" w14:textId="77777777" w:rsidR="000C29F9" w:rsidRPr="000C29F9" w:rsidRDefault="000C29F9" w:rsidP="000C29F9">
            <w:r w:rsidRPr="000C29F9">
              <w:rPr>
                <w:noProof/>
              </w:rPr>
              <w:drawing>
                <wp:anchor distT="0" distB="0" distL="114300" distR="114300" simplePos="0" relativeHeight="251658240" behindDoc="0" locked="0" layoutInCell="1" allowOverlap="1" wp14:anchorId="59C04CB8" wp14:editId="414C22E8">
                  <wp:simplePos x="0" y="0"/>
                  <wp:positionH relativeFrom="column">
                    <wp:posOffset>4445</wp:posOffset>
                  </wp:positionH>
                  <wp:positionV relativeFrom="paragraph">
                    <wp:posOffset>174625</wp:posOffset>
                  </wp:positionV>
                  <wp:extent cx="1519555" cy="1800225"/>
                  <wp:effectExtent l="0" t="0" r="4445" b="9525"/>
                  <wp:wrapTopAndBottom/>
                  <wp:docPr id="1" name="Picture 1" descr="C:\Users\muh182\AppData\Local\Microsoft\Windows\Temporary Internet Files\Content.Word\Mohammad Heidarinej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182\AppData\Local\Microsoft\Windows\Temporary Internet Files\Content.Word\Mohammad Heidarineja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955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C7E02" w14:textId="77777777" w:rsidR="000C29F9" w:rsidRDefault="000C29F9" w:rsidP="00EA43AE"/>
          <w:p w14:paraId="605B183F" w14:textId="77777777" w:rsidR="000C29F9" w:rsidRDefault="000C29F9" w:rsidP="00EA43AE">
            <w:r w:rsidRPr="000C29F9">
              <w:rPr>
                <w:b/>
              </w:rPr>
              <w:t>Email:</w:t>
            </w:r>
            <w:r w:rsidRPr="000C29F9">
              <w:t xml:space="preserve"> </w:t>
            </w:r>
          </w:p>
          <w:p w14:paraId="21BE1D1A" w14:textId="77777777" w:rsidR="000C29F9" w:rsidRPr="000C29F9" w:rsidRDefault="004332D8" w:rsidP="00EA43AE">
            <w:hyperlink r:id="rId6" w:history="1">
              <w:r w:rsidR="000C29F9" w:rsidRPr="000C29F9">
                <w:rPr>
                  <w:rStyle w:val="Hyperlink"/>
                </w:rPr>
                <w:t>muh182@umd.edu</w:t>
              </w:r>
            </w:hyperlink>
            <w:r w:rsidR="000C29F9" w:rsidRPr="000C29F9">
              <w:t xml:space="preserve"> </w:t>
            </w:r>
          </w:p>
        </w:tc>
        <w:tc>
          <w:tcPr>
            <w:tcW w:w="6948" w:type="dxa"/>
          </w:tcPr>
          <w:p w14:paraId="156F3DB9" w14:textId="77777777" w:rsidR="000C29F9" w:rsidRPr="000C29F9" w:rsidRDefault="000C29F9" w:rsidP="000C29F9">
            <w:pPr>
              <w:jc w:val="both"/>
            </w:pPr>
            <w:r w:rsidRPr="000C29F9">
              <w:t xml:space="preserve">Mohammad Heidarinejad is a research associate in Mechanical Engineering Department at the University of Maryland and Cluster of Sustainability in the Built Environment (CITY). </w:t>
            </w:r>
            <w:r>
              <w:t>Dr.</w:t>
            </w:r>
            <w:r w:rsidRPr="000C29F9">
              <w:t xml:space="preserve"> Heidarinejad</w:t>
            </w:r>
            <w:r>
              <w:t xml:space="preserve">’s </w:t>
            </w:r>
            <w:r w:rsidRPr="000C29F9">
              <w:t xml:space="preserve"> research interests include (1) multi-scale modeling of the energy and airflows in built environment focusing on developing fundamental/applied models and (2) building energy use pattern classification of campus and commercial buildings. </w:t>
            </w:r>
            <w:r>
              <w:t xml:space="preserve">Dr. </w:t>
            </w:r>
            <w:r w:rsidRPr="000C29F9">
              <w:t xml:space="preserve">Heidarinejad received his Ph.D. (2014) in Mechanical Engineering and M.Sc. (2011) in Architectural Engineering at the Pennsylvania State University and B.Sc. (2006) in Mechanical Engineering at the Sharif University of Technology, Iran. </w:t>
            </w:r>
            <w:r>
              <w:t xml:space="preserve">Dr. </w:t>
            </w:r>
            <w:r w:rsidRPr="000C29F9">
              <w:t xml:space="preserve">Heidarinejad is the recipient of several prestigious fellowships including the American Society of Heating, Refrigeration, and Air Conditioning Engineers Inc. (ASHRAE) Graduate Grant-in-Fellowship. </w:t>
            </w:r>
            <w:r>
              <w:t xml:space="preserve">Dr. </w:t>
            </w:r>
            <w:r w:rsidRPr="000C29F9">
              <w:t xml:space="preserve">Heidarinejad is a member of professional communities, including ASHRAE, American Society of Mechanical Engineers (ASME), and International Building Performance Simulation Association (IBPSA/USA). He published more than a dozen papers in international conferences and journals. </w:t>
            </w:r>
            <w:r>
              <w:t xml:space="preserve">Dr. </w:t>
            </w:r>
            <w:r w:rsidRPr="000C29F9">
              <w:t xml:space="preserve">Heidarinejad was and is one of the main contributors to National Science Foundation (NSF), the U.S. Department of Energy (DOE), and ASHRAE funded projects. </w:t>
            </w:r>
          </w:p>
        </w:tc>
      </w:tr>
    </w:tbl>
    <w:p w14:paraId="7140E09B" w14:textId="77777777" w:rsidR="000C29F9" w:rsidRDefault="000C29F9" w:rsidP="000C29F9"/>
    <w:p w14:paraId="60F5806F" w14:textId="77777777" w:rsidR="000C29F9" w:rsidRPr="000C29F9" w:rsidRDefault="004332D8" w:rsidP="000C29F9">
      <w:r>
        <w:br w:type="page"/>
      </w:r>
    </w:p>
    <w:p w14:paraId="454D1258" w14:textId="77777777" w:rsidR="000C29F9" w:rsidRPr="000C29F9" w:rsidRDefault="000C29F9" w:rsidP="000C29F9">
      <w:pPr>
        <w:spacing w:line="276" w:lineRule="auto"/>
        <w:rPr>
          <w:rFonts w:eastAsia="Times New Roman"/>
          <w:b/>
        </w:rPr>
      </w:pPr>
      <w:r w:rsidRPr="000C29F9">
        <w:rPr>
          <w:rFonts w:eastAsia="Times New Roman"/>
          <w:b/>
        </w:rPr>
        <w:lastRenderedPageBreak/>
        <w:t>Yang-Seon Kim, Ph.D.</w:t>
      </w:r>
    </w:p>
    <w:tbl>
      <w:tblPr>
        <w:tblStyle w:val="TableGrid"/>
        <w:tblW w:w="0" w:type="auto"/>
        <w:tblLook w:val="04A0" w:firstRow="1" w:lastRow="0" w:firstColumn="1" w:lastColumn="0" w:noHBand="0" w:noVBand="1"/>
      </w:tblPr>
      <w:tblGrid>
        <w:gridCol w:w="2617"/>
        <w:gridCol w:w="6733"/>
      </w:tblGrid>
      <w:tr w:rsidR="000C29F9" w:rsidRPr="000C29F9" w14:paraId="52782DFB" w14:textId="77777777" w:rsidTr="000C29F9">
        <w:trPr>
          <w:trHeight w:val="4670"/>
        </w:trPr>
        <w:tc>
          <w:tcPr>
            <w:tcW w:w="2617" w:type="dxa"/>
          </w:tcPr>
          <w:p w14:paraId="38C582A6" w14:textId="77777777" w:rsidR="000C29F9" w:rsidRPr="000C29F9" w:rsidRDefault="000C29F9" w:rsidP="00EA43AE"/>
          <w:p w14:paraId="0C31FB7D" w14:textId="77777777" w:rsidR="000C29F9" w:rsidRPr="000C29F9" w:rsidRDefault="000C29F9" w:rsidP="00EA43AE">
            <w:r w:rsidRPr="000C29F9">
              <w:rPr>
                <w:rFonts w:eastAsia="Times New Roman"/>
                <w:noProof/>
              </w:rPr>
              <w:drawing>
                <wp:inline distT="0" distB="0" distL="0" distR="0" wp14:anchorId="20E405FC" wp14:editId="66C65702">
                  <wp:extent cx="1524693" cy="1933575"/>
                  <wp:effectExtent l="0" t="0" r="0" b="0"/>
                  <wp:docPr id="2" name="Picture 2" descr="C:\Users\Yang-Seon Kim\Desktop\se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Seon Kim\Desktop\seon.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27" t="884" r="4949"/>
                          <a:stretch/>
                        </pic:blipFill>
                        <pic:spPr bwMode="auto">
                          <a:xfrm>
                            <a:off x="0" y="0"/>
                            <a:ext cx="1542274" cy="1955870"/>
                          </a:xfrm>
                          <a:prstGeom prst="rect">
                            <a:avLst/>
                          </a:prstGeom>
                          <a:noFill/>
                          <a:ln>
                            <a:noFill/>
                          </a:ln>
                          <a:extLst>
                            <a:ext uri="{53640926-AAD7-44d8-BBD7-CCE9431645EC}">
                              <a14:shadowObscured xmlns:a14="http://schemas.microsoft.com/office/drawing/2010/main"/>
                            </a:ext>
                          </a:extLst>
                        </pic:spPr>
                      </pic:pic>
                    </a:graphicData>
                  </a:graphic>
                </wp:inline>
              </w:drawing>
            </w:r>
          </w:p>
          <w:p w14:paraId="7489B470" w14:textId="77777777" w:rsidR="000C29F9" w:rsidRDefault="000C29F9" w:rsidP="00EA43AE">
            <w:pPr>
              <w:rPr>
                <w:b/>
              </w:rPr>
            </w:pPr>
            <w:r w:rsidRPr="000C29F9">
              <w:rPr>
                <w:b/>
              </w:rPr>
              <w:t>Email:</w:t>
            </w:r>
          </w:p>
          <w:p w14:paraId="61DC1835" w14:textId="77777777" w:rsidR="000C29F9" w:rsidRPr="000C29F9" w:rsidRDefault="004332D8" w:rsidP="00EA43AE">
            <w:hyperlink r:id="rId8" w:history="1">
              <w:r w:rsidR="000C29F9" w:rsidRPr="000C29F9">
                <w:rPr>
                  <w:rStyle w:val="Hyperlink"/>
                </w:rPr>
                <w:t>ykim1214@umd.edu</w:t>
              </w:r>
            </w:hyperlink>
          </w:p>
          <w:p w14:paraId="53999C45" w14:textId="77777777" w:rsidR="000C29F9" w:rsidRPr="000C29F9" w:rsidRDefault="000C29F9" w:rsidP="00EA43AE"/>
        </w:tc>
        <w:tc>
          <w:tcPr>
            <w:tcW w:w="6733" w:type="dxa"/>
          </w:tcPr>
          <w:p w14:paraId="470CD5F0" w14:textId="77777777" w:rsidR="000C29F9" w:rsidRPr="000C29F9" w:rsidRDefault="000C29F9" w:rsidP="00AF4672">
            <w:pPr>
              <w:jc w:val="both"/>
            </w:pPr>
            <w:r>
              <w:rPr>
                <w:rFonts w:eastAsia="Times New Roman"/>
              </w:rPr>
              <w:t>Yang-Seon</w:t>
            </w:r>
            <w:r w:rsidRPr="000C29F9">
              <w:rPr>
                <w:rFonts w:eastAsia="Times New Roman"/>
              </w:rPr>
              <w:t xml:space="preserve"> Kim is a </w:t>
            </w:r>
            <w:r>
              <w:rPr>
                <w:rFonts w:eastAsia="Times New Roman"/>
              </w:rPr>
              <w:t>research associate</w:t>
            </w:r>
            <w:r w:rsidRPr="000C29F9">
              <w:rPr>
                <w:rFonts w:eastAsia="Times New Roman"/>
              </w:rPr>
              <w:t xml:space="preserve"> in Mechanical Engineering Department at University of Maryland. She holds a Ph.D. (2014) degree from the Pennsylvania State University and M.S. (2011) and B.S. (2008) degrees from Yonsei University in South Korea. Before her Ph.D study, she worked at the Lawrence Berkeley National Laboratory as a research intern for six month</w:t>
            </w:r>
            <w:r w:rsidR="00913479">
              <w:rPr>
                <w:rFonts w:eastAsia="Times New Roman"/>
              </w:rPr>
              <w:t xml:space="preserve"> (she was funded by both National Research Foundation of Korea and Lawrence Berkeley National Laboratory)</w:t>
            </w:r>
            <w:r w:rsidRPr="000C29F9">
              <w:rPr>
                <w:rFonts w:eastAsia="Times New Roman"/>
              </w:rPr>
              <w:t xml:space="preserve">. Dr. Kim studied building environments for the past six years, more specifically the indoor air pollutant reducing technologies associated with building energy savings. Her research started with particular contaminants (aerosol) in indoor air, and expanded to retail store environments and commercial building energy consumption. Her doctoral dissertation study was related to building energy and occupant. </w:t>
            </w:r>
            <w:r w:rsidR="00913479" w:rsidRPr="000C29F9">
              <w:rPr>
                <w:rFonts w:eastAsia="Times New Roman"/>
              </w:rPr>
              <w:t xml:space="preserve">She received </w:t>
            </w:r>
            <w:r w:rsidR="00913479">
              <w:rPr>
                <w:rFonts w:eastAsia="Times New Roman"/>
              </w:rPr>
              <w:t>fellowships from</w:t>
            </w:r>
            <w:r w:rsidR="00913479" w:rsidRPr="000C29F9">
              <w:rPr>
                <w:rFonts w:eastAsia="Times New Roman"/>
              </w:rPr>
              <w:t xml:space="preserve"> the American Society of Heating, Refrigeration, and Air Conditioning Engineers Inc. (ASHRAE) Graduate Grant-in Aid. </w:t>
            </w:r>
            <w:r w:rsidR="00913479">
              <w:rPr>
                <w:rFonts w:eastAsia="Times New Roman"/>
              </w:rPr>
              <w:t xml:space="preserve"> </w:t>
            </w:r>
            <w:r w:rsidRPr="000C29F9">
              <w:rPr>
                <w:rFonts w:eastAsia="Times New Roman"/>
              </w:rPr>
              <w:t>She is the author and co-author of 8 journal papers</w:t>
            </w:r>
            <w:r w:rsidR="00913479">
              <w:rPr>
                <w:rFonts w:eastAsia="Times New Roman"/>
              </w:rPr>
              <w:t xml:space="preserve"> and international conferences. She worked for several research projects which </w:t>
            </w:r>
            <w:r w:rsidR="00AF4672">
              <w:rPr>
                <w:rFonts w:eastAsia="Times New Roman"/>
              </w:rPr>
              <w:t>were</w:t>
            </w:r>
            <w:r w:rsidR="00913479">
              <w:rPr>
                <w:rFonts w:eastAsia="Times New Roman"/>
              </w:rPr>
              <w:t xml:space="preserve"> funded from the National Science Foundation (NSF), the U.S. Department of Energy (DOE), and ASHRAE. </w:t>
            </w:r>
          </w:p>
        </w:tc>
      </w:tr>
    </w:tbl>
    <w:p w14:paraId="6788CF32" w14:textId="77777777" w:rsidR="004332D8" w:rsidRDefault="004332D8" w:rsidP="000C29F9"/>
    <w:p w14:paraId="0681A947" w14:textId="77777777" w:rsidR="000C29F9" w:rsidRPr="00132F21" w:rsidRDefault="004332D8" w:rsidP="000C29F9">
      <w:r>
        <w:br w:type="page"/>
      </w:r>
    </w:p>
    <w:p w14:paraId="3747C2CA" w14:textId="77777777" w:rsidR="000C29F9" w:rsidRPr="000C29F9" w:rsidRDefault="000C29F9" w:rsidP="000C29F9">
      <w:pPr>
        <w:pStyle w:val="Title"/>
        <w:rPr>
          <w:rFonts w:asciiTheme="minorHAnsi" w:hAnsiTheme="minorHAnsi"/>
          <w:sz w:val="22"/>
          <w:szCs w:val="22"/>
        </w:rPr>
      </w:pPr>
      <w:r w:rsidRPr="000C29F9">
        <w:rPr>
          <w:rFonts w:asciiTheme="minorHAnsi" w:hAnsiTheme="minorHAnsi"/>
          <w:sz w:val="22"/>
          <w:szCs w:val="22"/>
        </w:rPr>
        <w:lastRenderedPageBreak/>
        <w:t>Shengwei Zhu, Ph.D.</w:t>
      </w:r>
    </w:p>
    <w:tbl>
      <w:tblPr>
        <w:tblStyle w:val="TableGrid"/>
        <w:tblW w:w="0" w:type="auto"/>
        <w:tblLayout w:type="fixed"/>
        <w:tblLook w:val="04A0" w:firstRow="1" w:lastRow="0" w:firstColumn="1" w:lastColumn="0" w:noHBand="0" w:noVBand="1"/>
      </w:tblPr>
      <w:tblGrid>
        <w:gridCol w:w="2605"/>
        <w:gridCol w:w="6745"/>
      </w:tblGrid>
      <w:tr w:rsidR="000C29F9" w:rsidRPr="000C29F9" w14:paraId="68FC122F" w14:textId="77777777" w:rsidTr="000C29F9">
        <w:tc>
          <w:tcPr>
            <w:tcW w:w="2605" w:type="dxa"/>
          </w:tcPr>
          <w:p w14:paraId="5708897C" w14:textId="77777777" w:rsidR="000C29F9" w:rsidRPr="000C29F9" w:rsidRDefault="000C29F9" w:rsidP="000C29F9">
            <w:r w:rsidRPr="000C29F9">
              <w:rPr>
                <w:noProof/>
              </w:rPr>
              <w:drawing>
                <wp:anchor distT="0" distB="0" distL="114300" distR="114300" simplePos="0" relativeHeight="251659264" behindDoc="0" locked="0" layoutInCell="1" allowOverlap="1" wp14:anchorId="6204C5FC" wp14:editId="6C2C41B7">
                  <wp:simplePos x="0" y="0"/>
                  <wp:positionH relativeFrom="column">
                    <wp:posOffset>13970</wp:posOffset>
                  </wp:positionH>
                  <wp:positionV relativeFrom="paragraph">
                    <wp:posOffset>203835</wp:posOffset>
                  </wp:positionV>
                  <wp:extent cx="1466850" cy="1911350"/>
                  <wp:effectExtent l="0" t="0" r="0" b="0"/>
                  <wp:wrapTopAndBottom/>
                  <wp:docPr id="3" name="图片 2" descr="G:\Others\Personal\家庭\晟伟\朱晟伟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thers\Personal\家庭\晟伟\朱晟伟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911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8F4C89" w14:textId="77777777" w:rsidR="000C29F9" w:rsidRDefault="000C29F9" w:rsidP="00EA43AE"/>
          <w:p w14:paraId="7D781296" w14:textId="77777777" w:rsidR="000C29F9" w:rsidRDefault="000C29F9" w:rsidP="00EA43AE">
            <w:r w:rsidRPr="000C29F9">
              <w:rPr>
                <w:b/>
              </w:rPr>
              <w:t>Email:</w:t>
            </w:r>
            <w:r w:rsidRPr="000C29F9">
              <w:t xml:space="preserve"> </w:t>
            </w:r>
          </w:p>
          <w:p w14:paraId="026DF736" w14:textId="77777777" w:rsidR="000C29F9" w:rsidRPr="000C29F9" w:rsidRDefault="004332D8" w:rsidP="00E64DA3">
            <w:hyperlink r:id="rId10" w:history="1">
              <w:r w:rsidR="000C29F9" w:rsidRPr="00777277">
                <w:rPr>
                  <w:rStyle w:val="Hyperlink"/>
                </w:rPr>
                <w:t>zhu.shengwei.hust@gmail.com</w:t>
              </w:r>
            </w:hyperlink>
          </w:p>
        </w:tc>
        <w:tc>
          <w:tcPr>
            <w:tcW w:w="6745" w:type="dxa"/>
          </w:tcPr>
          <w:p w14:paraId="4FB189B0" w14:textId="77777777" w:rsidR="000C29F9" w:rsidRPr="000C29F9" w:rsidRDefault="000C29F9" w:rsidP="00E64DA3">
            <w:pPr>
              <w:jc w:val="both"/>
            </w:pPr>
            <w:r w:rsidRPr="000C29F9">
              <w:t xml:space="preserve">Shengwei Zhu is a visiting scholar in Mechanical Engineering Department at the University of Maryland and Cluster of Sustainability in the Built Environment (CITY). His research interests are focused on the man-made environments of different length scales, including (1) thermal comfort and air quality, (2) airborne infection control, (3) ventilation design, and (4) numerical modelling by CFD. </w:t>
            </w:r>
            <w:r w:rsidR="00E64DA3">
              <w:t>Dr. Zhu</w:t>
            </w:r>
            <w:r w:rsidRPr="000C29F9">
              <w:t xml:space="preserve"> received his Ph.D. (2005) and M.Eng. (2002) with a major in Built Environment at the University of Tokyo, Japan, and B.Eng. (1996) in Mechanical Engineering at Zhejiang University, China. He was awarded Hans Christian Ørsted Postdoctoral Fellowship at Technical University of Denmark in 2006 and Environmental Fellowship at Harvard University Center for the Environment in 2008. Currently he is a professor in School of Architecture and Urban Planning, Huazhong University of Science and Technology. He also serves as the oversea researcher of Institute of Industrial Science, the University of Tokyo.</w:t>
            </w:r>
            <w:r w:rsidR="00E64DA3">
              <w:t xml:space="preserve"> Dr. Zhu</w:t>
            </w:r>
            <w:r w:rsidRPr="000C29F9">
              <w:t xml:space="preserve"> has published more than 90 scientific articles until now, including 36 papers in international journals and conferences. </w:t>
            </w:r>
          </w:p>
        </w:tc>
      </w:tr>
    </w:tbl>
    <w:p w14:paraId="29527F79" w14:textId="77777777" w:rsidR="004332D8" w:rsidRDefault="004332D8" w:rsidP="000C29F9"/>
    <w:p w14:paraId="5CF11C19" w14:textId="77777777" w:rsidR="000C29F9" w:rsidRPr="00187909" w:rsidRDefault="004332D8" w:rsidP="000C29F9">
      <w:r>
        <w:br w:type="page"/>
      </w:r>
    </w:p>
    <w:p w14:paraId="28CFCE70" w14:textId="77777777" w:rsidR="00DC6103" w:rsidRPr="000C29F9" w:rsidRDefault="00B01D26" w:rsidP="00DC6103">
      <w:pPr>
        <w:pStyle w:val="Title"/>
        <w:rPr>
          <w:rFonts w:asciiTheme="minorHAnsi" w:hAnsiTheme="minorHAnsi"/>
          <w:sz w:val="22"/>
          <w:szCs w:val="22"/>
        </w:rPr>
      </w:pPr>
      <w:r>
        <w:rPr>
          <w:rFonts w:asciiTheme="minorHAnsi" w:hAnsiTheme="minorHAnsi"/>
          <w:sz w:val="22"/>
          <w:szCs w:val="22"/>
        </w:rPr>
        <w:lastRenderedPageBreak/>
        <w:t>Jelena Srebric</w:t>
      </w:r>
      <w:r w:rsidR="00DC6103" w:rsidRPr="000C29F9">
        <w:rPr>
          <w:rFonts w:asciiTheme="minorHAnsi" w:hAnsiTheme="minorHAnsi"/>
          <w:sz w:val="22"/>
          <w:szCs w:val="22"/>
        </w:rPr>
        <w:t>, Ph.D.</w:t>
      </w:r>
    </w:p>
    <w:tbl>
      <w:tblPr>
        <w:tblStyle w:val="TableGrid"/>
        <w:tblW w:w="0" w:type="auto"/>
        <w:tblLayout w:type="fixed"/>
        <w:tblLook w:val="04A0" w:firstRow="1" w:lastRow="0" w:firstColumn="1" w:lastColumn="0" w:noHBand="0" w:noVBand="1"/>
      </w:tblPr>
      <w:tblGrid>
        <w:gridCol w:w="2605"/>
        <w:gridCol w:w="6745"/>
      </w:tblGrid>
      <w:tr w:rsidR="00DC6103" w:rsidRPr="000C29F9" w14:paraId="6979AF13" w14:textId="77777777" w:rsidTr="00EA43AE">
        <w:tc>
          <w:tcPr>
            <w:tcW w:w="2605" w:type="dxa"/>
          </w:tcPr>
          <w:p w14:paraId="472F72FB" w14:textId="77777777" w:rsidR="00DC6103" w:rsidRPr="000C29F9" w:rsidRDefault="00DC6103" w:rsidP="00EA43AE">
            <w:r w:rsidRPr="004B38AE">
              <w:rPr>
                <w:noProof/>
              </w:rPr>
              <w:drawing>
                <wp:anchor distT="0" distB="0" distL="114300" distR="114300" simplePos="0" relativeHeight="251661312" behindDoc="0" locked="0" layoutInCell="1" allowOverlap="1" wp14:anchorId="78E1FC44" wp14:editId="1097C766">
                  <wp:simplePos x="0" y="0"/>
                  <wp:positionH relativeFrom="margin">
                    <wp:posOffset>23495</wp:posOffset>
                  </wp:positionH>
                  <wp:positionV relativeFrom="paragraph">
                    <wp:posOffset>186055</wp:posOffset>
                  </wp:positionV>
                  <wp:extent cx="1486535" cy="23145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 Photo.JPG"/>
                          <pic:cNvPicPr/>
                        </pic:nvPicPr>
                        <pic:blipFill>
                          <a:blip r:embed="rId11">
                            <a:extLst>
                              <a:ext uri="{28A0092B-C50C-407E-A947-70E740481C1C}">
                                <a14:useLocalDpi xmlns:a14="http://schemas.microsoft.com/office/drawing/2010/main" val="0"/>
                              </a:ext>
                            </a:extLst>
                          </a:blip>
                          <a:stretch>
                            <a:fillRect/>
                          </a:stretch>
                        </pic:blipFill>
                        <pic:spPr>
                          <a:xfrm>
                            <a:off x="0" y="0"/>
                            <a:ext cx="1486535" cy="2314575"/>
                          </a:xfrm>
                          <a:prstGeom prst="rect">
                            <a:avLst/>
                          </a:prstGeom>
                        </pic:spPr>
                      </pic:pic>
                    </a:graphicData>
                  </a:graphic>
                  <wp14:sizeRelH relativeFrom="margin">
                    <wp14:pctWidth>0</wp14:pctWidth>
                  </wp14:sizeRelH>
                  <wp14:sizeRelV relativeFrom="margin">
                    <wp14:pctHeight>0</wp14:pctHeight>
                  </wp14:sizeRelV>
                </wp:anchor>
              </w:drawing>
            </w:r>
          </w:p>
          <w:p w14:paraId="025AEE4A" w14:textId="77777777" w:rsidR="00DC6103" w:rsidRDefault="00DC6103" w:rsidP="00EA43AE"/>
          <w:p w14:paraId="75743DF5" w14:textId="77777777" w:rsidR="00DC6103" w:rsidRDefault="00DC6103" w:rsidP="00EA43AE">
            <w:r w:rsidRPr="000C29F9">
              <w:rPr>
                <w:b/>
              </w:rPr>
              <w:t>Email:</w:t>
            </w:r>
            <w:r w:rsidRPr="000C29F9">
              <w:t xml:space="preserve"> </w:t>
            </w:r>
          </w:p>
          <w:p w14:paraId="0779DF3D" w14:textId="77777777" w:rsidR="00DC6103" w:rsidRPr="000C29F9" w:rsidRDefault="004332D8" w:rsidP="00EA43AE">
            <w:hyperlink r:id="rId12" w:history="1">
              <w:r w:rsidR="008A37E3" w:rsidRPr="00777277">
                <w:rPr>
                  <w:rStyle w:val="Hyperlink"/>
                </w:rPr>
                <w:t>jsrebric@umd.edu</w:t>
              </w:r>
            </w:hyperlink>
          </w:p>
        </w:tc>
        <w:tc>
          <w:tcPr>
            <w:tcW w:w="6745" w:type="dxa"/>
          </w:tcPr>
          <w:p w14:paraId="6975DBAF" w14:textId="77777777" w:rsidR="00DC6103" w:rsidRPr="000C29F9" w:rsidRDefault="00B01D26" w:rsidP="00B01D26">
            <w:pPr>
              <w:jc w:val="both"/>
            </w:pPr>
            <w:r>
              <w:t>Jelena Srebric</w:t>
            </w:r>
            <w:r w:rsidRPr="00146534">
              <w:t xml:space="preserve"> is a Professor of Mechanical Engineering </w:t>
            </w:r>
            <w:r>
              <w:t xml:space="preserve">and Director of the </w:t>
            </w:r>
            <w:r w:rsidRPr="004B38AE">
              <w:t>C</w:t>
            </w:r>
            <w:r>
              <w:t>luster for Sustainabil</w:t>
            </w:r>
            <w:r w:rsidRPr="004B38AE">
              <w:t>ITY</w:t>
            </w:r>
            <w:r>
              <w:t xml:space="preserve"> in the Built Environment at the University of Maryland (</w:t>
            </w:r>
            <w:r w:rsidRPr="004B38AE">
              <w:t>CITY@UMD</w:t>
            </w:r>
            <w:r>
              <w:t>)</w:t>
            </w:r>
            <w:r w:rsidRPr="00146534">
              <w:t xml:space="preserve">. </w:t>
            </w:r>
            <w:r>
              <w:t>She earned</w:t>
            </w:r>
            <w:r w:rsidRPr="00146534">
              <w:t xml:space="preserve"> a Ph.D. degree from the Massachusetts Institute of Technology in 2000, </w:t>
            </w:r>
            <w:r>
              <w:t xml:space="preserve">as well as </w:t>
            </w:r>
            <w:r w:rsidRPr="00146534">
              <w:t>M.S.</w:t>
            </w:r>
            <w:r>
              <w:t xml:space="preserve"> and B.S.</w:t>
            </w:r>
            <w:r w:rsidRPr="00146534">
              <w:t xml:space="preserve"> degree</w:t>
            </w:r>
            <w:r>
              <w:t>s</w:t>
            </w:r>
            <w:r w:rsidRPr="00146534">
              <w:t xml:space="preserve"> from the University of Belgrade in 1997</w:t>
            </w:r>
            <w:r>
              <w:t xml:space="preserve"> and 1994, respectively</w:t>
            </w:r>
            <w:r w:rsidRPr="00146534">
              <w:t>.</w:t>
            </w:r>
            <w:r w:rsidRPr="004B38AE">
              <w:t xml:space="preserve"> </w:t>
            </w:r>
            <w:r>
              <w:t>S</w:t>
            </w:r>
            <w:r w:rsidRPr="00146534">
              <w:t>he manages and directly supervises the research</w:t>
            </w:r>
            <w:r>
              <w:t xml:space="preserve"> activities for approximately $1</w:t>
            </w:r>
            <w:r w:rsidRPr="00146534">
              <w:t xml:space="preserve">.5 million annually in externally funded projects. </w:t>
            </w:r>
            <w:r>
              <w:t xml:space="preserve">She also teaches and develops new courses on energy and environmental systems in the built environment with more than two thousands of students who took her courses at Penn State, Harvard and </w:t>
            </w:r>
            <w:r w:rsidRPr="00146534">
              <w:t>University of Maryland</w:t>
            </w:r>
            <w:r>
              <w:t xml:space="preserve">. She also presented more than thirty guest lectures at different universities including Stanford, Princeton, MIT, and Columbia. </w:t>
            </w:r>
            <w:r w:rsidRPr="00146534">
              <w:t xml:space="preserve">The focus of Srebric’s </w:t>
            </w:r>
            <w:r>
              <w:t xml:space="preserve">research group </w:t>
            </w:r>
            <w:r w:rsidRPr="00146534">
              <w:t>work</w:t>
            </w:r>
            <w:r>
              <w:t xml:space="preserve"> is</w:t>
            </w:r>
            <w:r w:rsidRPr="00146534">
              <w:t xml:space="preserve"> </w:t>
            </w:r>
            <w:r>
              <w:t>on</w:t>
            </w:r>
            <w:r w:rsidRPr="00146534">
              <w:t xml:space="preserve"> multi-scale modeling of built infrastructure </w:t>
            </w:r>
            <w:r>
              <w:t>to</w:t>
            </w:r>
            <w:r w:rsidRPr="00146534">
              <w:t xml:space="preserve"> provide a reliable assessment of how these systems affect occupant population</w:t>
            </w:r>
            <w:r>
              <w:t>,</w:t>
            </w:r>
            <w:r w:rsidRPr="00146534">
              <w:t xml:space="preserve"> energy consumption and</w:t>
            </w:r>
            <w:r>
              <w:t xml:space="preserve"> associated CO</w:t>
            </w:r>
            <w:r w:rsidRPr="004B38AE">
              <w:t>2</w:t>
            </w:r>
            <w:r>
              <w:t xml:space="preserve"> emissions</w:t>
            </w:r>
            <w:r w:rsidRPr="00146534">
              <w:t>. These modeling efforts include development of computational tools as well as experimental facilities</w:t>
            </w:r>
            <w:r>
              <w:t xml:space="preserve"> and sites</w:t>
            </w:r>
            <w:r w:rsidRPr="00146534">
              <w:t xml:space="preserve">. Dr. Srebric is the author and co-author of more than hundred publications. She received two research awards and four paper awards from ASHRAE. The </w:t>
            </w:r>
            <w:r w:rsidRPr="004B38AE">
              <w:t>International Academy of Indoor Air Sciences</w:t>
            </w:r>
            <w:r w:rsidRPr="00146534">
              <w:t xml:space="preserve"> recognized her work on indoor air quality with the 2005 </w:t>
            </w:r>
            <w:r w:rsidRPr="004B38AE">
              <w:t>Yaglou Award.</w:t>
            </w:r>
            <w:r w:rsidRPr="00146534">
              <w:t xml:space="preserve"> </w:t>
            </w:r>
            <w:r w:rsidRPr="004B38AE">
              <w:t xml:space="preserve">She was an invited speaker at the National Academy of Engineering’s (NAE) </w:t>
            </w:r>
            <w:r w:rsidRPr="00146534">
              <w:t xml:space="preserve">2011 U.S. Frontiers of Engineering Symposium, and an invited plenary speaker at the Indoor Air 2011 conference. </w:t>
            </w:r>
          </w:p>
        </w:tc>
      </w:tr>
    </w:tbl>
    <w:p w14:paraId="7C3E5852" w14:textId="77777777" w:rsidR="00DB6811" w:rsidRDefault="00DB6811"/>
    <w:p w14:paraId="7ECF3B9E" w14:textId="77777777" w:rsidR="004332D8" w:rsidRDefault="004332D8"/>
    <w:p w14:paraId="6F2F2A16" w14:textId="77777777" w:rsidR="004332D8" w:rsidRDefault="004332D8"/>
    <w:p w14:paraId="7F6E7A69" w14:textId="77777777" w:rsidR="004332D8" w:rsidRDefault="004332D8"/>
    <w:p w14:paraId="4C5B080D" w14:textId="77777777" w:rsidR="004332D8" w:rsidRDefault="004332D8"/>
    <w:p w14:paraId="5B50C8F1" w14:textId="77777777" w:rsidR="004332D8" w:rsidRDefault="004332D8"/>
    <w:p w14:paraId="4539A6CF" w14:textId="77777777" w:rsidR="004332D8" w:rsidRDefault="004332D8"/>
    <w:p w14:paraId="4FC12432" w14:textId="77777777" w:rsidR="004332D8" w:rsidRDefault="004332D8"/>
    <w:p w14:paraId="3F967991" w14:textId="77777777" w:rsidR="004332D8" w:rsidRDefault="004332D8"/>
    <w:p w14:paraId="0AC27CA1" w14:textId="77777777" w:rsidR="004332D8" w:rsidRDefault="004332D8"/>
    <w:p w14:paraId="6233F4DE" w14:textId="77777777" w:rsidR="004332D8" w:rsidRDefault="004332D8"/>
    <w:p w14:paraId="7E45D451" w14:textId="77777777" w:rsidR="004332D8" w:rsidRDefault="004332D8">
      <w:bookmarkStart w:id="0" w:name="_GoBack"/>
      <w:bookmarkEnd w:id="0"/>
    </w:p>
    <w:p w14:paraId="57EF284D" w14:textId="77777777" w:rsidR="00B06AC1" w:rsidRDefault="00B06AC1"/>
    <w:p w14:paraId="0CE9FC00" w14:textId="77777777" w:rsidR="00777277" w:rsidRPr="000C29F9" w:rsidRDefault="00777277" w:rsidP="00777277">
      <w:pPr>
        <w:pStyle w:val="Title"/>
        <w:rPr>
          <w:rFonts w:asciiTheme="minorHAnsi" w:hAnsiTheme="minorHAnsi"/>
          <w:sz w:val="22"/>
          <w:szCs w:val="22"/>
        </w:rPr>
      </w:pPr>
      <w:r w:rsidRPr="00777277">
        <w:rPr>
          <w:rFonts w:asciiTheme="minorHAnsi" w:hAnsiTheme="minorHAnsi"/>
          <w:sz w:val="22"/>
          <w:szCs w:val="22"/>
        </w:rPr>
        <w:lastRenderedPageBreak/>
        <w:t>Matthew Ga</w:t>
      </w:r>
      <w:r>
        <w:rPr>
          <w:rFonts w:asciiTheme="minorHAnsi" w:hAnsiTheme="minorHAnsi"/>
          <w:sz w:val="22"/>
          <w:szCs w:val="22"/>
        </w:rPr>
        <w:t>len Dahlhausen</w:t>
      </w:r>
    </w:p>
    <w:tbl>
      <w:tblPr>
        <w:tblStyle w:val="TableGrid"/>
        <w:tblW w:w="0" w:type="auto"/>
        <w:tblLook w:val="04A0" w:firstRow="1" w:lastRow="0" w:firstColumn="1" w:lastColumn="0" w:noHBand="0" w:noVBand="1"/>
      </w:tblPr>
      <w:tblGrid>
        <w:gridCol w:w="2628"/>
        <w:gridCol w:w="6948"/>
      </w:tblGrid>
      <w:tr w:rsidR="00777277" w:rsidRPr="000C29F9" w14:paraId="1AD630EC" w14:textId="77777777" w:rsidTr="00EA43AE">
        <w:tc>
          <w:tcPr>
            <w:tcW w:w="2628" w:type="dxa"/>
          </w:tcPr>
          <w:p w14:paraId="0775404E" w14:textId="77777777" w:rsidR="00777277" w:rsidRPr="000C29F9" w:rsidRDefault="00777277" w:rsidP="00EA43AE"/>
          <w:p w14:paraId="38309B92" w14:textId="77777777" w:rsidR="00777277" w:rsidRDefault="00777277" w:rsidP="00EA43AE"/>
          <w:p w14:paraId="3BCD0276" w14:textId="77777777" w:rsidR="00777277" w:rsidRDefault="00777277" w:rsidP="00EA43AE">
            <w:r w:rsidRPr="000C29F9">
              <w:rPr>
                <w:b/>
              </w:rPr>
              <w:t>Email:</w:t>
            </w:r>
            <w:r w:rsidRPr="000C29F9">
              <w:t xml:space="preserve"> </w:t>
            </w:r>
          </w:p>
          <w:p w14:paraId="42E43B37" w14:textId="77777777" w:rsidR="00777277" w:rsidRPr="000C29F9" w:rsidRDefault="004332D8" w:rsidP="00EA43AE">
            <w:hyperlink r:id="rId13" w:history="1">
              <w:r w:rsidR="00777277" w:rsidRPr="00D13C81">
                <w:rPr>
                  <w:rStyle w:val="Hyperlink"/>
                </w:rPr>
                <w:t>mdahl14@umd.edu</w:t>
              </w:r>
            </w:hyperlink>
            <w:r w:rsidR="00777277" w:rsidRPr="000C29F9">
              <w:t xml:space="preserve"> </w:t>
            </w:r>
          </w:p>
        </w:tc>
        <w:tc>
          <w:tcPr>
            <w:tcW w:w="6948" w:type="dxa"/>
          </w:tcPr>
          <w:p w14:paraId="48C0785C" w14:textId="77777777" w:rsidR="00777277" w:rsidRPr="000C29F9" w:rsidRDefault="00777277" w:rsidP="00EA43AE">
            <w:pPr>
              <w:jc w:val="both"/>
            </w:pPr>
          </w:p>
        </w:tc>
      </w:tr>
    </w:tbl>
    <w:p w14:paraId="261F9CDC" w14:textId="77777777" w:rsidR="00B06AC1" w:rsidRDefault="00B06AC1"/>
    <w:p w14:paraId="25D17692" w14:textId="77777777" w:rsidR="00777277" w:rsidRDefault="00777277"/>
    <w:p w14:paraId="6FBE7FED" w14:textId="77777777" w:rsidR="00777277" w:rsidRPr="000C29F9" w:rsidRDefault="00777277" w:rsidP="00777277">
      <w:pPr>
        <w:pStyle w:val="Title"/>
        <w:rPr>
          <w:rFonts w:asciiTheme="minorHAnsi" w:hAnsiTheme="minorHAnsi"/>
          <w:sz w:val="22"/>
          <w:szCs w:val="22"/>
        </w:rPr>
      </w:pPr>
      <w:r w:rsidRPr="00777277">
        <w:rPr>
          <w:rFonts w:asciiTheme="minorHAnsi" w:hAnsiTheme="minorHAnsi"/>
          <w:sz w:val="22"/>
          <w:szCs w:val="22"/>
        </w:rPr>
        <w:t>Saber</w:t>
      </w:r>
      <w:r>
        <w:rPr>
          <w:rFonts w:asciiTheme="minorHAnsi" w:hAnsiTheme="minorHAnsi"/>
          <w:sz w:val="22"/>
          <w:szCs w:val="22"/>
        </w:rPr>
        <w:t xml:space="preserve"> Khoshdel Nikkho</w:t>
      </w:r>
    </w:p>
    <w:tbl>
      <w:tblPr>
        <w:tblStyle w:val="TableGrid"/>
        <w:tblW w:w="0" w:type="auto"/>
        <w:tblLook w:val="04A0" w:firstRow="1" w:lastRow="0" w:firstColumn="1" w:lastColumn="0" w:noHBand="0" w:noVBand="1"/>
      </w:tblPr>
      <w:tblGrid>
        <w:gridCol w:w="2628"/>
        <w:gridCol w:w="6948"/>
      </w:tblGrid>
      <w:tr w:rsidR="00777277" w:rsidRPr="000C29F9" w14:paraId="1A7AFA6F" w14:textId="77777777" w:rsidTr="00EA43AE">
        <w:tc>
          <w:tcPr>
            <w:tcW w:w="2628" w:type="dxa"/>
          </w:tcPr>
          <w:p w14:paraId="7A3E8C79" w14:textId="77777777" w:rsidR="00777277" w:rsidRPr="000C29F9" w:rsidRDefault="00777277" w:rsidP="00EA43AE"/>
          <w:p w14:paraId="4C9FF505" w14:textId="77777777" w:rsidR="00777277" w:rsidRDefault="00777277" w:rsidP="00EA43AE"/>
          <w:p w14:paraId="2F878C6C" w14:textId="77777777" w:rsidR="00777277" w:rsidRDefault="00777277" w:rsidP="00EA43AE">
            <w:r w:rsidRPr="000C29F9">
              <w:rPr>
                <w:b/>
              </w:rPr>
              <w:t>Email:</w:t>
            </w:r>
            <w:r w:rsidRPr="000C29F9">
              <w:t xml:space="preserve"> </w:t>
            </w:r>
          </w:p>
          <w:p w14:paraId="7E22C946" w14:textId="77777777" w:rsidR="00777277" w:rsidRPr="000C29F9" w:rsidRDefault="004332D8" w:rsidP="00EA43AE">
            <w:hyperlink r:id="rId14" w:history="1">
              <w:r w:rsidR="00777277" w:rsidRPr="00D13C81">
                <w:rPr>
                  <w:rStyle w:val="Hyperlink"/>
                </w:rPr>
                <w:t>saber@umd.edu</w:t>
              </w:r>
            </w:hyperlink>
            <w:r w:rsidR="00777277" w:rsidRPr="000C29F9">
              <w:t xml:space="preserve"> </w:t>
            </w:r>
          </w:p>
        </w:tc>
        <w:tc>
          <w:tcPr>
            <w:tcW w:w="6948" w:type="dxa"/>
          </w:tcPr>
          <w:p w14:paraId="17906B8F" w14:textId="77777777" w:rsidR="00777277" w:rsidRPr="000C29F9" w:rsidRDefault="00777277" w:rsidP="00EA43AE">
            <w:pPr>
              <w:jc w:val="both"/>
            </w:pPr>
          </w:p>
        </w:tc>
      </w:tr>
    </w:tbl>
    <w:p w14:paraId="7AE6319D" w14:textId="77777777" w:rsidR="00777277" w:rsidRDefault="00777277" w:rsidP="00777277"/>
    <w:p w14:paraId="6C0A4433" w14:textId="77777777" w:rsidR="00777277" w:rsidRDefault="00777277"/>
    <w:p w14:paraId="60E75595" w14:textId="77777777" w:rsidR="00777277" w:rsidRPr="000C29F9" w:rsidRDefault="00777277" w:rsidP="00777277">
      <w:pPr>
        <w:pStyle w:val="Title"/>
        <w:rPr>
          <w:rFonts w:asciiTheme="minorHAnsi" w:hAnsiTheme="minorHAnsi"/>
          <w:sz w:val="22"/>
          <w:szCs w:val="22"/>
        </w:rPr>
      </w:pPr>
      <w:r>
        <w:rPr>
          <w:rFonts w:asciiTheme="minorHAnsi" w:hAnsiTheme="minorHAnsi"/>
          <w:sz w:val="22"/>
          <w:szCs w:val="22"/>
        </w:rPr>
        <w:t>Nicholas W Mattise</w:t>
      </w:r>
    </w:p>
    <w:tbl>
      <w:tblPr>
        <w:tblStyle w:val="TableGrid"/>
        <w:tblW w:w="0" w:type="auto"/>
        <w:tblLook w:val="04A0" w:firstRow="1" w:lastRow="0" w:firstColumn="1" w:lastColumn="0" w:noHBand="0" w:noVBand="1"/>
      </w:tblPr>
      <w:tblGrid>
        <w:gridCol w:w="2628"/>
        <w:gridCol w:w="6948"/>
      </w:tblGrid>
      <w:tr w:rsidR="00777277" w:rsidRPr="000C29F9" w14:paraId="3CEEC8D1" w14:textId="77777777" w:rsidTr="00EA43AE">
        <w:tc>
          <w:tcPr>
            <w:tcW w:w="2628" w:type="dxa"/>
          </w:tcPr>
          <w:p w14:paraId="25CB151D" w14:textId="77777777" w:rsidR="00777277" w:rsidRPr="000C29F9" w:rsidRDefault="00777277" w:rsidP="00EA43AE"/>
          <w:p w14:paraId="7AF5C728" w14:textId="77777777" w:rsidR="00777277" w:rsidRDefault="00777277" w:rsidP="00EA43AE"/>
          <w:p w14:paraId="41E650A1" w14:textId="77777777" w:rsidR="00777277" w:rsidRDefault="00777277" w:rsidP="00EA43AE">
            <w:r w:rsidRPr="000C29F9">
              <w:rPr>
                <w:b/>
              </w:rPr>
              <w:t>Email:</w:t>
            </w:r>
            <w:r w:rsidRPr="000C29F9">
              <w:t xml:space="preserve"> </w:t>
            </w:r>
          </w:p>
          <w:p w14:paraId="3BAFF725" w14:textId="77777777" w:rsidR="00777277" w:rsidRPr="000C29F9" w:rsidRDefault="004332D8" w:rsidP="00EA43AE">
            <w:hyperlink r:id="rId15" w:history="1">
              <w:r w:rsidR="00777277" w:rsidRPr="00D13C81">
                <w:rPr>
                  <w:rStyle w:val="Hyperlink"/>
                </w:rPr>
                <w:t>nmattise@umd.edu</w:t>
              </w:r>
            </w:hyperlink>
            <w:r w:rsidR="00777277" w:rsidRPr="000C29F9">
              <w:t xml:space="preserve"> </w:t>
            </w:r>
          </w:p>
        </w:tc>
        <w:tc>
          <w:tcPr>
            <w:tcW w:w="6948" w:type="dxa"/>
          </w:tcPr>
          <w:p w14:paraId="68A92B4B" w14:textId="77777777" w:rsidR="00777277" w:rsidRPr="000C29F9" w:rsidRDefault="00777277" w:rsidP="00EA43AE">
            <w:pPr>
              <w:jc w:val="both"/>
            </w:pPr>
          </w:p>
        </w:tc>
      </w:tr>
    </w:tbl>
    <w:p w14:paraId="2F9ADB55" w14:textId="77777777" w:rsidR="00777277" w:rsidRDefault="00777277" w:rsidP="00777277"/>
    <w:p w14:paraId="62DD2AD0" w14:textId="77777777" w:rsidR="00777277" w:rsidRDefault="00777277"/>
    <w:sectPr w:rsidR="0077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맑은 고딕">
    <w:panose1 w:val="00000000000000000000"/>
    <w:charset w:val="80"/>
    <w:family w:val="roman"/>
    <w:notTrueType/>
    <w:pitch w:val="default"/>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681"/>
    <w:rsid w:val="000C29F9"/>
    <w:rsid w:val="00276681"/>
    <w:rsid w:val="0033040C"/>
    <w:rsid w:val="004332D8"/>
    <w:rsid w:val="00777277"/>
    <w:rsid w:val="008A37E3"/>
    <w:rsid w:val="00913479"/>
    <w:rsid w:val="00AF4672"/>
    <w:rsid w:val="00B01D26"/>
    <w:rsid w:val="00B06AC1"/>
    <w:rsid w:val="00CE35D3"/>
    <w:rsid w:val="00DB6811"/>
    <w:rsid w:val="00DC6103"/>
    <w:rsid w:val="00E64DA3"/>
    <w:rsid w:val="00FF4C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B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9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C29F9"/>
    <w:rPr>
      <w:color w:val="0563C1" w:themeColor="hyperlink"/>
      <w:u w:val="single"/>
    </w:rPr>
  </w:style>
  <w:style w:type="paragraph" w:styleId="Title">
    <w:name w:val="Title"/>
    <w:basedOn w:val="Normal"/>
    <w:next w:val="Normal"/>
    <w:link w:val="TitleChar"/>
    <w:uiPriority w:val="10"/>
    <w:qFormat/>
    <w:rsid w:val="000C29F9"/>
    <w:pPr>
      <w:spacing w:after="120" w:line="240" w:lineRule="auto"/>
      <w:contextualSpacing/>
    </w:pPr>
    <w:rPr>
      <w:rFonts w:ascii="Times New Roman" w:eastAsiaTheme="majorEastAsia" w:hAnsi="Times New Roman" w:cstheme="majorBidi"/>
      <w:b/>
      <w:spacing w:val="5"/>
      <w:kern w:val="28"/>
      <w:sz w:val="20"/>
      <w:szCs w:val="52"/>
    </w:rPr>
  </w:style>
  <w:style w:type="character" w:customStyle="1" w:styleId="TitleChar">
    <w:name w:val="Title Char"/>
    <w:basedOn w:val="DefaultParagraphFont"/>
    <w:link w:val="Title"/>
    <w:uiPriority w:val="10"/>
    <w:rsid w:val="000C29F9"/>
    <w:rPr>
      <w:rFonts w:ascii="Times New Roman" w:eastAsiaTheme="majorEastAsia" w:hAnsi="Times New Roman" w:cstheme="majorBidi"/>
      <w:b/>
      <w:spacing w:val="5"/>
      <w:kern w:val="28"/>
      <w:sz w:val="20"/>
      <w:szCs w:val="52"/>
    </w:rPr>
  </w:style>
  <w:style w:type="paragraph" w:styleId="BalloonText">
    <w:name w:val="Balloon Text"/>
    <w:basedOn w:val="Normal"/>
    <w:link w:val="BalloonTextChar"/>
    <w:uiPriority w:val="99"/>
    <w:semiHidden/>
    <w:unhideWhenUsed/>
    <w:rsid w:val="004332D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32D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9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C29F9"/>
    <w:rPr>
      <w:color w:val="0563C1" w:themeColor="hyperlink"/>
      <w:u w:val="single"/>
    </w:rPr>
  </w:style>
  <w:style w:type="paragraph" w:styleId="Title">
    <w:name w:val="Title"/>
    <w:basedOn w:val="Normal"/>
    <w:next w:val="Normal"/>
    <w:link w:val="TitleChar"/>
    <w:uiPriority w:val="10"/>
    <w:qFormat/>
    <w:rsid w:val="000C29F9"/>
    <w:pPr>
      <w:spacing w:after="120" w:line="240" w:lineRule="auto"/>
      <w:contextualSpacing/>
    </w:pPr>
    <w:rPr>
      <w:rFonts w:ascii="Times New Roman" w:eastAsiaTheme="majorEastAsia" w:hAnsi="Times New Roman" w:cstheme="majorBidi"/>
      <w:b/>
      <w:spacing w:val="5"/>
      <w:kern w:val="28"/>
      <w:sz w:val="20"/>
      <w:szCs w:val="52"/>
    </w:rPr>
  </w:style>
  <w:style w:type="character" w:customStyle="1" w:styleId="TitleChar">
    <w:name w:val="Title Char"/>
    <w:basedOn w:val="DefaultParagraphFont"/>
    <w:link w:val="Title"/>
    <w:uiPriority w:val="10"/>
    <w:rsid w:val="000C29F9"/>
    <w:rPr>
      <w:rFonts w:ascii="Times New Roman" w:eastAsiaTheme="majorEastAsia" w:hAnsi="Times New Roman" w:cstheme="majorBidi"/>
      <w:b/>
      <w:spacing w:val="5"/>
      <w:kern w:val="28"/>
      <w:sz w:val="20"/>
      <w:szCs w:val="52"/>
    </w:rPr>
  </w:style>
  <w:style w:type="paragraph" w:styleId="BalloonText">
    <w:name w:val="Balloon Text"/>
    <w:basedOn w:val="Normal"/>
    <w:link w:val="BalloonTextChar"/>
    <w:uiPriority w:val="99"/>
    <w:semiHidden/>
    <w:unhideWhenUsed/>
    <w:rsid w:val="004332D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32D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hyperlink" Target="jsrebric@umd.edu" TargetMode="External"/><Relationship Id="rId13" Type="http://schemas.openxmlformats.org/officeDocument/2006/relationships/hyperlink" Target="mailto:mdahl14@umd.edu" TargetMode="External"/><Relationship Id="rId14" Type="http://schemas.openxmlformats.org/officeDocument/2006/relationships/hyperlink" Target="mailto:saber@umd.edu" TargetMode="External"/><Relationship Id="rId15" Type="http://schemas.openxmlformats.org/officeDocument/2006/relationships/hyperlink" Target="mailto:nmattise@umd.ed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mailto:muh182@umd.edu" TargetMode="External"/><Relationship Id="rId7" Type="http://schemas.openxmlformats.org/officeDocument/2006/relationships/image" Target="media/image2.png"/><Relationship Id="rId8" Type="http://schemas.openxmlformats.org/officeDocument/2006/relationships/hyperlink" Target="mailto:ykim1214@umd.edu" TargetMode="External"/><Relationship Id="rId9" Type="http://schemas.openxmlformats.org/officeDocument/2006/relationships/image" Target="media/image3.jpeg"/><Relationship Id="rId10" Type="http://schemas.openxmlformats.org/officeDocument/2006/relationships/hyperlink" Target="zhu.shengwei.hus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898</Words>
  <Characters>5119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Srebric</dc:creator>
  <cp:keywords/>
  <dc:description/>
  <cp:lastModifiedBy>Nicholas Mattise</cp:lastModifiedBy>
  <cp:revision>13</cp:revision>
  <dcterms:created xsi:type="dcterms:W3CDTF">2015-02-10T17:16:00Z</dcterms:created>
  <dcterms:modified xsi:type="dcterms:W3CDTF">2015-02-12T16:02:00Z</dcterms:modified>
</cp:coreProperties>
</file>