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20" w:rsidRDefault="00472420" w:rsidP="0047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472420" w:rsidRDefault="004724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Zhao ,date</w:t>
      </w:r>
      <w:proofErr w:type="gramEnd"/>
    </w:p>
    <w:p w:rsidR="00472420" w:rsidRPr="00AE6BD0" w:rsidRDefault="003169EF">
      <w:p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>Calculation procedure:</w:t>
      </w:r>
    </w:p>
    <w:p w:rsidR="0060455B" w:rsidRPr="00AE6BD0" w:rsidRDefault="004327B2">
      <w:p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>Experimental dates in 2011:</w:t>
      </w:r>
    </w:p>
    <w:p w:rsidR="004327B2" w:rsidRPr="00AE6BD0" w:rsidRDefault="004327B2">
      <w:p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>Feb. 13</w:t>
      </w:r>
      <w:r w:rsidRPr="00AE6B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6BD0">
        <w:rPr>
          <w:rFonts w:ascii="Times New Roman" w:hAnsi="Times New Roman" w:cs="Times New Roman"/>
          <w:sz w:val="24"/>
          <w:szCs w:val="24"/>
        </w:rPr>
        <w:t>, Feb. 23</w:t>
      </w:r>
      <w:r w:rsidRPr="00AE6BD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E6BD0">
        <w:rPr>
          <w:rFonts w:ascii="Times New Roman" w:hAnsi="Times New Roman" w:cs="Times New Roman"/>
          <w:sz w:val="24"/>
          <w:szCs w:val="24"/>
        </w:rPr>
        <w:t>, Feb. 24</w:t>
      </w:r>
      <w:r w:rsidRPr="00AE6B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6BD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E6BD0">
        <w:rPr>
          <w:rFonts w:ascii="Times New Roman" w:hAnsi="Times New Roman" w:cs="Times New Roman"/>
          <w:sz w:val="24"/>
          <w:szCs w:val="24"/>
        </w:rPr>
        <w:t>Feb. 26</w:t>
      </w:r>
      <w:r w:rsidRPr="00AE6B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6BD0">
        <w:rPr>
          <w:rFonts w:ascii="Times New Roman" w:hAnsi="Times New Roman" w:cs="Times New Roman"/>
          <w:sz w:val="24"/>
          <w:szCs w:val="24"/>
        </w:rPr>
        <w:t>, Feb.27</w:t>
      </w:r>
      <w:r w:rsidRPr="00AE6B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6BD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0455B" w:rsidRPr="00AE6BD0" w:rsidRDefault="0060455B">
      <w:p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>Equipment for manual experiments: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455B" w:rsidRPr="00AE6BD0" w:rsidTr="0060455B">
        <w:tc>
          <w:tcPr>
            <w:tcW w:w="4788" w:type="dxa"/>
          </w:tcPr>
          <w:p w:rsidR="0060455B" w:rsidRPr="00AE6BD0" w:rsidRDefault="0060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BD0">
              <w:rPr>
                <w:rFonts w:ascii="Times New Roman" w:hAnsi="Times New Roman" w:cs="Times New Roman"/>
                <w:sz w:val="24"/>
                <w:szCs w:val="24"/>
              </w:rPr>
              <w:t>Parameters measured</w:t>
            </w:r>
          </w:p>
        </w:tc>
        <w:tc>
          <w:tcPr>
            <w:tcW w:w="4788" w:type="dxa"/>
          </w:tcPr>
          <w:p w:rsidR="0060455B" w:rsidRPr="00AE6BD0" w:rsidRDefault="00604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BD0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</w:tr>
      <w:tr w:rsidR="0060455B" w:rsidRPr="00AE6BD0" w:rsidTr="0060455B">
        <w:tc>
          <w:tcPr>
            <w:tcW w:w="4788" w:type="dxa"/>
          </w:tcPr>
          <w:p w:rsidR="0060455B" w:rsidRPr="00AE6BD0" w:rsidRDefault="00600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BD0">
              <w:rPr>
                <w:rFonts w:ascii="Times New Roman" w:hAnsi="Times New Roman" w:cs="Times New Roman"/>
                <w:sz w:val="24"/>
                <w:szCs w:val="24"/>
              </w:rPr>
              <w:t>Snow depth</w:t>
            </w:r>
          </w:p>
        </w:tc>
        <w:tc>
          <w:tcPr>
            <w:tcW w:w="4788" w:type="dxa"/>
          </w:tcPr>
          <w:p w:rsidR="0060455B" w:rsidRPr="00AE6BD0" w:rsidRDefault="00600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BD0">
              <w:rPr>
                <w:rFonts w:ascii="Times New Roman" w:hAnsi="Times New Roman" w:cs="Times New Roman"/>
                <w:sz w:val="24"/>
                <w:szCs w:val="24"/>
              </w:rPr>
              <w:t>Snow depth probe</w:t>
            </w:r>
          </w:p>
        </w:tc>
      </w:tr>
      <w:tr w:rsidR="0060455B" w:rsidRPr="00AE6BD0" w:rsidTr="0060455B">
        <w:tc>
          <w:tcPr>
            <w:tcW w:w="4788" w:type="dxa"/>
          </w:tcPr>
          <w:p w:rsidR="0060455B" w:rsidRPr="00AE6BD0" w:rsidRDefault="00600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BD0">
              <w:rPr>
                <w:rFonts w:ascii="Times New Roman" w:hAnsi="Times New Roman" w:cs="Times New Roman"/>
                <w:sz w:val="24"/>
                <w:szCs w:val="24"/>
              </w:rPr>
              <w:t>Snow water equivalent &amp; snow density</w:t>
            </w:r>
          </w:p>
        </w:tc>
        <w:tc>
          <w:tcPr>
            <w:tcW w:w="4788" w:type="dxa"/>
          </w:tcPr>
          <w:p w:rsidR="0060455B" w:rsidRPr="00AE6BD0" w:rsidRDefault="008B0D75" w:rsidP="008B0D75">
            <w:pPr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</w:rPr>
            </w:pPr>
            <w:r w:rsidRPr="008B0D75">
              <w:rPr>
                <w:rFonts w:ascii="Times New Roman" w:hAnsi="Times New Roman" w:cs="Times New Roman"/>
                <w:sz w:val="24"/>
                <w:szCs w:val="24"/>
              </w:rPr>
              <w:t>Deluxe 12″ Kit</w:t>
            </w:r>
          </w:p>
        </w:tc>
      </w:tr>
    </w:tbl>
    <w:p w:rsidR="0060455B" w:rsidRPr="00AE6BD0" w:rsidRDefault="0060455B">
      <w:pPr>
        <w:rPr>
          <w:rFonts w:ascii="Times New Roman" w:hAnsi="Times New Roman" w:cs="Times New Roman"/>
          <w:sz w:val="24"/>
          <w:szCs w:val="24"/>
        </w:rPr>
      </w:pPr>
    </w:p>
    <w:p w:rsidR="0060455B" w:rsidRPr="00AE6BD0" w:rsidRDefault="0060455B">
      <w:p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>Notes for parametric table:</w:t>
      </w:r>
    </w:p>
    <w:p w:rsidR="003169EF" w:rsidRPr="00AE6BD0" w:rsidRDefault="001D1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number</w:t>
      </w:r>
      <w:r w:rsidR="004724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 to 5 indicate</w:t>
      </w:r>
      <w:r w:rsidR="003169EF" w:rsidRPr="00AE6BD0">
        <w:rPr>
          <w:rFonts w:ascii="Times New Roman" w:hAnsi="Times New Roman" w:cs="Times New Roman"/>
          <w:sz w:val="24"/>
          <w:szCs w:val="24"/>
        </w:rPr>
        <w:t xml:space="preserve"> the days of experiment, run</w:t>
      </w:r>
      <w:r w:rsidR="00472420">
        <w:rPr>
          <w:rFonts w:ascii="Times New Roman" w:hAnsi="Times New Roman" w:cs="Times New Roman"/>
          <w:sz w:val="24"/>
          <w:szCs w:val="24"/>
        </w:rPr>
        <w:t>s</w:t>
      </w:r>
      <w:r w:rsidR="003169EF" w:rsidRPr="00AE6BD0">
        <w:rPr>
          <w:rFonts w:ascii="Times New Roman" w:hAnsi="Times New Roman" w:cs="Times New Roman"/>
          <w:sz w:val="24"/>
          <w:szCs w:val="24"/>
        </w:rPr>
        <w:t xml:space="preserve"> 1 to 5 refer to building 1, run</w:t>
      </w:r>
      <w:r w:rsidR="00472420">
        <w:rPr>
          <w:rFonts w:ascii="Times New Roman" w:hAnsi="Times New Roman" w:cs="Times New Roman"/>
          <w:sz w:val="24"/>
          <w:szCs w:val="24"/>
        </w:rPr>
        <w:t>s</w:t>
      </w:r>
      <w:r w:rsidR="003169EF" w:rsidRPr="00AE6BD0">
        <w:rPr>
          <w:rFonts w:ascii="Times New Roman" w:hAnsi="Times New Roman" w:cs="Times New Roman"/>
          <w:sz w:val="24"/>
          <w:szCs w:val="24"/>
        </w:rPr>
        <w:t xml:space="preserve"> 6 to 10 refer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3169EF" w:rsidRPr="00AE6BD0">
        <w:rPr>
          <w:rFonts w:ascii="Times New Roman" w:hAnsi="Times New Roman" w:cs="Times New Roman"/>
          <w:sz w:val="24"/>
          <w:szCs w:val="24"/>
        </w:rPr>
        <w:t xml:space="preserve"> building 2. Building</w:t>
      </w:r>
      <w:r w:rsidR="00472420">
        <w:rPr>
          <w:rFonts w:ascii="Times New Roman" w:hAnsi="Times New Roman" w:cs="Times New Roman"/>
          <w:sz w:val="24"/>
          <w:szCs w:val="24"/>
        </w:rPr>
        <w:t>s</w:t>
      </w:r>
      <w:r w:rsidR="003169EF" w:rsidRPr="00AE6BD0">
        <w:rPr>
          <w:rFonts w:ascii="Times New Roman" w:hAnsi="Times New Roman" w:cs="Times New Roman"/>
          <w:sz w:val="24"/>
          <w:szCs w:val="24"/>
        </w:rPr>
        <w:t xml:space="preserve"> 4 and 5 did not have snow on first day of experiment.</w:t>
      </w:r>
    </w:p>
    <w:p w:rsidR="007D7EA0" w:rsidRPr="00AE6BD0" w:rsidRDefault="002D027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E6BD0">
        <w:rPr>
          <w:rFonts w:ascii="Times New Roman" w:hAnsi="Times New Roman" w:cs="Times New Roman"/>
          <w:sz w:val="24"/>
          <w:szCs w:val="24"/>
        </w:rPr>
        <w:t xml:space="preserve">The model inputs include </w:t>
      </w:r>
      <w:r w:rsidR="003169EF" w:rsidRPr="00AE6BD0">
        <w:rPr>
          <w:rFonts w:ascii="Times New Roman" w:hAnsi="Times New Roman" w:cs="Times New Roman"/>
          <w:sz w:val="24"/>
          <w:szCs w:val="24"/>
        </w:rPr>
        <w:t xml:space="preserve">wind speed </w:t>
      </w:r>
      <w:r w:rsidRPr="00AE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Uori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>), rooftop temperature (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>), air temperature (Tori), relative humidity (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RH</w:t>
      </w:r>
      <w:r w:rsidRPr="00AE6BD0">
        <w:rPr>
          <w:rFonts w:ascii="Times New Roman" w:hAnsi="Times New Roman" w:cs="Times New Roman"/>
          <w:sz w:val="24"/>
          <w:szCs w:val="24"/>
          <w:vertAlign w:val="subscript"/>
        </w:rPr>
        <w:t>ori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>), snow density (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ρ</w:t>
      </w:r>
      <w:r w:rsidRPr="00AE6BD0">
        <w:rPr>
          <w:rFonts w:ascii="Times New Roman" w:hAnsi="Times New Roman" w:cs="Times New Roman"/>
          <w:sz w:val="24"/>
          <w:szCs w:val="24"/>
          <w:vertAlign w:val="subscript"/>
        </w:rPr>
        <w:t>snow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>), shortwave radiation (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Q</w:t>
      </w:r>
      <w:r w:rsidRPr="00AE6BD0">
        <w:rPr>
          <w:rFonts w:ascii="Times New Roman" w:hAnsi="Times New Roman" w:cs="Times New Roman"/>
          <w:sz w:val="24"/>
          <w:szCs w:val="24"/>
          <w:vertAlign w:val="subscript"/>
        </w:rPr>
        <w:t>ori,sn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>), heat flux through roof assemblies (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Q</w:t>
      </w:r>
      <w:r w:rsidRPr="00AE6BD0">
        <w:rPr>
          <w:rFonts w:ascii="Times New Roman" w:hAnsi="Times New Roman" w:cs="Times New Roman"/>
          <w:sz w:val="24"/>
          <w:szCs w:val="24"/>
          <w:vertAlign w:val="subscript"/>
        </w:rPr>
        <w:t>ori,g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>), snow depth (l),</w:t>
      </w:r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relevant fractions for bulk volume of water in the snow (</w:t>
      </w:r>
      <w:proofErr w:type="spellStart"/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</w:t>
      </w:r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water</w:t>
      </w:r>
      <w:proofErr w:type="spellEnd"/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and </w:t>
      </w:r>
      <w:proofErr w:type="spellStart"/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longwave</w:t>
      </w:r>
      <w:proofErr w:type="spellEnd"/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radiation (</w:t>
      </w:r>
      <w:proofErr w:type="spellStart"/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</w:t>
      </w:r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longwave</w:t>
      </w:r>
      <w:proofErr w:type="spellEnd"/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4327B2"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These inputs are daily averaged values from 9:00AM to 6</w:t>
      </w:r>
      <w:r w:rsidR="001D14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:00</w:t>
      </w:r>
      <w:r w:rsidR="004327B2"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PM. The raw data of the inputs are listed in the file named “input with average”. </w:t>
      </w:r>
    </w:p>
    <w:p w:rsidR="001F661B" w:rsidRPr="00AE6BD0" w:rsidRDefault="001F661B">
      <w:p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addition, the albedo was estimated based on the relationship between snow age and albedo </w:t>
      </w:r>
      <w:r w:rsidR="0060455B"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60455B" w:rsidRPr="00AE6BD0">
        <w:rPr>
          <w:rFonts w:ascii="Times New Roman" w:hAnsi="Times New Roman" w:cs="Times New Roman"/>
          <w:sz w:val="24"/>
          <w:szCs w:val="24"/>
        </w:rPr>
        <w:t xml:space="preserve">U.S. Army Corps of Engineers). The </w:t>
      </w:r>
      <w:r w:rsidR="001D1495">
        <w:rPr>
          <w:rFonts w:ascii="Times New Roman" w:hAnsi="Times New Roman" w:cs="Times New Roman"/>
          <w:sz w:val="24"/>
          <w:szCs w:val="24"/>
        </w:rPr>
        <w:t>snow melting speeds were calculated based on</w:t>
      </w:r>
      <w:r w:rsidR="0060455B" w:rsidRPr="00AE6BD0">
        <w:rPr>
          <w:rFonts w:ascii="Times New Roman" w:hAnsi="Times New Roman" w:cs="Times New Roman"/>
          <w:sz w:val="24"/>
          <w:szCs w:val="24"/>
        </w:rPr>
        <w:t xml:space="preserve"> the snow depth.</w:t>
      </w:r>
    </w:p>
    <w:p w:rsidR="0060455B" w:rsidRPr="00AE6BD0" w:rsidRDefault="006045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0D75" w:rsidRPr="00AE6BD0" w:rsidRDefault="008B0D75">
      <w:p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>What we learned in the experiment beyond the published paper:</w:t>
      </w:r>
    </w:p>
    <w:p w:rsidR="008B0D75" w:rsidRPr="00AE6BD0" w:rsidRDefault="008B0D75" w:rsidP="008B0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Ksnow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 xml:space="preserve"> and the linear relationship between 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6BD0">
        <w:rPr>
          <w:rFonts w:ascii="Times New Roman" w:hAnsi="Times New Roman" w:cs="Times New Roman"/>
          <w:sz w:val="24"/>
          <w:szCs w:val="24"/>
        </w:rPr>
        <w:t>log_theta</w:t>
      </w:r>
      <w:proofErr w:type="spellEnd"/>
      <w:r w:rsidRPr="00AE6BD0">
        <w:rPr>
          <w:rFonts w:ascii="Times New Roman" w:hAnsi="Times New Roman" w:cs="Times New Roman"/>
          <w:sz w:val="24"/>
          <w:szCs w:val="24"/>
        </w:rPr>
        <w:t xml:space="preserve"> are highly depend</w:t>
      </w:r>
      <w:r w:rsidR="001D1495">
        <w:rPr>
          <w:rFonts w:ascii="Times New Roman" w:hAnsi="Times New Roman" w:cs="Times New Roman"/>
          <w:sz w:val="24"/>
          <w:szCs w:val="24"/>
        </w:rPr>
        <w:t>ent</w:t>
      </w:r>
      <w:r w:rsidRPr="00AE6BD0">
        <w:rPr>
          <w:rFonts w:ascii="Times New Roman" w:hAnsi="Times New Roman" w:cs="Times New Roman"/>
          <w:sz w:val="24"/>
          <w:szCs w:val="24"/>
        </w:rPr>
        <w:t xml:space="preserve"> on snow surf</w:t>
      </w:r>
      <w:r w:rsidR="00AE6BD0">
        <w:rPr>
          <w:rFonts w:ascii="Times New Roman" w:hAnsi="Times New Roman" w:cs="Times New Roman"/>
          <w:sz w:val="24"/>
          <w:szCs w:val="24"/>
        </w:rPr>
        <w:t xml:space="preserve">ace temperature, snow depth and </w:t>
      </w:r>
      <w:r w:rsidRPr="00AE6BD0">
        <w:rPr>
          <w:rFonts w:ascii="Times New Roman" w:hAnsi="Times New Roman" w:cs="Times New Roman"/>
          <w:sz w:val="24"/>
          <w:szCs w:val="24"/>
        </w:rPr>
        <w:t>decrease of snow depth per day</w:t>
      </w:r>
      <w:r w:rsidR="00AE6BD0">
        <w:rPr>
          <w:rFonts w:ascii="Times New Roman" w:hAnsi="Times New Roman" w:cs="Times New Roman"/>
          <w:sz w:val="24"/>
          <w:szCs w:val="24"/>
        </w:rPr>
        <w:t>.</w:t>
      </w:r>
    </w:p>
    <w:p w:rsidR="008B0D75" w:rsidRPr="00AE6BD0" w:rsidRDefault="008B0D75" w:rsidP="008B0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>Albedo is also</w:t>
      </w:r>
      <w:r w:rsidR="001D1495">
        <w:rPr>
          <w:rFonts w:ascii="Times New Roman" w:hAnsi="Times New Roman" w:cs="Times New Roman"/>
          <w:sz w:val="24"/>
          <w:szCs w:val="24"/>
        </w:rPr>
        <w:t xml:space="preserve"> an</w:t>
      </w:r>
      <w:r w:rsidRPr="00AE6BD0">
        <w:rPr>
          <w:rFonts w:ascii="Times New Roman" w:hAnsi="Times New Roman" w:cs="Times New Roman"/>
          <w:sz w:val="24"/>
          <w:szCs w:val="24"/>
        </w:rPr>
        <w:t xml:space="preserve"> important factor </w:t>
      </w:r>
      <w:r w:rsidR="001D1495">
        <w:rPr>
          <w:rFonts w:ascii="Times New Roman" w:hAnsi="Times New Roman" w:cs="Times New Roman"/>
          <w:sz w:val="24"/>
          <w:szCs w:val="24"/>
        </w:rPr>
        <w:t>that should</w:t>
      </w:r>
      <w:r w:rsidRPr="00AE6BD0">
        <w:rPr>
          <w:rFonts w:ascii="Times New Roman" w:hAnsi="Times New Roman" w:cs="Times New Roman"/>
          <w:sz w:val="24"/>
          <w:szCs w:val="24"/>
        </w:rPr>
        <w:t xml:space="preserve"> be estimated as accurate as possible.</w:t>
      </w:r>
    </w:p>
    <w:p w:rsidR="008B0D75" w:rsidRPr="00AE6BD0" w:rsidRDefault="008B0D75" w:rsidP="008B0D75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E6BD0">
        <w:rPr>
          <w:rFonts w:ascii="Times New Roman" w:hAnsi="Times New Roman" w:cs="Times New Roman"/>
          <w:sz w:val="24"/>
          <w:szCs w:val="24"/>
        </w:rPr>
        <w:t xml:space="preserve">Other parameters that should be estimated more accurately: snow coverage, </w:t>
      </w:r>
      <w:r w:rsidRPr="00AE6BD0">
        <w:rPr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liquid water content</w:t>
      </w:r>
      <w:r w:rsidRPr="00AE6BD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 </w:t>
      </w:r>
      <w:r w:rsidR="00AE6BD0" w:rsidRPr="00AE6BD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of snow</w:t>
      </w:r>
      <w:r w:rsidR="00AE6BD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.</w:t>
      </w:r>
    </w:p>
    <w:p w:rsidR="00AE6BD0" w:rsidRPr="00AE6BD0" w:rsidRDefault="00AE6BD0" w:rsidP="008B0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In the code, we calculated the </w:t>
      </w:r>
      <w:r w:rsidR="00B07F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absolute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value to make sure that all </w:t>
      </w:r>
      <w:r w:rsidR="00B07F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the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Ksnow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are larger than 0. The originally calculated </w:t>
      </w:r>
      <w:proofErr w:type="spellStart"/>
      <w:r w:rsidR="00B07F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Ksnow</w:t>
      </w:r>
      <w:proofErr w:type="spellEnd"/>
      <w:r w:rsidR="00B07F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may include negative values due to the positive sign of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Qsnow</w:t>
      </w:r>
      <w:proofErr w:type="spellEnd"/>
      <w:r w:rsidR="00B07F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>,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</w:t>
      </w:r>
      <w:r w:rsidR="00B07F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which is 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caused by overestimated Q (energy for snow melting). </w:t>
      </w:r>
      <w:r w:rsidR="00B07F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The Q may be overestimated because we could not accurately estimate the </w:t>
      </w:r>
      <w:r w:rsidR="00B07FDD" w:rsidRPr="00AE6BD0">
        <w:rPr>
          <w:rFonts w:ascii="Times New Roman" w:hAnsi="Times New Roman" w:cs="Times New Roman"/>
          <w:sz w:val="24"/>
          <w:szCs w:val="24"/>
        </w:rPr>
        <w:t>decrease of snow depth per day</w:t>
      </w:r>
      <w:r w:rsidR="00B07FD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, as mentioned above. 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If future studies may </w:t>
      </w:r>
      <w:r>
        <w:rPr>
          <w:rFonts w:ascii="Times New Roman" w:hAnsi="Times New Roman" w:cs="Times New Roman"/>
          <w:sz w:val="24"/>
          <w:szCs w:val="24"/>
        </w:rPr>
        <w:t>accurately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9F9F9"/>
        </w:rPr>
        <w:t xml:space="preserve"> estimate the snow depth and </w:t>
      </w:r>
      <w:r w:rsidRPr="00AE6BD0">
        <w:rPr>
          <w:rFonts w:ascii="Times New Roman" w:hAnsi="Times New Roman" w:cs="Times New Roman"/>
          <w:sz w:val="24"/>
          <w:szCs w:val="24"/>
        </w:rPr>
        <w:t>decrease of snow depth per day</w:t>
      </w:r>
      <w:r>
        <w:rPr>
          <w:rFonts w:ascii="Times New Roman" w:hAnsi="Times New Roman" w:cs="Times New Roman"/>
          <w:sz w:val="24"/>
          <w:szCs w:val="24"/>
        </w:rPr>
        <w:t>, the problem should be fixed and the absolute calculation is not needed.</w:t>
      </w:r>
    </w:p>
    <w:p w:rsidR="0060455B" w:rsidRPr="00AE6BD0" w:rsidRDefault="0060455B">
      <w:pPr>
        <w:rPr>
          <w:rFonts w:ascii="Times New Roman" w:hAnsi="Times New Roman" w:cs="Times New Roman"/>
          <w:sz w:val="24"/>
          <w:szCs w:val="24"/>
        </w:rPr>
      </w:pPr>
    </w:p>
    <w:p w:rsidR="0060455B" w:rsidRPr="00AE6BD0" w:rsidRDefault="0060455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F661B" w:rsidRPr="00AE6BD0" w:rsidRDefault="001F661B">
      <w:pPr>
        <w:rPr>
          <w:rFonts w:ascii="Times New Roman" w:hAnsi="Times New Roman" w:cs="Times New Roman"/>
          <w:sz w:val="24"/>
          <w:szCs w:val="24"/>
        </w:rPr>
      </w:pPr>
    </w:p>
    <w:sectPr w:rsidR="001F661B" w:rsidRPr="00AE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EE4"/>
    <w:multiLevelType w:val="hybridMultilevel"/>
    <w:tmpl w:val="0568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EF"/>
    <w:rsid w:val="001D1495"/>
    <w:rsid w:val="001F661B"/>
    <w:rsid w:val="002D0275"/>
    <w:rsid w:val="003169EF"/>
    <w:rsid w:val="004327B2"/>
    <w:rsid w:val="00472420"/>
    <w:rsid w:val="00600601"/>
    <w:rsid w:val="0060455B"/>
    <w:rsid w:val="006815E2"/>
    <w:rsid w:val="00763DFF"/>
    <w:rsid w:val="007D7EA0"/>
    <w:rsid w:val="008B0D75"/>
    <w:rsid w:val="009A5FC3"/>
    <w:rsid w:val="00AC6069"/>
    <w:rsid w:val="00AE6BD0"/>
    <w:rsid w:val="00B0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4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0D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0D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0D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4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0D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0D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0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6</cp:revision>
  <dcterms:created xsi:type="dcterms:W3CDTF">2015-01-22T14:51:00Z</dcterms:created>
  <dcterms:modified xsi:type="dcterms:W3CDTF">2015-02-03T14:35:00Z</dcterms:modified>
</cp:coreProperties>
</file>