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36"/>
        </w:rPr>
        <w:t>一号楼施工方案设计</w:t>
      </w:r>
    </w:p>
    <w:p>
      <w:r>
        <w:rPr>
          <w:rFonts w:ascii="宋体" w:hAnsi="宋体" w:eastAsia="宋体"/>
          <w:sz w:val="24"/>
        </w:rPr>
        <w:t># 引言</w:t>
      </w:r>
    </w:p>
    <w:p>
      <w:r>
        <w:rPr>
          <w:rFonts w:ascii="宋体" w:hAnsi="宋体" w:eastAsia="宋体"/>
          <w:sz w:val="24"/>
        </w:rPr>
        <w:t>在当今快速发展的建设行业中，施工方案作为工程项目实施的纲领性文件，其重要性不言而喻。它不仅关乎工程的质量、安全与进度，更是资源优化、风险控制和技术创新的核心载体。本施工方案基于科学规划与严谨论证，旨在为项目提供全面、系统的技术指导和管理框架，确保工程从地基处理到竣工验收的每个环节都能高效、有序地推进。</w:t>
      </w:r>
    </w:p>
    <w:p>
      <w:r>
        <w:rPr>
          <w:rFonts w:ascii="宋体" w:hAnsi="宋体" w:eastAsia="宋体"/>
          <w:sz w:val="24"/>
        </w:rPr>
        <w:t>本方案融合了先进的建设理念与成熟的施工技术，兼顾环保、节能与可持续发展的现代要求。通过明确各阶段的技术标准、质量控制要点和安全措施，我们力求在保证工程品质的同时，实现资源的高效利用与成本的科学管控。此外，方案还特别强调了风险预判与应对策略，为可能出现的各类挑战提供系统化解决方案。</w:t>
      </w:r>
    </w:p>
    <w:p>
      <w:r>
        <w:rPr>
          <w:rFonts w:ascii="宋体" w:hAnsi="宋体" w:eastAsia="宋体"/>
          <w:sz w:val="24"/>
        </w:rPr>
        <w:t>我们相信，凭借科学的施工组织、严格的过程管理和创新的技术应用，本方案将为项目的顺利实施奠定坚实基础，最终交付一项质量卓越、安全可靠、绿色高效的精品工程。</w:t>
      </w:r>
    </w:p>
    <w:p>
      <w:pPr>
        <w:pStyle w:val="Heading2"/>
      </w:pPr>
      <w:r>
        <w:rPr>
          <w:rFonts w:ascii="宋体" w:hAnsi="宋体" w:eastAsia="宋体"/>
          <w:sz w:val="28"/>
        </w:rPr>
        <w:t>施工方案概述</w:t>
      </w:r>
    </w:p>
    <w:p>
      <w:r>
        <w:rPr>
          <w:rFonts w:ascii="宋体" w:hAnsi="宋体" w:eastAsia="宋体"/>
          <w:sz w:val="24"/>
        </w:rPr>
        <w:t># 施工方案概述</w:t>
      </w:r>
    </w:p>
    <w:p>
      <w:pPr>
        <w:pStyle w:val="Heading2"/>
      </w:pPr>
      <w:r>
        <w:rPr>
          <w:rFonts w:ascii="宋体" w:hAnsi="宋体" w:eastAsia="宋体"/>
          <w:sz w:val="28"/>
        </w:rPr>
        <w:t>1.1 方案目标和范围</w:t>
      </w:r>
    </w:p>
    <w:p>
      <w:r>
        <w:rPr>
          <w:rFonts w:ascii="宋体" w:hAnsi="宋体" w:eastAsia="宋体"/>
          <w:sz w:val="24"/>
        </w:rPr>
        <w:t>### 1.1.1 方案目标</w:t>
      </w:r>
    </w:p>
    <w:p>
      <w:r>
        <w:rPr>
          <w:rFonts w:ascii="宋体" w:hAnsi="宋体" w:eastAsia="宋体"/>
          <w:sz w:val="24"/>
        </w:rPr>
        <w:t>施工方案的核心目标在于确保工程项目的顺利实施，具体包括：</w:t>
      </w:r>
    </w:p>
    <w:p>
      <w:r>
        <w:rPr>
          <w:rFonts w:ascii="宋体" w:hAnsi="宋体" w:eastAsia="宋体"/>
          <w:sz w:val="24"/>
        </w:rPr>
        <w:t>- **质量目标**：保证施工质量符合国家及行业标准，满足设计要求。</w:t>
      </w:r>
    </w:p>
    <w:p>
      <w:r>
        <w:rPr>
          <w:rFonts w:ascii="宋体" w:hAnsi="宋体" w:eastAsia="宋体"/>
          <w:sz w:val="24"/>
        </w:rPr>
        <w:t>- **安全目标**：确保施工过程中人员、设备及环境的安全，杜绝重大安全事故。</w:t>
      </w:r>
    </w:p>
    <w:p>
      <w:r>
        <w:rPr>
          <w:rFonts w:ascii="宋体" w:hAnsi="宋体" w:eastAsia="宋体"/>
          <w:sz w:val="24"/>
        </w:rPr>
        <w:t>- **进度目标**：合理规划施工周期，确保项目按时交付。</w:t>
      </w:r>
    </w:p>
    <w:p>
      <w:r>
        <w:rPr>
          <w:rFonts w:ascii="宋体" w:hAnsi="宋体" w:eastAsia="宋体"/>
          <w:sz w:val="24"/>
        </w:rPr>
        <w:t>- **成本目标**：优化资源配置，控制施工成本，提高经济效益。</w:t>
      </w:r>
    </w:p>
    <w:p>
      <w:r>
        <w:rPr>
          <w:rFonts w:ascii="宋体" w:hAnsi="宋体" w:eastAsia="宋体"/>
          <w:sz w:val="24"/>
        </w:rPr>
        <w:t>### 1.1.2 方案范围</w:t>
      </w:r>
    </w:p>
    <w:p>
      <w:r>
        <w:rPr>
          <w:rFonts w:ascii="宋体" w:hAnsi="宋体" w:eastAsia="宋体"/>
          <w:sz w:val="24"/>
        </w:rPr>
        <w:t>本施工方案涵盖以下内容：</w:t>
      </w:r>
    </w:p>
    <w:p>
      <w:r>
        <w:rPr>
          <w:rFonts w:ascii="宋体" w:hAnsi="宋体" w:eastAsia="宋体"/>
          <w:sz w:val="24"/>
        </w:rPr>
        <w:t>- **工程范围**：明确施工的具体内容，包括地基处理、主体结构施工、内外装修、水电安装等关键环节。</w:t>
      </w:r>
    </w:p>
    <w:p>
      <w:r>
        <w:rPr>
          <w:rFonts w:ascii="宋体" w:hAnsi="宋体" w:eastAsia="宋体"/>
          <w:sz w:val="24"/>
        </w:rPr>
        <w:t>- **时间范围**：从施工准备阶段到竣工验收的全过程管理。</w:t>
      </w:r>
    </w:p>
    <w:p>
      <w:r>
        <w:rPr>
          <w:rFonts w:ascii="宋体" w:hAnsi="宋体" w:eastAsia="宋体"/>
          <w:sz w:val="24"/>
        </w:rPr>
        <w:t>- **责任范围**：界定各参建单位（业主、设计方、施工方、监理方等）的职责与协作方式。</w:t>
      </w:r>
    </w:p>
    <w:p>
      <w:pPr>
        <w:pStyle w:val="Heading2"/>
      </w:pPr>
      <w:r>
        <w:rPr>
          <w:rFonts w:ascii="宋体" w:hAnsi="宋体" w:eastAsia="宋体"/>
          <w:sz w:val="28"/>
        </w:rPr>
        <w:t>1.2 施工方案的重要性</w:t>
      </w:r>
    </w:p>
    <w:p>
      <w:r>
        <w:rPr>
          <w:rFonts w:ascii="宋体" w:hAnsi="宋体" w:eastAsia="宋体"/>
          <w:sz w:val="24"/>
        </w:rPr>
        <w:t>施工方案是指导施工全过程的技术性文件，其重要性体现在以下几个方面：</w:t>
      </w:r>
    </w:p>
    <w:p>
      <w:r>
        <w:rPr>
          <w:rFonts w:ascii="宋体" w:hAnsi="宋体" w:eastAsia="宋体"/>
          <w:sz w:val="24"/>
        </w:rPr>
        <w:t>1. **指导施工**：为施工团队提供明确的作业流程和技术标准，避免盲目施工。</w:t>
      </w:r>
    </w:p>
    <w:p>
      <w:r>
        <w:rPr>
          <w:rFonts w:ascii="宋体" w:hAnsi="宋体" w:eastAsia="宋体"/>
          <w:sz w:val="24"/>
        </w:rPr>
        <w:t>2. **保障质量**：通过科学的工艺要求和质量控制措施，确保工程符合设计规范。</w:t>
      </w:r>
    </w:p>
    <w:p>
      <w:r>
        <w:rPr>
          <w:rFonts w:ascii="宋体" w:hAnsi="宋体" w:eastAsia="宋体"/>
          <w:sz w:val="24"/>
        </w:rPr>
        <w:t>3. **控制风险**：提前识别潜在风险并制定应对措施，降低施工事故发生的可能性。</w:t>
      </w:r>
    </w:p>
    <w:p>
      <w:r>
        <w:rPr>
          <w:rFonts w:ascii="宋体" w:hAnsi="宋体" w:eastAsia="宋体"/>
          <w:sz w:val="24"/>
        </w:rPr>
        <w:t>4. **优化资源**：合理调配人力、材料和设备，提高施工效率，减少浪费。</w:t>
      </w:r>
    </w:p>
    <w:p>
      <w:r>
        <w:rPr>
          <w:rFonts w:ascii="宋体" w:hAnsi="宋体" w:eastAsia="宋体"/>
          <w:sz w:val="24"/>
        </w:rPr>
        <w:t>5. **法律合规**：确保施工过程符合国家法律法规及行业标准，避免法律纠纷。</w:t>
      </w:r>
    </w:p>
    <w:p>
      <w:pPr>
        <w:pStyle w:val="Heading2"/>
      </w:pPr>
      <w:r>
        <w:rPr>
          <w:rFonts w:ascii="宋体" w:hAnsi="宋体" w:eastAsia="宋体"/>
          <w:sz w:val="28"/>
        </w:rPr>
        <w:t>1.3 方案制定的基本原则</w:t>
      </w:r>
    </w:p>
    <w:p>
      <w:r>
        <w:rPr>
          <w:rFonts w:ascii="宋体" w:hAnsi="宋体" w:eastAsia="宋体"/>
          <w:sz w:val="24"/>
        </w:rPr>
        <w:t>在制定施工方案时，需遵循以下基本原则：</w:t>
      </w:r>
    </w:p>
    <w:p>
      <w:r>
        <w:rPr>
          <w:rFonts w:ascii="宋体" w:hAnsi="宋体" w:eastAsia="宋体"/>
          <w:sz w:val="24"/>
        </w:rPr>
        <w:t>### 1.3.1 科学性原则</w:t>
      </w:r>
    </w:p>
    <w:p>
      <w:r>
        <w:rPr>
          <w:rFonts w:ascii="宋体" w:hAnsi="宋体" w:eastAsia="宋体"/>
          <w:sz w:val="24"/>
        </w:rPr>
        <w:t>- 依据工程特点和技术规范，采用合理的施工工艺和方法。</w:t>
      </w:r>
    </w:p>
    <w:p>
      <w:r>
        <w:rPr>
          <w:rFonts w:ascii="宋体" w:hAnsi="宋体" w:eastAsia="宋体"/>
          <w:sz w:val="24"/>
        </w:rPr>
        <w:t>- 结合现场实际情况，确保方案的可行性和可操作性。</w:t>
      </w:r>
    </w:p>
    <w:p>
      <w:r>
        <w:rPr>
          <w:rFonts w:ascii="宋体" w:hAnsi="宋体" w:eastAsia="宋体"/>
          <w:sz w:val="24"/>
        </w:rPr>
        <w:t>### 1.3.2 安全性原则</w:t>
      </w:r>
    </w:p>
    <w:p>
      <w:r>
        <w:rPr>
          <w:rFonts w:ascii="宋体" w:hAnsi="宋体" w:eastAsia="宋体"/>
          <w:sz w:val="24"/>
        </w:rPr>
        <w:t>- 贯彻“安全第一，预防为主”的方针，制定完善的安全管理措施。</w:t>
      </w:r>
    </w:p>
    <w:p>
      <w:r>
        <w:rPr>
          <w:rFonts w:ascii="宋体" w:hAnsi="宋体" w:eastAsia="宋体"/>
          <w:sz w:val="24"/>
        </w:rPr>
        <w:t>- 对高风险作业（如高空作业、深基坑施工等）进行专项安全方案设计。</w:t>
      </w:r>
    </w:p>
    <w:p>
      <w:r>
        <w:rPr>
          <w:rFonts w:ascii="宋体" w:hAnsi="宋体" w:eastAsia="宋体"/>
          <w:sz w:val="24"/>
        </w:rPr>
        <w:t>### 1.3.3 经济性原则</w:t>
      </w:r>
    </w:p>
    <w:p>
      <w:r>
        <w:rPr>
          <w:rFonts w:ascii="宋体" w:hAnsi="宋体" w:eastAsia="宋体"/>
          <w:sz w:val="24"/>
        </w:rPr>
        <w:t>- 在保证质量和安全的前提下，优化施工组织设计，降低工程成本。</w:t>
      </w:r>
    </w:p>
    <w:p>
      <w:r>
        <w:rPr>
          <w:rFonts w:ascii="宋体" w:hAnsi="宋体" w:eastAsia="宋体"/>
          <w:sz w:val="24"/>
        </w:rPr>
        <w:t>- 采用节能环保材料和先进技术，提高资源利用率。</w:t>
      </w:r>
    </w:p>
    <w:p>
      <w:r>
        <w:rPr>
          <w:rFonts w:ascii="宋体" w:hAnsi="宋体" w:eastAsia="宋体"/>
          <w:sz w:val="24"/>
        </w:rPr>
        <w:t>### 1.3.4 环保与可持续性原则</w:t>
      </w:r>
    </w:p>
    <w:p>
      <w:r>
        <w:rPr>
          <w:rFonts w:ascii="宋体" w:hAnsi="宋体" w:eastAsia="宋体"/>
          <w:sz w:val="24"/>
        </w:rPr>
        <w:t>- 减少施工过程中的噪声、粉尘和废弃物污染，落实绿色施工要求。</w:t>
      </w:r>
    </w:p>
    <w:p>
      <w:r>
        <w:rPr>
          <w:rFonts w:ascii="宋体" w:hAnsi="宋体" w:eastAsia="宋体"/>
          <w:sz w:val="24"/>
        </w:rPr>
        <w:t>- 优先选用可再生材料和节能技术，推动可持续发展。</w:t>
      </w:r>
    </w:p>
    <w:p>
      <w:r>
        <w:rPr>
          <w:rFonts w:ascii="宋体" w:hAnsi="宋体" w:eastAsia="宋体"/>
          <w:sz w:val="24"/>
        </w:rPr>
        <w:t>### 1.3.5 动态调整原则</w:t>
      </w:r>
    </w:p>
    <w:p>
      <w:r>
        <w:rPr>
          <w:rFonts w:ascii="宋体" w:hAnsi="宋体" w:eastAsia="宋体"/>
          <w:sz w:val="24"/>
        </w:rPr>
        <w:t>- 根据施工进展和现场变化，及时调整方案内容，确保其适应性。</w:t>
      </w:r>
    </w:p>
    <w:p>
      <w:r>
        <w:rPr>
          <w:rFonts w:ascii="宋体" w:hAnsi="宋体" w:eastAsia="宋体"/>
          <w:sz w:val="24"/>
        </w:rPr>
        <w:t>- 建立反馈机制，定期评估方案执行效果并进行优化。</w:t>
      </w:r>
    </w:p>
    <w:p>
      <w:r>
        <w:rPr>
          <w:rFonts w:ascii="宋体" w:hAnsi="宋体" w:eastAsia="宋体"/>
          <w:sz w:val="24"/>
        </w:rPr>
        <w:t>通过以上原则的贯彻，施工方案将成为工程项目顺利实施的重要保障，为后续施工奠定坚实基础。</w:t>
      </w:r>
    </w:p>
    <w:p>
      <w:pPr>
        <w:pStyle w:val="Heading2"/>
      </w:pPr>
      <w:r>
        <w:rPr>
          <w:rFonts w:ascii="宋体" w:hAnsi="宋体" w:eastAsia="宋体"/>
          <w:sz w:val="28"/>
        </w:rPr>
        <w:t>施工准备</w:t>
      </w:r>
    </w:p>
    <w:p>
      <w:r>
        <w:rPr>
          <w:rFonts w:ascii="宋体" w:hAnsi="宋体" w:eastAsia="宋体"/>
          <w:sz w:val="24"/>
        </w:rPr>
        <w:t># 施工准备</w:t>
      </w:r>
    </w:p>
    <w:p>
      <w:pPr>
        <w:pStyle w:val="Heading2"/>
      </w:pPr>
      <w:r>
        <w:rPr>
          <w:rFonts w:ascii="宋体" w:hAnsi="宋体" w:eastAsia="宋体"/>
          <w:sz w:val="28"/>
        </w:rPr>
        <w:t>2.1 施工前的现场勘查</w:t>
      </w:r>
    </w:p>
    <w:p>
      <w:r>
        <w:rPr>
          <w:rFonts w:ascii="宋体" w:hAnsi="宋体" w:eastAsia="宋体"/>
          <w:sz w:val="24"/>
        </w:rPr>
        <w:t>### 2.1.1 勘查目的与内容</w:t>
      </w:r>
    </w:p>
    <w:p>
      <w:r>
        <w:rPr>
          <w:rFonts w:ascii="宋体" w:hAnsi="宋体" w:eastAsia="宋体"/>
          <w:sz w:val="24"/>
        </w:rPr>
        <w:t>现场勘查是施工准备的首要环节，其核心目标包括：</w:t>
      </w:r>
    </w:p>
    <w:p>
      <w:r>
        <w:rPr>
          <w:rFonts w:ascii="宋体" w:hAnsi="宋体" w:eastAsia="宋体"/>
          <w:sz w:val="24"/>
        </w:rPr>
        <w:t>- **环境评估**：全面了解施工区域的地形、地质、水文及周边环境状况</w:t>
      </w:r>
    </w:p>
    <w:p>
      <w:r>
        <w:rPr>
          <w:rFonts w:ascii="宋体" w:hAnsi="宋体" w:eastAsia="宋体"/>
          <w:sz w:val="24"/>
        </w:rPr>
        <w:t>- **障碍物识别**：排查地下管线、既有建筑物等可能影响施工的因素</w:t>
      </w:r>
    </w:p>
    <w:p>
      <w:r>
        <w:rPr>
          <w:rFonts w:ascii="宋体" w:hAnsi="宋体" w:eastAsia="宋体"/>
          <w:sz w:val="24"/>
        </w:rPr>
        <w:t>- **施工条件确认**：评估现场交通、水电接入、材料堆放等基础条件</w:t>
      </w:r>
    </w:p>
    <w:p>
      <w:r>
        <w:rPr>
          <w:rFonts w:ascii="宋体" w:hAnsi="宋体" w:eastAsia="宋体"/>
          <w:sz w:val="24"/>
        </w:rPr>
        <w:t>主要勘查内容应包含：</w:t>
      </w:r>
    </w:p>
    <w:p>
      <w:r>
        <w:rPr>
          <w:rFonts w:ascii="宋体" w:hAnsi="宋体" w:eastAsia="宋体"/>
          <w:sz w:val="24"/>
        </w:rPr>
        <w:t>1. **地质勘查**：通过钻孔取样确定土层分布、承载力等参数</w:t>
      </w:r>
    </w:p>
    <w:p>
      <w:r>
        <w:rPr>
          <w:rFonts w:ascii="宋体" w:hAnsi="宋体" w:eastAsia="宋体"/>
          <w:sz w:val="24"/>
        </w:rPr>
        <w:t>2. **周边环境调查**：记录邻近建筑、道路、管线等敏感设施的位置关系</w:t>
      </w:r>
    </w:p>
    <w:p>
      <w:r>
        <w:rPr>
          <w:rFonts w:ascii="宋体" w:hAnsi="宋体" w:eastAsia="宋体"/>
          <w:sz w:val="24"/>
        </w:rPr>
        <w:t>3. **气候条件分析**：收集当地气象数据，评估季节性影响</w:t>
      </w:r>
    </w:p>
    <w:p>
      <w:r>
        <w:rPr>
          <w:rFonts w:ascii="宋体" w:hAnsi="宋体" w:eastAsia="宋体"/>
          <w:sz w:val="24"/>
        </w:rPr>
        <w:t>### 2.1.2 勘查方法与要求</w:t>
      </w:r>
    </w:p>
    <w:p>
      <w:r>
        <w:rPr>
          <w:rFonts w:ascii="宋体" w:hAnsi="宋体" w:eastAsia="宋体"/>
          <w:sz w:val="24"/>
        </w:rPr>
        <w:t>- 采用全站仪、GPS等专业设备进行精确测量</w:t>
      </w:r>
    </w:p>
    <w:p>
      <w:r>
        <w:rPr>
          <w:rFonts w:ascii="宋体" w:hAnsi="宋体" w:eastAsia="宋体"/>
          <w:sz w:val="24"/>
        </w:rPr>
        <w:t>- 对特殊地质区域（如软土地基）需进行专项勘察</w:t>
      </w:r>
    </w:p>
    <w:p>
      <w:r>
        <w:rPr>
          <w:rFonts w:ascii="宋体" w:hAnsi="宋体" w:eastAsia="宋体"/>
          <w:sz w:val="24"/>
        </w:rPr>
        <w:t>- 勘查报告应包含CAD图纸、照片及详细数据说明</w:t>
      </w:r>
    </w:p>
    <w:p>
      <w:pPr>
        <w:pStyle w:val="Heading2"/>
      </w:pPr>
      <w:r>
        <w:rPr>
          <w:rFonts w:ascii="宋体" w:hAnsi="宋体" w:eastAsia="宋体"/>
          <w:sz w:val="28"/>
        </w:rPr>
        <w:t>2.2 施工许可证的获取</w:t>
      </w:r>
    </w:p>
    <w:p>
      <w:r>
        <w:rPr>
          <w:rFonts w:ascii="宋体" w:hAnsi="宋体" w:eastAsia="宋体"/>
          <w:sz w:val="24"/>
        </w:rPr>
        <w:t>### 2.2.1 申办流程</w:t>
      </w:r>
    </w:p>
    <w:p>
      <w:r>
        <w:rPr>
          <w:rFonts w:ascii="宋体" w:hAnsi="宋体" w:eastAsia="宋体"/>
          <w:sz w:val="24"/>
        </w:rPr>
        <w:t>1. **前期准备**：</w:t>
      </w:r>
    </w:p>
    <w:p>
      <w:r>
        <w:rPr>
          <w:rFonts w:ascii="宋体" w:hAnsi="宋体" w:eastAsia="宋体"/>
          <w:sz w:val="24"/>
        </w:rPr>
        <w:t>- 完成建设项目立项审批</w:t>
      </w:r>
    </w:p>
    <w:p>
      <w:r>
        <w:rPr>
          <w:rFonts w:ascii="宋体" w:hAnsi="宋体" w:eastAsia="宋体"/>
          <w:sz w:val="24"/>
        </w:rPr>
        <w:t>- 取得建设用地规划许可证</w:t>
      </w:r>
    </w:p>
    <w:p>
      <w:r>
        <w:rPr>
          <w:rFonts w:ascii="宋体" w:hAnsi="宋体" w:eastAsia="宋体"/>
          <w:sz w:val="24"/>
        </w:rPr>
        <w:t>- 通过施工图设计审查</w:t>
      </w:r>
    </w:p>
    <w:p>
      <w:r>
        <w:rPr>
          <w:rFonts w:ascii="宋体" w:hAnsi="宋体" w:eastAsia="宋体"/>
          <w:sz w:val="24"/>
        </w:rPr>
        <w:t>2. **材料提交**：</w:t>
      </w:r>
    </w:p>
    <w:p>
      <w:r>
        <w:rPr>
          <w:rFonts w:ascii="宋体" w:hAnsi="宋体" w:eastAsia="宋体"/>
          <w:sz w:val="24"/>
        </w:rPr>
        <w:t>- 填写《建筑工程施工许可证申请表》</w:t>
      </w:r>
    </w:p>
    <w:p>
      <w:r>
        <w:rPr>
          <w:rFonts w:ascii="宋体" w:hAnsi="宋体" w:eastAsia="宋体"/>
          <w:sz w:val="24"/>
        </w:rPr>
        <w:t>- 提供施工单位资质证明、安全生产许可证</w:t>
      </w:r>
    </w:p>
    <w:p>
      <w:r>
        <w:rPr>
          <w:rFonts w:ascii="宋体" w:hAnsi="宋体" w:eastAsia="宋体"/>
          <w:sz w:val="24"/>
        </w:rPr>
        <w:t>- 提交施工组织设计文件</w:t>
      </w:r>
    </w:p>
    <w:p>
      <w:r>
        <w:rPr>
          <w:rFonts w:ascii="宋体" w:hAnsi="宋体" w:eastAsia="宋体"/>
          <w:sz w:val="24"/>
        </w:rPr>
        <w:t>3. **审批流程**：</w:t>
      </w:r>
    </w:p>
    <w:p>
      <w:r>
        <w:rPr>
          <w:rFonts w:ascii="宋体" w:hAnsi="宋体" w:eastAsia="宋体"/>
          <w:sz w:val="24"/>
        </w:rPr>
        <w:t>- 住建部门受理后15个工作日内完成审批</w:t>
      </w:r>
    </w:p>
    <w:p>
      <w:r>
        <w:rPr>
          <w:rFonts w:ascii="宋体" w:hAnsi="宋体" w:eastAsia="宋体"/>
          <w:sz w:val="24"/>
        </w:rPr>
        <w:t>- 特殊工程需额外办理消防、环保等专项许可</w:t>
      </w:r>
    </w:p>
    <w:p>
      <w:r>
        <w:rPr>
          <w:rFonts w:ascii="宋体" w:hAnsi="宋体" w:eastAsia="宋体"/>
          <w:sz w:val="24"/>
        </w:rPr>
        <w:t>### 2.2.2 注意事项</w:t>
      </w:r>
    </w:p>
    <w:p>
      <w:r>
        <w:rPr>
          <w:rFonts w:ascii="宋体" w:hAnsi="宋体" w:eastAsia="宋体"/>
          <w:sz w:val="24"/>
        </w:rPr>
        <w:t>- 确保所有申报材料真实有效</w:t>
      </w:r>
    </w:p>
    <w:p>
      <w:r>
        <w:rPr>
          <w:rFonts w:ascii="宋体" w:hAnsi="宋体" w:eastAsia="宋体"/>
          <w:sz w:val="24"/>
        </w:rPr>
        <w:t>- 关注地方性法规的特殊要求</w:t>
      </w:r>
    </w:p>
    <w:p>
      <w:r>
        <w:rPr>
          <w:rFonts w:ascii="宋体" w:hAnsi="宋体" w:eastAsia="宋体"/>
          <w:sz w:val="24"/>
        </w:rPr>
        <w:t>- 许可证应公示于施工现场显著位置</w:t>
      </w:r>
    </w:p>
    <w:p>
      <w:pPr>
        <w:pStyle w:val="Heading2"/>
      </w:pPr>
      <w:r>
        <w:rPr>
          <w:rFonts w:ascii="宋体" w:hAnsi="宋体" w:eastAsia="宋体"/>
          <w:sz w:val="28"/>
        </w:rPr>
        <w:t>2.3 施工团队的组建和培训</w:t>
      </w:r>
    </w:p>
    <w:p>
      <w:r>
        <w:rPr>
          <w:rFonts w:ascii="宋体" w:hAnsi="宋体" w:eastAsia="宋体"/>
          <w:sz w:val="24"/>
        </w:rPr>
        <w:t>### 2.3.1 团队组建标准</w:t>
      </w:r>
    </w:p>
    <w:p>
      <w:r>
        <w:rPr>
          <w:rFonts w:ascii="宋体" w:hAnsi="宋体" w:eastAsia="宋体"/>
          <w:sz w:val="24"/>
        </w:rPr>
        <w:t>- **管理层**：配备项目经理、技术负责人、安全主任等关键岗位</w:t>
      </w:r>
    </w:p>
    <w:p>
      <w:r>
        <w:rPr>
          <w:rFonts w:ascii="宋体" w:hAnsi="宋体" w:eastAsia="宋体"/>
          <w:sz w:val="24"/>
        </w:rPr>
        <w:t>- **作业层**：</w:t>
      </w:r>
    </w:p>
    <w:p>
      <w:r>
        <w:rPr>
          <w:rFonts w:ascii="宋体" w:hAnsi="宋体" w:eastAsia="宋体"/>
          <w:sz w:val="24"/>
        </w:rPr>
        <w:t>- 特种作业人员必须持证上岗（电工、焊工等）</w:t>
      </w:r>
    </w:p>
    <w:p>
      <w:r>
        <w:rPr>
          <w:rFonts w:ascii="宋体" w:hAnsi="宋体" w:eastAsia="宋体"/>
          <w:sz w:val="24"/>
        </w:rPr>
        <w:t>- 普通工人需通过基础技能考核</w:t>
      </w:r>
    </w:p>
    <w:p>
      <w:r>
        <w:rPr>
          <w:rFonts w:ascii="宋体" w:hAnsi="宋体" w:eastAsia="宋体"/>
          <w:sz w:val="24"/>
        </w:rPr>
        <w:t>- **人员配置**：根据工程量合理确定各工种人数</w:t>
      </w:r>
    </w:p>
    <w:p>
      <w:r>
        <w:rPr>
          <w:rFonts w:ascii="宋体" w:hAnsi="宋体" w:eastAsia="宋体"/>
          <w:sz w:val="24"/>
        </w:rPr>
        <w:t>### 2.3.2 培训体系</w:t>
      </w:r>
    </w:p>
    <w:p>
      <w:r>
        <w:rPr>
          <w:rFonts w:ascii="宋体" w:hAnsi="宋体" w:eastAsia="宋体"/>
          <w:sz w:val="24"/>
        </w:rPr>
        <w:t>1. **三级教育制度**：</w:t>
      </w:r>
    </w:p>
    <w:p>
      <w:r>
        <w:rPr>
          <w:rFonts w:ascii="宋体" w:hAnsi="宋体" w:eastAsia="宋体"/>
          <w:sz w:val="24"/>
        </w:rPr>
        <w:t>- 公司级：法律法规、企业文化</w:t>
      </w:r>
    </w:p>
    <w:p>
      <w:r>
        <w:rPr>
          <w:rFonts w:ascii="宋体" w:hAnsi="宋体" w:eastAsia="宋体"/>
          <w:sz w:val="24"/>
        </w:rPr>
        <w:t>- 项目级：现场管理制度、应急预案</w:t>
      </w:r>
    </w:p>
    <w:p>
      <w:r>
        <w:rPr>
          <w:rFonts w:ascii="宋体" w:hAnsi="宋体" w:eastAsia="宋体"/>
          <w:sz w:val="24"/>
        </w:rPr>
        <w:t>- 班组级：操作规程、安全技术交底</w:t>
      </w:r>
    </w:p>
    <w:p>
      <w:r>
        <w:rPr>
          <w:rFonts w:ascii="宋体" w:hAnsi="宋体" w:eastAsia="宋体"/>
          <w:sz w:val="24"/>
        </w:rPr>
        <w:t>2. **专项培训**：</w:t>
      </w:r>
    </w:p>
    <w:p>
      <w:r>
        <w:rPr>
          <w:rFonts w:ascii="宋体" w:hAnsi="宋体" w:eastAsia="宋体"/>
          <w:sz w:val="24"/>
        </w:rPr>
        <w:t>- 新技术、新工艺应用培训</w:t>
      </w:r>
    </w:p>
    <w:p>
      <w:r>
        <w:rPr>
          <w:rFonts w:ascii="宋体" w:hAnsi="宋体" w:eastAsia="宋体"/>
          <w:sz w:val="24"/>
        </w:rPr>
        <w:t>- 季节性施工注意事项</w:t>
      </w:r>
    </w:p>
    <w:p>
      <w:r>
        <w:rPr>
          <w:rFonts w:ascii="宋体" w:hAnsi="宋体" w:eastAsia="宋体"/>
          <w:sz w:val="24"/>
        </w:rPr>
        <w:t>- 每月不少于8学时的继续教育</w:t>
      </w:r>
    </w:p>
    <w:p>
      <w:r>
        <w:rPr>
          <w:rFonts w:ascii="宋体" w:hAnsi="宋体" w:eastAsia="宋体"/>
          <w:sz w:val="24"/>
        </w:rPr>
        <w:t>3. **考核机制**：</w:t>
      </w:r>
    </w:p>
    <w:p>
      <w:r>
        <w:rPr>
          <w:rFonts w:ascii="宋体" w:hAnsi="宋体" w:eastAsia="宋体"/>
          <w:sz w:val="24"/>
        </w:rPr>
        <w:t>- 理论考试与实操考核相结合</w:t>
      </w:r>
    </w:p>
    <w:p>
      <w:r>
        <w:rPr>
          <w:rFonts w:ascii="宋体" w:hAnsi="宋体" w:eastAsia="宋体"/>
          <w:sz w:val="24"/>
        </w:rPr>
        <w:t>- 不合格人员禁止上岗作业</w:t>
      </w:r>
    </w:p>
    <w:p>
      <w:pPr>
        <w:pStyle w:val="Heading2"/>
      </w:pPr>
      <w:r>
        <w:rPr>
          <w:rFonts w:ascii="宋体" w:hAnsi="宋体" w:eastAsia="宋体"/>
          <w:sz w:val="28"/>
        </w:rPr>
        <w:t>2.4 施工设备和材料的准备</w:t>
      </w:r>
    </w:p>
    <w:p>
      <w:r>
        <w:rPr>
          <w:rFonts w:ascii="宋体" w:hAnsi="宋体" w:eastAsia="宋体"/>
          <w:sz w:val="24"/>
        </w:rPr>
        <w:t>### 2.4.1 设备管理</w:t>
      </w:r>
    </w:p>
    <w:p>
      <w:r>
        <w:rPr>
          <w:rFonts w:ascii="宋体" w:hAnsi="宋体" w:eastAsia="宋体"/>
          <w:sz w:val="24"/>
        </w:rPr>
        <w:t>- **选型原则**：</w:t>
      </w:r>
    </w:p>
    <w:p>
      <w:r>
        <w:rPr>
          <w:rFonts w:ascii="宋体" w:hAnsi="宋体" w:eastAsia="宋体"/>
          <w:sz w:val="24"/>
        </w:rPr>
        <w:t>- 满足施工技术要求</w:t>
      </w:r>
    </w:p>
    <w:p>
      <w:r>
        <w:rPr>
          <w:rFonts w:ascii="宋体" w:hAnsi="宋体" w:eastAsia="宋体"/>
          <w:sz w:val="24"/>
        </w:rPr>
        <w:t>- 考虑经济性与环保性</w:t>
      </w:r>
    </w:p>
    <w:p>
      <w:r>
        <w:rPr>
          <w:rFonts w:ascii="宋体" w:hAnsi="宋体" w:eastAsia="宋体"/>
          <w:sz w:val="24"/>
        </w:rPr>
        <w:t>- 优先选用自动化程度高的设备</w:t>
      </w:r>
    </w:p>
    <w:p>
      <w:r>
        <w:rPr>
          <w:rFonts w:ascii="宋体" w:hAnsi="宋体" w:eastAsia="宋体"/>
          <w:sz w:val="24"/>
        </w:rPr>
        <w:t>- **管理要点**：</w:t>
      </w:r>
    </w:p>
    <w:p>
      <w:r>
        <w:rPr>
          <w:rFonts w:ascii="宋体" w:hAnsi="宋体" w:eastAsia="宋体"/>
          <w:sz w:val="24"/>
        </w:rPr>
        <w:t>1. 建立设备台账，记录保养维修历史</w:t>
      </w:r>
    </w:p>
    <w:p>
      <w:r>
        <w:rPr>
          <w:rFonts w:ascii="宋体" w:hAnsi="宋体" w:eastAsia="宋体"/>
          <w:sz w:val="24"/>
        </w:rPr>
        <w:t>2. 大型设备（塔吊、施工电梯）需办理使用登记</w:t>
      </w:r>
    </w:p>
    <w:p>
      <w:r>
        <w:rPr>
          <w:rFonts w:ascii="宋体" w:hAnsi="宋体" w:eastAsia="宋体"/>
          <w:sz w:val="24"/>
        </w:rPr>
        <w:t>3. 每日作业前进行安全检查</w:t>
      </w:r>
    </w:p>
    <w:p>
      <w:r>
        <w:rPr>
          <w:rFonts w:ascii="宋体" w:hAnsi="宋体" w:eastAsia="宋体"/>
          <w:sz w:val="24"/>
        </w:rPr>
        <w:t>### 2.4.2 材料管理</w:t>
      </w:r>
    </w:p>
    <w:p>
      <w:r>
        <w:rPr>
          <w:rFonts w:ascii="宋体" w:hAnsi="宋体" w:eastAsia="宋体"/>
          <w:sz w:val="24"/>
        </w:rPr>
        <w:t>- **采购控制**：</w:t>
      </w:r>
    </w:p>
    <w:p>
      <w:r>
        <w:rPr>
          <w:rFonts w:ascii="宋体" w:hAnsi="宋体" w:eastAsia="宋体"/>
          <w:sz w:val="24"/>
        </w:rPr>
        <w:t>- 选择合格供应商并签订质量保证协议</w:t>
      </w:r>
    </w:p>
    <w:p>
      <w:r>
        <w:rPr>
          <w:rFonts w:ascii="宋体" w:hAnsi="宋体" w:eastAsia="宋体"/>
          <w:sz w:val="24"/>
        </w:rPr>
        <w:t>- 重要材料（钢筋、水泥等）需提供出厂合格证</w:t>
      </w:r>
    </w:p>
    <w:p>
      <w:r>
        <w:rPr>
          <w:rFonts w:ascii="宋体" w:hAnsi="宋体" w:eastAsia="宋体"/>
          <w:sz w:val="24"/>
        </w:rPr>
        <w:t>- **现场管理**：</w:t>
      </w:r>
    </w:p>
    <w:p>
      <w:r>
        <w:rPr>
          <w:rFonts w:ascii="宋体" w:hAnsi="宋体" w:eastAsia="宋体"/>
          <w:sz w:val="24"/>
        </w:rPr>
        <w:t>1. 分类堆放并设置标识牌</w:t>
      </w:r>
    </w:p>
    <w:p>
      <w:r>
        <w:rPr>
          <w:rFonts w:ascii="宋体" w:hAnsi="宋体" w:eastAsia="宋体"/>
          <w:sz w:val="24"/>
        </w:rPr>
        <w:t>2. 防潮材料做好垫高覆盖</w:t>
      </w:r>
    </w:p>
    <w:p>
      <w:r>
        <w:rPr>
          <w:rFonts w:ascii="宋体" w:hAnsi="宋体" w:eastAsia="宋体"/>
          <w:sz w:val="24"/>
        </w:rPr>
        <w:t>3. 建立领用台账，实行限额领料</w:t>
      </w:r>
    </w:p>
    <w:p>
      <w:r>
        <w:rPr>
          <w:rFonts w:ascii="宋体" w:hAnsi="宋体" w:eastAsia="宋体"/>
          <w:sz w:val="24"/>
        </w:rPr>
        <w:t>- **检验要求**：</w:t>
      </w:r>
    </w:p>
    <w:p>
      <w:r>
        <w:rPr>
          <w:rFonts w:ascii="宋体" w:hAnsi="宋体" w:eastAsia="宋体"/>
          <w:sz w:val="24"/>
        </w:rPr>
        <w:t>- 进场材料必须抽样送检</w:t>
      </w:r>
    </w:p>
    <w:p>
      <w:r>
        <w:rPr>
          <w:rFonts w:ascii="宋体" w:hAnsi="宋体" w:eastAsia="宋体"/>
          <w:sz w:val="24"/>
        </w:rPr>
        <w:t>- 不合格材料立即退场并记录</w:t>
      </w:r>
    </w:p>
    <w:p>
      <w:r>
        <w:rPr>
          <w:rFonts w:ascii="宋体" w:hAnsi="宋体" w:eastAsia="宋体"/>
          <w:sz w:val="24"/>
        </w:rPr>
        <w:t>通过系统化的施工准备工作，可为后续施工创造良好条件，有效规避各类潜在风险，确保工程顺利实施。</w:t>
      </w:r>
    </w:p>
    <w:p>
      <w:pPr>
        <w:pStyle w:val="Heading2"/>
      </w:pPr>
      <w:r>
        <w:rPr>
          <w:rFonts w:ascii="宋体" w:hAnsi="宋体" w:eastAsia="宋体"/>
          <w:sz w:val="28"/>
        </w:rPr>
        <w:t>地基处理</w:t>
      </w:r>
    </w:p>
    <w:p>
      <w:r>
        <w:rPr>
          <w:rFonts w:ascii="宋体" w:hAnsi="宋体" w:eastAsia="宋体"/>
          <w:sz w:val="24"/>
        </w:rPr>
        <w:t># 地基处理</w:t>
      </w:r>
    </w:p>
    <w:p>
      <w:pPr>
        <w:pStyle w:val="Heading2"/>
      </w:pPr>
      <w:r>
        <w:rPr>
          <w:rFonts w:ascii="宋体" w:hAnsi="宋体" w:eastAsia="宋体"/>
          <w:sz w:val="28"/>
        </w:rPr>
        <w:t>3.1 地基处理的方法和技术要求</w:t>
      </w:r>
    </w:p>
    <w:p>
      <w:r>
        <w:rPr>
          <w:rFonts w:ascii="宋体" w:hAnsi="宋体" w:eastAsia="宋体"/>
          <w:sz w:val="24"/>
        </w:rPr>
        <w:t>### 3.1.1 常见地基处理方法</w:t>
      </w:r>
    </w:p>
    <w:p>
      <w:r>
        <w:rPr>
          <w:rFonts w:ascii="宋体" w:hAnsi="宋体" w:eastAsia="宋体"/>
          <w:sz w:val="24"/>
        </w:rPr>
        <w:t>地基处理是工程建设的关键环节，主要方法包括：</w:t>
      </w:r>
    </w:p>
    <w:p>
      <w:r>
        <w:rPr>
          <w:rFonts w:ascii="宋体" w:hAnsi="宋体" w:eastAsia="宋体"/>
          <w:sz w:val="24"/>
        </w:rPr>
        <w:t>1. **换填法**：</w:t>
      </w:r>
    </w:p>
    <w:p>
      <w:r>
        <w:rPr>
          <w:rFonts w:ascii="宋体" w:hAnsi="宋体" w:eastAsia="宋体"/>
          <w:sz w:val="24"/>
        </w:rPr>
        <w:t>- 适用于软弱土层厚度≤3m的情况</w:t>
      </w:r>
    </w:p>
    <w:p>
      <w:r>
        <w:rPr>
          <w:rFonts w:ascii="宋体" w:hAnsi="宋体" w:eastAsia="宋体"/>
          <w:sz w:val="24"/>
        </w:rPr>
        <w:t>- 技术要求：分层回填压实，每层厚度≤300mm</w:t>
      </w:r>
    </w:p>
    <w:p>
      <w:r>
        <w:rPr>
          <w:rFonts w:ascii="宋体" w:hAnsi="宋体" w:eastAsia="宋体"/>
          <w:sz w:val="24"/>
        </w:rPr>
        <w:t>- 压实系数≥0.95</w:t>
      </w:r>
    </w:p>
    <w:p>
      <w:r>
        <w:rPr>
          <w:rFonts w:ascii="宋体" w:hAnsi="宋体" w:eastAsia="宋体"/>
          <w:sz w:val="24"/>
        </w:rPr>
        <w:t>2. **强夯法**：</w:t>
      </w:r>
    </w:p>
    <w:p>
      <w:r>
        <w:rPr>
          <w:rFonts w:ascii="宋体" w:hAnsi="宋体" w:eastAsia="宋体"/>
          <w:sz w:val="24"/>
        </w:rPr>
        <w:t>- 适用于砂土、碎石土等粗颗粒土</w:t>
      </w:r>
    </w:p>
    <w:p>
      <w:r>
        <w:rPr>
          <w:rFonts w:ascii="宋体" w:hAnsi="宋体" w:eastAsia="宋体"/>
          <w:sz w:val="24"/>
        </w:rPr>
        <w:t>- 技术要求：</w:t>
      </w:r>
    </w:p>
    <w:p>
      <w:r>
        <w:rPr>
          <w:rFonts w:ascii="宋体" w:hAnsi="宋体" w:eastAsia="宋体"/>
          <w:sz w:val="24"/>
        </w:rPr>
        <w:t>- 夯击能1000-8000kN·m</w:t>
      </w:r>
    </w:p>
    <w:p>
      <w:r>
        <w:rPr>
          <w:rFonts w:ascii="宋体" w:hAnsi="宋体" w:eastAsia="宋体"/>
          <w:sz w:val="24"/>
        </w:rPr>
        <w:t>- 夯点间距1.5-2.5倍锤径</w:t>
      </w:r>
    </w:p>
    <w:p>
      <w:r>
        <w:rPr>
          <w:rFonts w:ascii="宋体" w:hAnsi="宋体" w:eastAsia="宋体"/>
          <w:sz w:val="24"/>
        </w:rPr>
        <w:t>- 最后两击沉降差≤50mm</w:t>
      </w:r>
    </w:p>
    <w:p>
      <w:r>
        <w:rPr>
          <w:rFonts w:ascii="宋体" w:hAnsi="宋体" w:eastAsia="宋体"/>
          <w:sz w:val="24"/>
        </w:rPr>
        <w:t>3. **桩基法**：</w:t>
      </w:r>
    </w:p>
    <w:p>
      <w:r>
        <w:rPr>
          <w:rFonts w:ascii="宋体" w:hAnsi="宋体" w:eastAsia="宋体"/>
          <w:sz w:val="24"/>
        </w:rPr>
        <w:t>- 包括预制桩和灌注桩两类</w:t>
      </w:r>
    </w:p>
    <w:p>
      <w:r>
        <w:rPr>
          <w:rFonts w:ascii="宋体" w:hAnsi="宋体" w:eastAsia="宋体"/>
          <w:sz w:val="24"/>
        </w:rPr>
        <w:t>- 技术要求：</w:t>
      </w:r>
    </w:p>
    <w:p>
      <w:r>
        <w:rPr>
          <w:rFonts w:ascii="宋体" w:hAnsi="宋体" w:eastAsia="宋体"/>
          <w:sz w:val="24"/>
        </w:rPr>
        <w:t>- 桩端进入持力层深度≥1m</w:t>
      </w:r>
    </w:p>
    <w:p>
      <w:r>
        <w:rPr>
          <w:rFonts w:ascii="宋体" w:hAnsi="宋体" w:eastAsia="宋体"/>
          <w:sz w:val="24"/>
        </w:rPr>
        <w:t>- 垂直度偏差≤1%</w:t>
      </w:r>
    </w:p>
    <w:p>
      <w:r>
        <w:rPr>
          <w:rFonts w:ascii="宋体" w:hAnsi="宋体" w:eastAsia="宋体"/>
          <w:sz w:val="24"/>
        </w:rPr>
        <w:t>- 桩位偏差≤50mm</w:t>
      </w:r>
    </w:p>
    <w:p>
      <w:r>
        <w:rPr>
          <w:rFonts w:ascii="宋体" w:hAnsi="宋体" w:eastAsia="宋体"/>
          <w:sz w:val="24"/>
        </w:rPr>
        <w:t>4. **化学加固法**：</w:t>
      </w:r>
    </w:p>
    <w:p>
      <w:r>
        <w:rPr>
          <w:rFonts w:ascii="宋体" w:hAnsi="宋体" w:eastAsia="宋体"/>
          <w:sz w:val="24"/>
        </w:rPr>
        <w:t>- 适用于特殊土质（如膨胀土、湿陷性黄土）</w:t>
      </w:r>
    </w:p>
    <w:p>
      <w:r>
        <w:rPr>
          <w:rFonts w:ascii="宋体" w:hAnsi="宋体" w:eastAsia="宋体"/>
          <w:sz w:val="24"/>
        </w:rPr>
        <w:t>- 技术要求：</w:t>
      </w:r>
    </w:p>
    <w:p>
      <w:r>
        <w:rPr>
          <w:rFonts w:ascii="宋体" w:hAnsi="宋体" w:eastAsia="宋体"/>
          <w:sz w:val="24"/>
        </w:rPr>
        <w:t>- 注浆压力0.2-0.5MPa</w:t>
      </w:r>
    </w:p>
    <w:p>
      <w:r>
        <w:rPr>
          <w:rFonts w:ascii="宋体" w:hAnsi="宋体" w:eastAsia="宋体"/>
          <w:sz w:val="24"/>
        </w:rPr>
        <w:t>- 浆液水灰比0.5-1.0</w:t>
      </w:r>
    </w:p>
    <w:p>
      <w:r>
        <w:rPr>
          <w:rFonts w:ascii="宋体" w:hAnsi="宋体" w:eastAsia="宋体"/>
          <w:sz w:val="24"/>
        </w:rPr>
        <w:t>### 3.1.2 选择依据</w:t>
      </w:r>
    </w:p>
    <w:p>
      <w:r>
        <w:rPr>
          <w:rFonts w:ascii="宋体" w:hAnsi="宋体" w:eastAsia="宋体"/>
          <w:sz w:val="24"/>
        </w:rPr>
        <w:t>- 根据地质勘察报告确定处理方案</w:t>
      </w:r>
    </w:p>
    <w:p>
      <w:r>
        <w:rPr>
          <w:rFonts w:ascii="宋体" w:hAnsi="宋体" w:eastAsia="宋体"/>
          <w:sz w:val="24"/>
        </w:rPr>
        <w:t>- 考虑上部结构荷载特点</w:t>
      </w:r>
    </w:p>
    <w:p>
      <w:r>
        <w:rPr>
          <w:rFonts w:ascii="宋体" w:hAnsi="宋体" w:eastAsia="宋体"/>
          <w:sz w:val="24"/>
        </w:rPr>
        <w:t>- 结合施工环境限制条件</w:t>
      </w:r>
    </w:p>
    <w:p>
      <w:r>
        <w:rPr>
          <w:rFonts w:ascii="宋体" w:hAnsi="宋体" w:eastAsia="宋体"/>
          <w:sz w:val="24"/>
        </w:rPr>
        <w:t>- 经济性比选（成本/工期/效果）</w:t>
      </w:r>
    </w:p>
    <w:p>
      <w:pPr>
        <w:pStyle w:val="Heading2"/>
      </w:pPr>
      <w:r>
        <w:rPr>
          <w:rFonts w:ascii="宋体" w:hAnsi="宋体" w:eastAsia="宋体"/>
          <w:sz w:val="28"/>
        </w:rPr>
        <w:t>3.2 地基处理的材料和设备</w:t>
      </w:r>
    </w:p>
    <w:p>
      <w:r>
        <w:rPr>
          <w:rFonts w:ascii="宋体" w:hAnsi="宋体" w:eastAsia="宋体"/>
          <w:sz w:val="24"/>
        </w:rPr>
        <w:t>### 3.2.1 主要材料</w:t>
      </w:r>
    </w:p>
    <w:p>
      <w:r>
        <w:rPr>
          <w:rFonts w:ascii="宋体" w:hAnsi="宋体" w:eastAsia="宋体"/>
          <w:sz w:val="24"/>
        </w:rPr>
        <w:t>1. **回填材料**：</w:t>
      </w:r>
    </w:p>
    <w:p>
      <w:r>
        <w:rPr>
          <w:rFonts w:ascii="宋体" w:hAnsi="宋体" w:eastAsia="宋体"/>
          <w:sz w:val="24"/>
        </w:rPr>
        <w:t>- 级配砂石：含泥量≤5%</w:t>
      </w:r>
    </w:p>
    <w:p>
      <w:r>
        <w:rPr>
          <w:rFonts w:ascii="宋体" w:hAnsi="宋体" w:eastAsia="宋体"/>
          <w:sz w:val="24"/>
        </w:rPr>
        <w:t>- 灰土：石灰与土体积比2:8或3:7</w:t>
      </w:r>
    </w:p>
    <w:p>
      <w:r>
        <w:rPr>
          <w:rFonts w:ascii="宋体" w:hAnsi="宋体" w:eastAsia="宋体"/>
          <w:sz w:val="24"/>
        </w:rPr>
        <w:t>- 水泥土：水泥掺量12%-20%</w:t>
      </w:r>
    </w:p>
    <w:p>
      <w:r>
        <w:rPr>
          <w:rFonts w:ascii="宋体" w:hAnsi="宋体" w:eastAsia="宋体"/>
          <w:sz w:val="24"/>
        </w:rPr>
        <w:t>2. **桩基材料**：</w:t>
      </w:r>
    </w:p>
    <w:p>
      <w:r>
        <w:rPr>
          <w:rFonts w:ascii="宋体" w:hAnsi="宋体" w:eastAsia="宋体"/>
          <w:sz w:val="24"/>
        </w:rPr>
        <w:t>- 预制桩：C30及以上混凝土</w:t>
      </w:r>
    </w:p>
    <w:p>
      <w:r>
        <w:rPr>
          <w:rFonts w:ascii="宋体" w:hAnsi="宋体" w:eastAsia="宋体"/>
          <w:sz w:val="24"/>
        </w:rPr>
        <w:t>- 灌注桩：水下混凝土强度等级提高一级</w:t>
      </w:r>
    </w:p>
    <w:p>
      <w:r>
        <w:rPr>
          <w:rFonts w:ascii="宋体" w:hAnsi="宋体" w:eastAsia="宋体"/>
          <w:sz w:val="24"/>
        </w:rPr>
        <w:t>- 钢筋：HRB400级，保护层厚度≥50mm</w:t>
      </w:r>
    </w:p>
    <w:p>
      <w:r>
        <w:rPr>
          <w:rFonts w:ascii="宋体" w:hAnsi="宋体" w:eastAsia="宋体"/>
          <w:sz w:val="24"/>
        </w:rPr>
        <w:t>3. **化学浆液**：</w:t>
      </w:r>
    </w:p>
    <w:p>
      <w:r>
        <w:rPr>
          <w:rFonts w:ascii="宋体" w:hAnsi="宋体" w:eastAsia="宋体"/>
          <w:sz w:val="24"/>
        </w:rPr>
        <w:t>- 水泥浆：P.O42.5水泥</w:t>
      </w:r>
    </w:p>
    <w:p>
      <w:r>
        <w:rPr>
          <w:rFonts w:ascii="宋体" w:hAnsi="宋体" w:eastAsia="宋体"/>
          <w:sz w:val="24"/>
        </w:rPr>
        <w:t>- 水玻璃模数2.4-3.0</w:t>
      </w:r>
    </w:p>
    <w:p>
      <w:r>
        <w:rPr>
          <w:rFonts w:ascii="宋体" w:hAnsi="宋体" w:eastAsia="宋体"/>
          <w:sz w:val="24"/>
        </w:rPr>
        <w:t>- 外加剂（速凝剂、膨胀剂等）</w:t>
      </w:r>
    </w:p>
    <w:p>
      <w:r>
        <w:rPr>
          <w:rFonts w:ascii="宋体" w:hAnsi="宋体" w:eastAsia="宋体"/>
          <w:sz w:val="24"/>
        </w:rPr>
        <w:t>### 3.2.2 关键设备</w:t>
      </w:r>
    </w:p>
    <w:p>
      <w:r>
        <w:rPr>
          <w:rFonts w:ascii="宋体" w:hAnsi="宋体" w:eastAsia="宋体"/>
          <w:sz w:val="24"/>
        </w:rPr>
        <w:t>| 设备类型       | 型号示例       | 技术参数              |</w:t>
      </w:r>
    </w:p>
    <w:p>
      <w:r>
        <w:rPr>
          <w:rFonts w:ascii="宋体" w:hAnsi="宋体" w:eastAsia="宋体"/>
          <w:sz w:val="24"/>
        </w:rPr>
        <w:t>|----------------|----------------|-----------------------|</w:t>
      </w:r>
    </w:p>
    <w:p>
      <w:r>
        <w:rPr>
          <w:rFonts w:ascii="宋体" w:hAnsi="宋体" w:eastAsia="宋体"/>
          <w:sz w:val="24"/>
        </w:rPr>
        <w:t>| 强夯机         | QH300          | 夯击能3000kN·m       |</w:t>
      </w:r>
    </w:p>
    <w:p>
      <w:r>
        <w:rPr>
          <w:rFonts w:ascii="宋体" w:hAnsi="宋体" w:eastAsia="宋体"/>
          <w:sz w:val="24"/>
        </w:rPr>
        <w:t>| 打桩机         | DJ60           | 最大打击力6000kN     |</w:t>
      </w:r>
    </w:p>
    <w:p>
      <w:r>
        <w:rPr>
          <w:rFonts w:ascii="宋体" w:hAnsi="宋体" w:eastAsia="宋体"/>
          <w:sz w:val="24"/>
        </w:rPr>
        <w:t>| 旋挖钻机       | XR360          | 成孔直径1.5-2.0m     |</w:t>
      </w:r>
    </w:p>
    <w:p>
      <w:r>
        <w:rPr>
          <w:rFonts w:ascii="宋体" w:hAnsi="宋体" w:eastAsia="宋体"/>
          <w:sz w:val="24"/>
        </w:rPr>
        <w:t>| 注浆泵         | BW-250         | 工作压力5MPa         |</w:t>
      </w:r>
    </w:p>
    <w:p>
      <w:r>
        <w:rPr>
          <w:rFonts w:ascii="宋体" w:hAnsi="宋体" w:eastAsia="宋体"/>
          <w:sz w:val="24"/>
        </w:rPr>
        <w:t>| 压实设备       | YZ20振动压路机 | 激振力200kN          |</w:t>
      </w:r>
    </w:p>
    <w:p>
      <w:pPr>
        <w:pStyle w:val="Heading2"/>
      </w:pPr>
      <w:r>
        <w:rPr>
          <w:rFonts w:ascii="宋体" w:hAnsi="宋体" w:eastAsia="宋体"/>
          <w:sz w:val="28"/>
        </w:rPr>
        <w:t>3.3 地基处理的质量控制</w:t>
      </w:r>
    </w:p>
    <w:p>
      <w:r>
        <w:rPr>
          <w:rFonts w:ascii="宋体" w:hAnsi="宋体" w:eastAsia="宋体"/>
          <w:sz w:val="24"/>
        </w:rPr>
        <w:t>### 3.3.1 过程控制要点</w:t>
      </w:r>
    </w:p>
    <w:p>
      <w:r>
        <w:rPr>
          <w:rFonts w:ascii="宋体" w:hAnsi="宋体" w:eastAsia="宋体"/>
          <w:sz w:val="24"/>
        </w:rPr>
        <w:t>1. **施工前控制**：</w:t>
      </w:r>
    </w:p>
    <w:p>
      <w:r>
        <w:rPr>
          <w:rFonts w:ascii="宋体" w:hAnsi="宋体" w:eastAsia="宋体"/>
          <w:sz w:val="24"/>
        </w:rPr>
        <w:t>- 复核地质勘察数据</w:t>
      </w:r>
    </w:p>
    <w:p>
      <w:r>
        <w:rPr>
          <w:rFonts w:ascii="宋体" w:hAnsi="宋体" w:eastAsia="宋体"/>
          <w:sz w:val="24"/>
        </w:rPr>
        <w:t>- 进行工艺性试验（试夯、试桩）</w:t>
      </w:r>
    </w:p>
    <w:p>
      <w:r>
        <w:rPr>
          <w:rFonts w:ascii="宋体" w:hAnsi="宋体" w:eastAsia="宋体"/>
          <w:sz w:val="24"/>
        </w:rPr>
        <w:t>- 材料进场验收（见证取样）</w:t>
      </w:r>
    </w:p>
    <w:p>
      <w:r>
        <w:rPr>
          <w:rFonts w:ascii="宋体" w:hAnsi="宋体" w:eastAsia="宋体"/>
          <w:sz w:val="24"/>
        </w:rPr>
        <w:t>2. **施工中控制**：</w:t>
      </w:r>
    </w:p>
    <w:p>
      <w:r>
        <w:rPr>
          <w:rFonts w:ascii="宋体" w:hAnsi="宋体" w:eastAsia="宋体"/>
          <w:sz w:val="24"/>
        </w:rPr>
        <w:t>- 实时监测：</w:t>
      </w:r>
    </w:p>
    <w:p>
      <w:r>
        <w:rPr>
          <w:rFonts w:ascii="宋体" w:hAnsi="宋体" w:eastAsia="宋体"/>
          <w:sz w:val="24"/>
        </w:rPr>
        <w:t>- 夯沉量（强夯）</w:t>
      </w:r>
    </w:p>
    <w:p>
      <w:r>
        <w:rPr>
          <w:rFonts w:ascii="宋体" w:hAnsi="宋体" w:eastAsia="宋体"/>
          <w:sz w:val="24"/>
        </w:rPr>
        <w:t>- 贯入度（打桩）</w:t>
      </w:r>
    </w:p>
    <w:p>
      <w:r>
        <w:rPr>
          <w:rFonts w:ascii="宋体" w:hAnsi="宋体" w:eastAsia="宋体"/>
          <w:sz w:val="24"/>
        </w:rPr>
        <w:t>- 注浆压力与流量</w:t>
      </w:r>
    </w:p>
    <w:p>
      <w:r>
        <w:rPr>
          <w:rFonts w:ascii="宋体" w:hAnsi="宋体" w:eastAsia="宋体"/>
          <w:sz w:val="24"/>
        </w:rPr>
        <w:t>- 每500m²至少1个检测点</w:t>
      </w:r>
    </w:p>
    <w:p>
      <w:r>
        <w:rPr>
          <w:rFonts w:ascii="宋体" w:hAnsi="宋体" w:eastAsia="宋体"/>
          <w:sz w:val="24"/>
        </w:rPr>
        <w:t>3. **施工后检测**：</w:t>
      </w:r>
    </w:p>
    <w:p>
      <w:r>
        <w:rPr>
          <w:rFonts w:ascii="宋体" w:hAnsi="宋体" w:eastAsia="宋体"/>
          <w:sz w:val="24"/>
        </w:rPr>
        <w:t>- 检测方法：</w:t>
      </w:r>
    </w:p>
    <w:p>
      <w:r>
        <w:rPr>
          <w:rFonts w:ascii="宋体" w:hAnsi="宋体" w:eastAsia="宋体"/>
          <w:sz w:val="24"/>
        </w:rPr>
        <w:t>- 静载试验（承载力）</w:t>
      </w:r>
    </w:p>
    <w:p>
      <w:r>
        <w:rPr>
          <w:rFonts w:ascii="宋体" w:hAnsi="宋体" w:eastAsia="宋体"/>
          <w:sz w:val="24"/>
        </w:rPr>
        <w:t>- 动力触探（密实度）</w:t>
      </w:r>
    </w:p>
    <w:p>
      <w:r>
        <w:rPr>
          <w:rFonts w:ascii="宋体" w:hAnsi="宋体" w:eastAsia="宋体"/>
          <w:sz w:val="24"/>
        </w:rPr>
        <w:t>- 低应变法（桩身完整性）</w:t>
      </w:r>
    </w:p>
    <w:p>
      <w:r>
        <w:rPr>
          <w:rFonts w:ascii="宋体" w:hAnsi="宋体" w:eastAsia="宋体"/>
          <w:sz w:val="24"/>
        </w:rPr>
        <w:t>- 检测数量≥总桩数1%且≥3根</w:t>
      </w:r>
    </w:p>
    <w:p>
      <w:r>
        <w:rPr>
          <w:rFonts w:ascii="宋体" w:hAnsi="宋体" w:eastAsia="宋体"/>
          <w:sz w:val="24"/>
        </w:rPr>
        <w:t>### 3.3.2 验收标准</w:t>
      </w:r>
    </w:p>
    <w:p>
      <w:r>
        <w:rPr>
          <w:rFonts w:ascii="宋体" w:hAnsi="宋体" w:eastAsia="宋体"/>
          <w:sz w:val="24"/>
        </w:rPr>
        <w:t>- 承载力特征值达到设计要求</w:t>
      </w:r>
    </w:p>
    <w:p>
      <w:r>
        <w:rPr>
          <w:rFonts w:ascii="宋体" w:hAnsi="宋体" w:eastAsia="宋体"/>
          <w:sz w:val="24"/>
        </w:rPr>
        <w:t>- 沉降差≤0.002L（L为相邻柱距）</w:t>
      </w:r>
    </w:p>
    <w:p>
      <w:r>
        <w:rPr>
          <w:rFonts w:ascii="宋体" w:hAnsi="宋体" w:eastAsia="宋体"/>
          <w:sz w:val="24"/>
        </w:rPr>
        <w:t>- 桩身完整性Ⅰ类桩≥90%</w:t>
      </w:r>
    </w:p>
    <w:p>
      <w:r>
        <w:rPr>
          <w:rFonts w:ascii="宋体" w:hAnsi="宋体" w:eastAsia="宋体"/>
          <w:sz w:val="24"/>
        </w:rPr>
        <w:t>- 检测报告由CMA认证机构出具</w:t>
      </w:r>
    </w:p>
    <w:p>
      <w:pPr>
        <w:pStyle w:val="Heading2"/>
      </w:pPr>
      <w:r>
        <w:rPr>
          <w:rFonts w:ascii="宋体" w:hAnsi="宋体" w:eastAsia="宋体"/>
          <w:sz w:val="28"/>
        </w:rPr>
        <w:t>3.4 地基处理的安全措施</w:t>
      </w:r>
    </w:p>
    <w:p>
      <w:r>
        <w:rPr>
          <w:rFonts w:ascii="宋体" w:hAnsi="宋体" w:eastAsia="宋体"/>
          <w:sz w:val="24"/>
        </w:rPr>
        <w:t>### 3.4.1 通用安全要求</w:t>
      </w:r>
    </w:p>
    <w:p>
      <w:r>
        <w:rPr>
          <w:rFonts w:ascii="宋体" w:hAnsi="宋体" w:eastAsia="宋体"/>
          <w:sz w:val="24"/>
        </w:rPr>
        <w:t>1. **人员防护**：</w:t>
      </w:r>
    </w:p>
    <w:p>
      <w:r>
        <w:rPr>
          <w:rFonts w:ascii="宋体" w:hAnsi="宋体" w:eastAsia="宋体"/>
          <w:sz w:val="24"/>
        </w:rPr>
        <w:t>- 作业人员佩戴安全帽、防尘口罩</w:t>
      </w:r>
    </w:p>
    <w:p>
      <w:r>
        <w:rPr>
          <w:rFonts w:ascii="宋体" w:hAnsi="宋体" w:eastAsia="宋体"/>
          <w:sz w:val="24"/>
        </w:rPr>
        <w:t>- 特种作业持证上岗率100%</w:t>
      </w:r>
    </w:p>
    <w:p>
      <w:r>
        <w:rPr>
          <w:rFonts w:ascii="宋体" w:hAnsi="宋体" w:eastAsia="宋体"/>
          <w:sz w:val="24"/>
        </w:rPr>
        <w:t>- 每日班前安全交底</w:t>
      </w:r>
    </w:p>
    <w:p>
      <w:r>
        <w:rPr>
          <w:rFonts w:ascii="宋体" w:hAnsi="宋体" w:eastAsia="宋体"/>
          <w:sz w:val="24"/>
        </w:rPr>
        <w:t>2. **设备安全**：</w:t>
      </w:r>
    </w:p>
    <w:p>
      <w:r>
        <w:rPr>
          <w:rFonts w:ascii="宋体" w:hAnsi="宋体" w:eastAsia="宋体"/>
          <w:sz w:val="24"/>
        </w:rPr>
        <w:t>- 起重设备限位装置完好</w:t>
      </w:r>
    </w:p>
    <w:p>
      <w:r>
        <w:rPr>
          <w:rFonts w:ascii="宋体" w:hAnsi="宋体" w:eastAsia="宋体"/>
          <w:sz w:val="24"/>
        </w:rPr>
        <w:t>- 压力容器定期检测</w:t>
      </w:r>
    </w:p>
    <w:p>
      <w:r>
        <w:rPr>
          <w:rFonts w:ascii="宋体" w:hAnsi="宋体" w:eastAsia="宋体"/>
          <w:sz w:val="24"/>
        </w:rPr>
        <w:t>- 电缆绝缘电阻≥1MΩ</w:t>
      </w:r>
    </w:p>
    <w:p>
      <w:r>
        <w:rPr>
          <w:rFonts w:ascii="宋体" w:hAnsi="宋体" w:eastAsia="宋体"/>
          <w:sz w:val="24"/>
        </w:rPr>
        <w:t>3. **环境控制**：</w:t>
      </w:r>
    </w:p>
    <w:p>
      <w:r>
        <w:rPr>
          <w:rFonts w:ascii="宋体" w:hAnsi="宋体" w:eastAsia="宋体"/>
          <w:sz w:val="24"/>
        </w:rPr>
        <w:t>- 噪音控制：昼间≤70dB，夜间≤55dB</w:t>
      </w:r>
    </w:p>
    <w:p>
      <w:r>
        <w:rPr>
          <w:rFonts w:ascii="宋体" w:hAnsi="宋体" w:eastAsia="宋体"/>
          <w:sz w:val="24"/>
        </w:rPr>
        <w:t>- 粉尘浓度≤1mg/m³</w:t>
      </w:r>
    </w:p>
    <w:p>
      <w:r>
        <w:rPr>
          <w:rFonts w:ascii="宋体" w:hAnsi="宋体" w:eastAsia="宋体"/>
          <w:sz w:val="24"/>
        </w:rPr>
        <w:t>- 设置防尘围挡（高度≥2.5m）</w:t>
      </w:r>
    </w:p>
    <w:p>
      <w:r>
        <w:rPr>
          <w:rFonts w:ascii="宋体" w:hAnsi="宋体" w:eastAsia="宋体"/>
          <w:sz w:val="24"/>
        </w:rPr>
        <w:t>### 3.4.2 专项安全措施</w:t>
      </w:r>
    </w:p>
    <w:p>
      <w:r>
        <w:rPr>
          <w:rFonts w:ascii="宋体" w:hAnsi="宋体" w:eastAsia="宋体"/>
          <w:sz w:val="24"/>
        </w:rPr>
        <w:t>- **强夯作业**：</w:t>
      </w:r>
    </w:p>
    <w:p>
      <w:r>
        <w:rPr>
          <w:rFonts w:ascii="宋体" w:hAnsi="宋体" w:eastAsia="宋体"/>
          <w:sz w:val="24"/>
        </w:rPr>
        <w:t>- 安全距离≥15m（落锤点至人员）</w:t>
      </w:r>
    </w:p>
    <w:p>
      <w:r>
        <w:rPr>
          <w:rFonts w:ascii="宋体" w:hAnsi="宋体" w:eastAsia="宋体"/>
          <w:sz w:val="24"/>
        </w:rPr>
        <w:t>- 设置防飞石防护网</w:t>
      </w:r>
    </w:p>
    <w:p>
      <w:r>
        <w:rPr>
          <w:rFonts w:ascii="宋体" w:hAnsi="宋体" w:eastAsia="宋体"/>
          <w:sz w:val="24"/>
        </w:rPr>
        <w:t>- **桩基施工**：</w:t>
      </w:r>
    </w:p>
    <w:p>
      <w:r>
        <w:rPr>
          <w:rFonts w:ascii="宋体" w:hAnsi="宋体" w:eastAsia="宋体"/>
          <w:sz w:val="24"/>
        </w:rPr>
        <w:t>- 孔口设置防护盖板（厚度≥50mm）</w:t>
      </w:r>
    </w:p>
    <w:p>
      <w:r>
        <w:rPr>
          <w:rFonts w:ascii="宋体" w:hAnsi="宋体" w:eastAsia="宋体"/>
          <w:sz w:val="24"/>
        </w:rPr>
        <w:t>- 泥浆池围护高度≥1.2m</w:t>
      </w:r>
    </w:p>
    <w:p>
      <w:r>
        <w:rPr>
          <w:rFonts w:ascii="宋体" w:hAnsi="宋体" w:eastAsia="宋体"/>
          <w:sz w:val="24"/>
        </w:rPr>
        <w:t>- **化学注浆**：</w:t>
      </w:r>
    </w:p>
    <w:p>
      <w:r>
        <w:rPr>
          <w:rFonts w:ascii="宋体" w:hAnsi="宋体" w:eastAsia="宋体"/>
          <w:sz w:val="24"/>
        </w:rPr>
        <w:t>- 配备防毒面具</w:t>
      </w:r>
    </w:p>
    <w:p>
      <w:r>
        <w:rPr>
          <w:rFonts w:ascii="宋体" w:hAnsi="宋体" w:eastAsia="宋体"/>
          <w:sz w:val="24"/>
        </w:rPr>
        <w:t>- 现场设置洗眼器等应急设施</w:t>
      </w:r>
    </w:p>
    <w:p>
      <w:r>
        <w:rPr>
          <w:rFonts w:ascii="宋体" w:hAnsi="宋体" w:eastAsia="宋体"/>
          <w:sz w:val="24"/>
        </w:rPr>
        <w:t>### 3.4.3 应急预案</w:t>
      </w:r>
    </w:p>
    <w:p>
      <w:r>
        <w:rPr>
          <w:rFonts w:ascii="宋体" w:hAnsi="宋体" w:eastAsia="宋体"/>
          <w:sz w:val="24"/>
        </w:rPr>
        <w:t>1. 塌方事故处置：</w:t>
      </w:r>
    </w:p>
    <w:p>
      <w:r>
        <w:rPr>
          <w:rFonts w:ascii="宋体" w:hAnsi="宋体" w:eastAsia="宋体"/>
          <w:sz w:val="24"/>
        </w:rPr>
        <w:t>- 立即停止作业</w:t>
      </w:r>
    </w:p>
    <w:p>
      <w:r>
        <w:rPr>
          <w:rFonts w:ascii="宋体" w:hAnsi="宋体" w:eastAsia="宋体"/>
          <w:sz w:val="24"/>
        </w:rPr>
        <w:t>- 启动边坡支护预案</w:t>
      </w:r>
    </w:p>
    <w:p>
      <w:r>
        <w:rPr>
          <w:rFonts w:ascii="宋体" w:hAnsi="宋体" w:eastAsia="宋体"/>
          <w:sz w:val="24"/>
        </w:rPr>
        <w:t>- 医疗救护组就位</w:t>
      </w:r>
    </w:p>
    <w:p>
      <w:r>
        <w:rPr>
          <w:rFonts w:ascii="宋体" w:hAnsi="宋体" w:eastAsia="宋体"/>
          <w:sz w:val="24"/>
        </w:rPr>
        <w:t>2. 设备故障处理：</w:t>
      </w:r>
    </w:p>
    <w:p>
      <w:r>
        <w:rPr>
          <w:rFonts w:ascii="宋体" w:hAnsi="宋体" w:eastAsia="宋体"/>
          <w:sz w:val="24"/>
        </w:rPr>
        <w:t>- 切断电源/油路</w:t>
      </w:r>
    </w:p>
    <w:p>
      <w:r>
        <w:rPr>
          <w:rFonts w:ascii="宋体" w:hAnsi="宋体" w:eastAsia="宋体"/>
          <w:sz w:val="24"/>
        </w:rPr>
        <w:t>- 设置警戒区域</w:t>
      </w:r>
    </w:p>
    <w:p>
      <w:r>
        <w:rPr>
          <w:rFonts w:ascii="宋体" w:hAnsi="宋体" w:eastAsia="宋体"/>
          <w:sz w:val="24"/>
        </w:rPr>
        <w:t>- 专业维修人员处置</w:t>
      </w:r>
    </w:p>
    <w:p>
      <w:r>
        <w:rPr>
          <w:rFonts w:ascii="宋体" w:hAnsi="宋体" w:eastAsia="宋体"/>
          <w:sz w:val="24"/>
        </w:rPr>
        <w:t>3. 环境突发事件：</w:t>
      </w:r>
    </w:p>
    <w:p>
      <w:r>
        <w:rPr>
          <w:rFonts w:ascii="宋体" w:hAnsi="宋体" w:eastAsia="宋体"/>
          <w:sz w:val="24"/>
        </w:rPr>
        <w:t>- 浆液泄漏时启动防渗收集系统</w:t>
      </w:r>
    </w:p>
    <w:p>
      <w:r>
        <w:rPr>
          <w:rFonts w:ascii="宋体" w:hAnsi="宋体" w:eastAsia="宋体"/>
          <w:sz w:val="24"/>
        </w:rPr>
        <w:t>- 报告环保部门（重大污染时）</w:t>
      </w:r>
    </w:p>
    <w:p>
      <w:r>
        <w:rPr>
          <w:rFonts w:ascii="宋体" w:hAnsi="宋体" w:eastAsia="宋体"/>
          <w:sz w:val="24"/>
        </w:rPr>
        <w:t>通过系统化的地基处理方案实施，可确保工程基础质量，为后续主体施工创造良好条件，同时有效控制安全风险。所有施工过程应留存完整的影像和文字记录，形成可追溯的质量档案。</w:t>
      </w:r>
    </w:p>
    <w:p>
      <w:pPr>
        <w:pStyle w:val="Heading2"/>
      </w:pPr>
      <w:r>
        <w:rPr>
          <w:rFonts w:ascii="宋体" w:hAnsi="宋体" w:eastAsia="宋体"/>
          <w:sz w:val="28"/>
        </w:rPr>
        <w:t>主体结构施工</w:t>
      </w:r>
    </w:p>
    <w:p>
      <w:r>
        <w:rPr>
          <w:rFonts w:ascii="宋体" w:hAnsi="宋体" w:eastAsia="宋体"/>
          <w:sz w:val="24"/>
        </w:rPr>
        <w:t># 主体结构施工</w:t>
      </w:r>
    </w:p>
    <w:p>
      <w:pPr>
        <w:pStyle w:val="Heading2"/>
      </w:pPr>
      <w:r>
        <w:rPr>
          <w:rFonts w:ascii="宋体" w:hAnsi="宋体" w:eastAsia="宋体"/>
          <w:sz w:val="28"/>
        </w:rPr>
        <w:t>4.1 主体结构的施工步骤</w:t>
      </w:r>
    </w:p>
    <w:p>
      <w:r>
        <w:rPr>
          <w:rFonts w:ascii="宋体" w:hAnsi="宋体" w:eastAsia="宋体"/>
          <w:sz w:val="24"/>
        </w:rPr>
        <w:t>### 4.1.1 框架结构施工流程</w:t>
      </w:r>
    </w:p>
    <w:p>
      <w:r>
        <w:rPr>
          <w:rFonts w:ascii="宋体" w:hAnsi="宋体" w:eastAsia="宋体"/>
          <w:sz w:val="24"/>
        </w:rPr>
        <w:t>1. **测量放线**：</w:t>
      </w:r>
    </w:p>
    <w:p>
      <w:r>
        <w:rPr>
          <w:rFonts w:ascii="宋体" w:hAnsi="宋体" w:eastAsia="宋体"/>
          <w:sz w:val="24"/>
        </w:rPr>
        <w:t>- 使用全站仪进行轴线定位，精度控制在±3mm内</w:t>
      </w:r>
    </w:p>
    <w:p>
      <w:r>
        <w:rPr>
          <w:rFonts w:ascii="宋体" w:hAnsi="宋体" w:eastAsia="宋体"/>
          <w:sz w:val="24"/>
        </w:rPr>
        <w:t>- 弹出柱、墙、梁等构件边线及控制线</w:t>
      </w:r>
    </w:p>
    <w:p>
      <w:r>
        <w:rPr>
          <w:rFonts w:ascii="宋体" w:hAnsi="宋体" w:eastAsia="宋体"/>
          <w:sz w:val="24"/>
        </w:rPr>
        <w:t>- 设置标高控制点（每层不少于4个）</w:t>
      </w:r>
    </w:p>
    <w:p>
      <w:r>
        <w:rPr>
          <w:rFonts w:ascii="宋体" w:hAnsi="宋体" w:eastAsia="宋体"/>
          <w:sz w:val="24"/>
        </w:rPr>
        <w:t>2. **钢筋工程**：</w:t>
      </w:r>
    </w:p>
    <w:p>
      <w:r>
        <w:rPr>
          <w:rFonts w:ascii="宋体" w:hAnsi="宋体" w:eastAsia="宋体"/>
          <w:sz w:val="24"/>
        </w:rPr>
        <w:t>- 柱钢筋绑扎→梁板钢筋绑扎→节点区加密处理</w:t>
      </w:r>
    </w:p>
    <w:p>
      <w:r>
        <w:rPr>
          <w:rFonts w:ascii="宋体" w:hAnsi="宋体" w:eastAsia="宋体"/>
          <w:sz w:val="24"/>
        </w:rPr>
        <w:t>- 采用直螺纹套筒连接（直径≥16mm钢筋）</w:t>
      </w:r>
    </w:p>
    <w:p>
      <w:r>
        <w:rPr>
          <w:rFonts w:ascii="宋体" w:hAnsi="宋体" w:eastAsia="宋体"/>
          <w:sz w:val="24"/>
        </w:rPr>
        <w:t>- 保护层垫块间距≤800mm</w:t>
      </w:r>
    </w:p>
    <w:p>
      <w:r>
        <w:rPr>
          <w:rFonts w:ascii="宋体" w:hAnsi="宋体" w:eastAsia="宋体"/>
          <w:sz w:val="24"/>
        </w:rPr>
        <w:t>3. **模板工程**：</w:t>
      </w:r>
    </w:p>
    <w:p>
      <w:r>
        <w:rPr>
          <w:rFonts w:ascii="宋体" w:hAnsi="宋体" w:eastAsia="宋体"/>
          <w:sz w:val="24"/>
        </w:rPr>
        <w:t>- 柱模采用钢模或木模，垂直度偏差≤5mm</w:t>
      </w:r>
    </w:p>
    <w:p>
      <w:r>
        <w:rPr>
          <w:rFonts w:ascii="宋体" w:hAnsi="宋体" w:eastAsia="宋体"/>
          <w:sz w:val="24"/>
        </w:rPr>
        <w:t>- 梁板模板支撑体系经过计算确定</w:t>
      </w:r>
    </w:p>
    <w:p>
      <w:r>
        <w:rPr>
          <w:rFonts w:ascii="宋体" w:hAnsi="宋体" w:eastAsia="宋体"/>
          <w:sz w:val="24"/>
        </w:rPr>
        <w:t>- 预留洞口位置偏差≤10mm</w:t>
      </w:r>
    </w:p>
    <w:p>
      <w:r>
        <w:rPr>
          <w:rFonts w:ascii="宋体" w:hAnsi="宋体" w:eastAsia="宋体"/>
          <w:sz w:val="24"/>
        </w:rPr>
        <w:t>4. **混凝土浇筑**：</w:t>
      </w:r>
    </w:p>
    <w:p>
      <w:r>
        <w:rPr>
          <w:rFonts w:ascii="宋体" w:hAnsi="宋体" w:eastAsia="宋体"/>
          <w:sz w:val="24"/>
        </w:rPr>
        <w:t>- 分层浇筑厚度≤500mm</w:t>
      </w:r>
    </w:p>
    <w:p>
      <w:r>
        <w:rPr>
          <w:rFonts w:ascii="宋体" w:hAnsi="宋体" w:eastAsia="宋体"/>
          <w:sz w:val="24"/>
        </w:rPr>
        <w:t>- 柱墙与梁板分开浇筑时，间隔时间≤2h</w:t>
      </w:r>
    </w:p>
    <w:p>
      <w:r>
        <w:rPr>
          <w:rFonts w:ascii="宋体" w:hAnsi="宋体" w:eastAsia="宋体"/>
          <w:sz w:val="24"/>
        </w:rPr>
        <w:t>- 采用插入式振捣器，移动间距≤400mm</w:t>
      </w:r>
    </w:p>
    <w:p>
      <w:r>
        <w:rPr>
          <w:rFonts w:ascii="宋体" w:hAnsi="宋体" w:eastAsia="宋体"/>
          <w:sz w:val="24"/>
        </w:rPr>
        <w:t>5. **养护与拆模**：</w:t>
      </w:r>
    </w:p>
    <w:p>
      <w:r>
        <w:rPr>
          <w:rFonts w:ascii="宋体" w:hAnsi="宋体" w:eastAsia="宋体"/>
          <w:sz w:val="24"/>
        </w:rPr>
        <w:t>- 覆盖塑料薄膜保湿养护≥7d</w:t>
      </w:r>
    </w:p>
    <w:p>
      <w:r>
        <w:rPr>
          <w:rFonts w:ascii="宋体" w:hAnsi="宋体" w:eastAsia="宋体"/>
          <w:sz w:val="24"/>
        </w:rPr>
        <w:t>- 侧模拆除时混凝土强度≥1.2MPa</w:t>
      </w:r>
    </w:p>
    <w:p>
      <w:r>
        <w:rPr>
          <w:rFonts w:ascii="宋体" w:hAnsi="宋体" w:eastAsia="宋体"/>
          <w:sz w:val="24"/>
        </w:rPr>
        <w:t>- 底模拆除按同条件试块强度确定</w:t>
      </w:r>
    </w:p>
    <w:p>
      <w:r>
        <w:rPr>
          <w:rFonts w:ascii="宋体" w:hAnsi="宋体" w:eastAsia="宋体"/>
          <w:sz w:val="24"/>
        </w:rPr>
        <w:t>### 4.1.2 钢结构施工流程</w:t>
      </w:r>
    </w:p>
    <w:p>
      <w:r>
        <w:rPr>
          <w:rFonts w:ascii="宋体" w:hAnsi="宋体" w:eastAsia="宋体"/>
          <w:sz w:val="24"/>
        </w:rPr>
        <w:t>1. **构件进场验收**：</w:t>
      </w:r>
    </w:p>
    <w:p>
      <w:r>
        <w:rPr>
          <w:rFonts w:ascii="宋体" w:hAnsi="宋体" w:eastAsia="宋体"/>
          <w:sz w:val="24"/>
        </w:rPr>
        <w:t>- 检查出厂合格证和焊缝检测报告</w:t>
      </w:r>
    </w:p>
    <w:p>
      <w:r>
        <w:rPr>
          <w:rFonts w:ascii="宋体" w:hAnsi="宋体" w:eastAsia="宋体"/>
          <w:sz w:val="24"/>
        </w:rPr>
        <w:t>- 尺寸偏差符合GB50205要求</w:t>
      </w:r>
    </w:p>
    <w:p>
      <w:r>
        <w:rPr>
          <w:rFonts w:ascii="宋体" w:hAnsi="宋体" w:eastAsia="宋体"/>
          <w:sz w:val="24"/>
        </w:rPr>
        <w:t>- 高强螺栓连接副扭矩系数复验</w:t>
      </w:r>
    </w:p>
    <w:p>
      <w:r>
        <w:rPr>
          <w:rFonts w:ascii="宋体" w:hAnsi="宋体" w:eastAsia="宋体"/>
          <w:sz w:val="24"/>
        </w:rPr>
        <w:t>2. **吊装作业**：</w:t>
      </w:r>
    </w:p>
    <w:p>
      <w:r>
        <w:rPr>
          <w:rFonts w:ascii="宋体" w:hAnsi="宋体" w:eastAsia="宋体"/>
          <w:sz w:val="24"/>
        </w:rPr>
        <w:t>- 采用分段吊装法，单段重量≤起重机额定载荷80%</w:t>
      </w:r>
    </w:p>
    <w:p>
      <w:r>
        <w:rPr>
          <w:rFonts w:ascii="宋体" w:hAnsi="宋体" w:eastAsia="宋体"/>
          <w:sz w:val="24"/>
        </w:rPr>
        <w:t>- 设置临时支撑架，垂直度校正至H/1000且≤25mm</w:t>
      </w:r>
    </w:p>
    <w:p>
      <w:r>
        <w:rPr>
          <w:rFonts w:ascii="宋体" w:hAnsi="宋体" w:eastAsia="宋体"/>
          <w:sz w:val="24"/>
        </w:rPr>
        <w:t>- 当天安装单元应形成稳定体系</w:t>
      </w:r>
    </w:p>
    <w:p>
      <w:r>
        <w:rPr>
          <w:rFonts w:ascii="宋体" w:hAnsi="宋体" w:eastAsia="宋体"/>
          <w:sz w:val="24"/>
        </w:rPr>
        <w:t>3. **节点连接**：</w:t>
      </w:r>
    </w:p>
    <w:p>
      <w:r>
        <w:rPr>
          <w:rFonts w:ascii="宋体" w:hAnsi="宋体" w:eastAsia="宋体"/>
          <w:sz w:val="24"/>
        </w:rPr>
        <w:t>- 焊接工艺评定覆盖所有接头形式</w:t>
      </w:r>
    </w:p>
    <w:p>
      <w:r>
        <w:rPr>
          <w:rFonts w:ascii="宋体" w:hAnsi="宋体" w:eastAsia="宋体"/>
          <w:sz w:val="24"/>
        </w:rPr>
        <w:t>- 高强螺栓终拧扭矩偏差≤±10%</w:t>
      </w:r>
    </w:p>
    <w:p>
      <w:r>
        <w:rPr>
          <w:rFonts w:ascii="宋体" w:hAnsi="宋体" w:eastAsia="宋体"/>
          <w:sz w:val="24"/>
        </w:rPr>
        <w:t>- 防火涂料施工前完成隐蔽验收</w:t>
      </w:r>
    </w:p>
    <w:p>
      <w:pPr>
        <w:pStyle w:val="Heading2"/>
      </w:pPr>
      <w:r>
        <w:rPr>
          <w:rFonts w:ascii="宋体" w:hAnsi="宋体" w:eastAsia="宋体"/>
          <w:sz w:val="28"/>
        </w:rPr>
        <w:t>4.2 主体结构施工的技术要求</w:t>
      </w:r>
    </w:p>
    <w:p>
      <w:r>
        <w:rPr>
          <w:rFonts w:ascii="宋体" w:hAnsi="宋体" w:eastAsia="宋体"/>
          <w:sz w:val="24"/>
        </w:rPr>
        <w:t>### 4.2.1 混凝土结构要求</w:t>
      </w:r>
    </w:p>
    <w:p>
      <w:r>
        <w:rPr>
          <w:rFonts w:ascii="宋体" w:hAnsi="宋体" w:eastAsia="宋体"/>
          <w:sz w:val="24"/>
        </w:rPr>
        <w:t>1. **材料性能**：</w:t>
      </w:r>
    </w:p>
    <w:p>
      <w:r>
        <w:rPr>
          <w:rFonts w:ascii="宋体" w:hAnsi="宋体" w:eastAsia="宋体"/>
          <w:sz w:val="24"/>
        </w:rPr>
        <w:t>- 水泥采用P.O42.5及以上等级</w:t>
      </w:r>
    </w:p>
    <w:p>
      <w:r>
        <w:rPr>
          <w:rFonts w:ascii="宋体" w:hAnsi="宋体" w:eastAsia="宋体"/>
          <w:sz w:val="24"/>
        </w:rPr>
        <w:t>- 粗骨料粒径≤构件截面最小尺寸1/4</w:t>
      </w:r>
    </w:p>
    <w:p>
      <w:r>
        <w:rPr>
          <w:rFonts w:ascii="宋体" w:hAnsi="宋体" w:eastAsia="宋体"/>
          <w:sz w:val="24"/>
        </w:rPr>
        <w:t>- 坍落度控制：柱墙160-200mm，梁板140-180mm</w:t>
      </w:r>
    </w:p>
    <w:p>
      <w:r>
        <w:rPr>
          <w:rFonts w:ascii="宋体" w:hAnsi="宋体" w:eastAsia="宋体"/>
          <w:sz w:val="24"/>
        </w:rPr>
        <w:t>2. **构造要求**：</w:t>
      </w:r>
    </w:p>
    <w:p>
      <w:r>
        <w:rPr>
          <w:rFonts w:ascii="宋体" w:hAnsi="宋体" w:eastAsia="宋体"/>
          <w:sz w:val="24"/>
        </w:rPr>
        <w:t>- 梁柱节点核心区箍筋间距≤100mm</w:t>
      </w:r>
    </w:p>
    <w:p>
      <w:r>
        <w:rPr>
          <w:rFonts w:ascii="宋体" w:hAnsi="宋体" w:eastAsia="宋体"/>
          <w:sz w:val="24"/>
        </w:rPr>
        <w:t>- 悬挑板根部厚度≥L/10（L为悬挑长度）</w:t>
      </w:r>
    </w:p>
    <w:p>
      <w:r>
        <w:rPr>
          <w:rFonts w:ascii="宋体" w:hAnsi="宋体" w:eastAsia="宋体"/>
          <w:sz w:val="24"/>
        </w:rPr>
        <w:t>- 后浇带保留时间≥42d</w:t>
      </w:r>
    </w:p>
    <w:p>
      <w:r>
        <w:rPr>
          <w:rFonts w:ascii="宋体" w:hAnsi="宋体" w:eastAsia="宋体"/>
          <w:sz w:val="24"/>
        </w:rPr>
        <w:t>3. **特殊气候施工**：</w:t>
      </w:r>
    </w:p>
    <w:p>
      <w:r>
        <w:rPr>
          <w:rFonts w:ascii="宋体" w:hAnsi="宋体" w:eastAsia="宋体"/>
          <w:sz w:val="24"/>
        </w:rPr>
        <w:t>- 高温期：入模温度≤35℃，加缓凝剂</w:t>
      </w:r>
    </w:p>
    <w:p>
      <w:r>
        <w:rPr>
          <w:rFonts w:ascii="宋体" w:hAnsi="宋体" w:eastAsia="宋体"/>
          <w:sz w:val="24"/>
        </w:rPr>
        <w:t>- 冬季：采用综合蓄热法，临界强度≥5MPa</w:t>
      </w:r>
    </w:p>
    <w:p>
      <w:r>
        <w:rPr>
          <w:rFonts w:ascii="宋体" w:hAnsi="宋体" w:eastAsia="宋体"/>
          <w:sz w:val="24"/>
        </w:rPr>
        <w:t>- 雨季：备足防雨物资，中断施工时留施工缝</w:t>
      </w:r>
    </w:p>
    <w:p>
      <w:r>
        <w:rPr>
          <w:rFonts w:ascii="宋体" w:hAnsi="宋体" w:eastAsia="宋体"/>
          <w:sz w:val="24"/>
        </w:rPr>
        <w:t>### 4.2.2 钢结构要求</w:t>
      </w:r>
    </w:p>
    <w:p>
      <w:r>
        <w:rPr>
          <w:rFonts w:ascii="宋体" w:hAnsi="宋体" w:eastAsia="宋体"/>
          <w:sz w:val="24"/>
        </w:rPr>
        <w:t>1. **加工精度**：</w:t>
      </w:r>
    </w:p>
    <w:p>
      <w:r>
        <w:rPr>
          <w:rFonts w:ascii="宋体" w:hAnsi="宋体" w:eastAsia="宋体"/>
          <w:sz w:val="24"/>
        </w:rPr>
        <w:t>- 构件长度偏差±2mm</w:t>
      </w:r>
    </w:p>
    <w:p>
      <w:r>
        <w:rPr>
          <w:rFonts w:ascii="宋体" w:hAnsi="宋体" w:eastAsia="宋体"/>
          <w:sz w:val="24"/>
        </w:rPr>
        <w:t>- 孔距偏差±1mm</w:t>
      </w:r>
    </w:p>
    <w:p>
      <w:r>
        <w:rPr>
          <w:rFonts w:ascii="宋体" w:hAnsi="宋体" w:eastAsia="宋体"/>
          <w:sz w:val="24"/>
        </w:rPr>
        <w:t>- 端面垂直度≤1/1000</w:t>
      </w:r>
    </w:p>
    <w:p>
      <w:r>
        <w:rPr>
          <w:rFonts w:ascii="宋体" w:hAnsi="宋体" w:eastAsia="宋体"/>
          <w:sz w:val="24"/>
        </w:rPr>
        <w:t>2. **焊接质量**：</w:t>
      </w:r>
    </w:p>
    <w:p>
      <w:r>
        <w:rPr>
          <w:rFonts w:ascii="宋体" w:hAnsi="宋体" w:eastAsia="宋体"/>
          <w:sz w:val="24"/>
        </w:rPr>
        <w:t>- 一级焊缝100%超声波检测</w:t>
      </w:r>
    </w:p>
    <w:p>
      <w:r>
        <w:rPr>
          <w:rFonts w:ascii="宋体" w:hAnsi="宋体" w:eastAsia="宋体"/>
          <w:sz w:val="24"/>
        </w:rPr>
        <w:t>- 二级焊缝20%抽检</w:t>
      </w:r>
    </w:p>
    <w:p>
      <w:r>
        <w:rPr>
          <w:rFonts w:ascii="宋体" w:hAnsi="宋体" w:eastAsia="宋体"/>
          <w:sz w:val="24"/>
        </w:rPr>
        <w:t>- 焊缝余高0-3mm</w:t>
      </w:r>
    </w:p>
    <w:p>
      <w:r>
        <w:rPr>
          <w:rFonts w:ascii="宋体" w:hAnsi="宋体" w:eastAsia="宋体"/>
          <w:sz w:val="24"/>
        </w:rPr>
        <w:t>3. **防腐防火**：</w:t>
      </w:r>
    </w:p>
    <w:p>
      <w:r>
        <w:rPr>
          <w:rFonts w:ascii="宋体" w:hAnsi="宋体" w:eastAsia="宋体"/>
          <w:sz w:val="24"/>
        </w:rPr>
        <w:t>- 除锈等级Sa2.5级</w:t>
      </w:r>
    </w:p>
    <w:p>
      <w:r>
        <w:rPr>
          <w:rFonts w:ascii="宋体" w:hAnsi="宋体" w:eastAsia="宋体"/>
          <w:sz w:val="24"/>
        </w:rPr>
        <w:t>- 涂层干膜总厚度≥150μm</w:t>
      </w:r>
    </w:p>
    <w:p>
      <w:r>
        <w:rPr>
          <w:rFonts w:ascii="宋体" w:hAnsi="宋体" w:eastAsia="宋体"/>
          <w:sz w:val="24"/>
        </w:rPr>
        <w:t>- 防火涂料粘结强度≥0.04MPa</w:t>
      </w:r>
    </w:p>
    <w:p>
      <w:pPr>
        <w:pStyle w:val="Heading2"/>
      </w:pPr>
      <w:r>
        <w:rPr>
          <w:rFonts w:ascii="宋体" w:hAnsi="宋体" w:eastAsia="宋体"/>
          <w:sz w:val="28"/>
        </w:rPr>
        <w:t>4.3 主体结构施工的材料和设备</w:t>
      </w:r>
    </w:p>
    <w:p>
      <w:r>
        <w:rPr>
          <w:rFonts w:ascii="宋体" w:hAnsi="宋体" w:eastAsia="宋体"/>
          <w:sz w:val="24"/>
        </w:rPr>
        <w:t>### 4.3.1 主要材料</w:t>
      </w:r>
    </w:p>
    <w:p>
      <w:r>
        <w:rPr>
          <w:rFonts w:ascii="宋体" w:hAnsi="宋体" w:eastAsia="宋体"/>
          <w:sz w:val="24"/>
        </w:rPr>
        <w:t>| 材料类型       | 技术指标                  | 检测要求              |</w:t>
      </w:r>
    </w:p>
    <w:p>
      <w:r>
        <w:rPr>
          <w:rFonts w:ascii="宋体" w:hAnsi="宋体" w:eastAsia="宋体"/>
          <w:sz w:val="24"/>
        </w:rPr>
        <w:t>|----------------|---------------------------|-----------------------|</w:t>
      </w:r>
    </w:p>
    <w:p>
      <w:r>
        <w:rPr>
          <w:rFonts w:ascii="宋体" w:hAnsi="宋体" w:eastAsia="宋体"/>
          <w:sz w:val="24"/>
        </w:rPr>
        <w:t>| 钢筋           | HRB400E，屈强比≤1.25     | 每60t一组力学性能试验|</w:t>
      </w:r>
    </w:p>
    <w:p>
      <w:r>
        <w:rPr>
          <w:rFonts w:ascii="宋体" w:hAnsi="宋体" w:eastAsia="宋体"/>
          <w:sz w:val="24"/>
        </w:rPr>
        <w:t>| 商品混凝土     | 氯离子含量≤0.06%         | 每100m³一组抗压试块 |</w:t>
      </w:r>
    </w:p>
    <w:p>
      <w:r>
        <w:rPr>
          <w:rFonts w:ascii="宋体" w:hAnsi="宋体" w:eastAsia="宋体"/>
          <w:sz w:val="24"/>
        </w:rPr>
        <w:t>| 钢结构用钢板   | Q355B，Z15性能           | 每批次抽检化学成分  |</w:t>
      </w:r>
    </w:p>
    <w:p>
      <w:r>
        <w:rPr>
          <w:rFonts w:ascii="宋体" w:hAnsi="宋体" w:eastAsia="宋体"/>
          <w:sz w:val="24"/>
        </w:rPr>
        <w:t>| 高强螺栓       | 10.9级，扭矩系数0.11-0.15| 每3000套复验8套     |</w:t>
      </w:r>
    </w:p>
    <w:p>
      <w:r>
        <w:rPr>
          <w:rFonts w:ascii="宋体" w:hAnsi="宋体" w:eastAsia="宋体"/>
          <w:sz w:val="24"/>
        </w:rPr>
        <w:t>| 模板           | 周转次数≥6次             | 进场检查平整度≤2mm  |</w:t>
      </w:r>
    </w:p>
    <w:p>
      <w:r>
        <w:rPr>
          <w:rFonts w:ascii="宋体" w:hAnsi="宋体" w:eastAsia="宋体"/>
          <w:sz w:val="24"/>
        </w:rPr>
        <w:t>### 4.3.2 关键设备</w:t>
      </w:r>
    </w:p>
    <w:p>
      <w:r>
        <w:rPr>
          <w:rFonts w:ascii="宋体" w:hAnsi="宋体" w:eastAsia="宋体"/>
          <w:sz w:val="24"/>
        </w:rPr>
        <w:t>1. **混凝土施工设备**：</w:t>
      </w:r>
    </w:p>
    <w:p>
      <w:r>
        <w:rPr>
          <w:rFonts w:ascii="宋体" w:hAnsi="宋体" w:eastAsia="宋体"/>
          <w:sz w:val="24"/>
        </w:rPr>
        <w:t>- 汽车泵：臂长≥42m，出口压力≥8MPa</w:t>
      </w:r>
    </w:p>
    <w:p>
      <w:r>
        <w:rPr>
          <w:rFonts w:ascii="宋体" w:hAnsi="宋体" w:eastAsia="宋体"/>
          <w:sz w:val="24"/>
        </w:rPr>
        <w:t>- 布料机：回转半径≥15m</w:t>
      </w:r>
    </w:p>
    <w:p>
      <w:r>
        <w:rPr>
          <w:rFonts w:ascii="宋体" w:hAnsi="宋体" w:eastAsia="宋体"/>
          <w:sz w:val="24"/>
        </w:rPr>
        <w:t>- 振捣器：频率≥12000次/min</w:t>
      </w:r>
    </w:p>
    <w:p>
      <w:r>
        <w:rPr>
          <w:rFonts w:ascii="宋体" w:hAnsi="宋体" w:eastAsia="宋体"/>
          <w:sz w:val="24"/>
        </w:rPr>
        <w:t>2. **钢结构施工设备**：</w:t>
      </w:r>
    </w:p>
    <w:p>
      <w:r>
        <w:rPr>
          <w:rFonts w:ascii="宋体" w:hAnsi="宋体" w:eastAsia="宋体"/>
          <w:sz w:val="24"/>
        </w:rPr>
        <w:t>- 塔式起重机：起重力矩≥600tm</w:t>
      </w:r>
    </w:p>
    <w:p>
      <w:r>
        <w:rPr>
          <w:rFonts w:ascii="宋体" w:hAnsi="宋体" w:eastAsia="宋体"/>
          <w:sz w:val="24"/>
        </w:rPr>
        <w:t>- 全站仪：测角精度1"，测距精度1mm+1ppm</w:t>
      </w:r>
    </w:p>
    <w:p>
      <w:r>
        <w:rPr>
          <w:rFonts w:ascii="宋体" w:hAnsi="宋体" w:eastAsia="宋体"/>
          <w:sz w:val="24"/>
        </w:rPr>
        <w:t>- 二氧化碳保护焊机：额定电流≥500A</w:t>
      </w:r>
    </w:p>
    <w:p>
      <w:r>
        <w:rPr>
          <w:rFonts w:ascii="宋体" w:hAnsi="宋体" w:eastAsia="宋体"/>
          <w:sz w:val="24"/>
        </w:rPr>
        <w:t>3. **通用设备**：</w:t>
      </w:r>
    </w:p>
    <w:p>
      <w:r>
        <w:rPr>
          <w:rFonts w:ascii="宋体" w:hAnsi="宋体" w:eastAsia="宋体"/>
          <w:sz w:val="24"/>
        </w:rPr>
        <w:t>- 施工电梯：额定载重≥2t</w:t>
      </w:r>
    </w:p>
    <w:p>
      <w:r>
        <w:rPr>
          <w:rFonts w:ascii="宋体" w:hAnsi="宋体" w:eastAsia="宋体"/>
          <w:sz w:val="24"/>
        </w:rPr>
        <w:t>- 高空作业平台：工作高度≥30m</w:t>
      </w:r>
    </w:p>
    <w:p>
      <w:r>
        <w:rPr>
          <w:rFonts w:ascii="宋体" w:hAnsi="宋体" w:eastAsia="宋体"/>
          <w:sz w:val="24"/>
        </w:rPr>
        <w:t>- BIM协同管理平台</w:t>
      </w:r>
    </w:p>
    <w:p>
      <w:pPr>
        <w:pStyle w:val="Heading2"/>
      </w:pPr>
      <w:r>
        <w:rPr>
          <w:rFonts w:ascii="宋体" w:hAnsi="宋体" w:eastAsia="宋体"/>
          <w:sz w:val="28"/>
        </w:rPr>
        <w:t>4.4 主体结构施工的质量和安全控制</w:t>
      </w:r>
    </w:p>
    <w:p>
      <w:r>
        <w:rPr>
          <w:rFonts w:ascii="宋体" w:hAnsi="宋体" w:eastAsia="宋体"/>
          <w:sz w:val="24"/>
        </w:rPr>
        <w:t>### 4.4.1 质量控制体系</w:t>
      </w:r>
    </w:p>
    <w:p>
      <w:r>
        <w:rPr>
          <w:rFonts w:ascii="宋体" w:hAnsi="宋体" w:eastAsia="宋体"/>
          <w:sz w:val="24"/>
        </w:rPr>
        <w:t>1. **过程控制**：</w:t>
      </w:r>
    </w:p>
    <w:p>
      <w:r>
        <w:rPr>
          <w:rFonts w:ascii="宋体" w:hAnsi="宋体" w:eastAsia="宋体"/>
          <w:sz w:val="24"/>
        </w:rPr>
        <w:t>- 实行"三检制"（自检、互检、专检）</w:t>
      </w:r>
    </w:p>
    <w:p>
      <w:r>
        <w:rPr>
          <w:rFonts w:ascii="宋体" w:hAnsi="宋体" w:eastAsia="宋体"/>
          <w:sz w:val="24"/>
        </w:rPr>
        <w:t>- 每层结构进行激光扫平仪复核</w:t>
      </w:r>
    </w:p>
    <w:p>
      <w:r>
        <w:rPr>
          <w:rFonts w:ascii="宋体" w:hAnsi="宋体" w:eastAsia="宋体"/>
          <w:sz w:val="24"/>
        </w:rPr>
        <w:t>- 建立二维码质量追溯系统</w:t>
      </w:r>
    </w:p>
    <w:p>
      <w:r>
        <w:rPr>
          <w:rFonts w:ascii="宋体" w:hAnsi="宋体" w:eastAsia="宋体"/>
          <w:sz w:val="24"/>
        </w:rPr>
        <w:t>2. **检测手段**：</w:t>
      </w:r>
    </w:p>
    <w:p>
      <w:r>
        <w:rPr>
          <w:rFonts w:ascii="宋体" w:hAnsi="宋体" w:eastAsia="宋体"/>
          <w:sz w:val="24"/>
        </w:rPr>
        <w:t>- 混凝土：回弹法+钻芯法修正</w:t>
      </w:r>
    </w:p>
    <w:p>
      <w:r>
        <w:rPr>
          <w:rFonts w:ascii="宋体" w:hAnsi="宋体" w:eastAsia="宋体"/>
          <w:sz w:val="24"/>
        </w:rPr>
        <w:t>- 钢结构：磁粉检测（MT）+渗透检测（PT）</w:t>
      </w:r>
    </w:p>
    <w:p>
      <w:r>
        <w:rPr>
          <w:rFonts w:ascii="宋体" w:hAnsi="宋体" w:eastAsia="宋体"/>
          <w:sz w:val="24"/>
        </w:rPr>
        <w:t>- 钢筋保护层厚度检测合格率≥90%</w:t>
      </w:r>
    </w:p>
    <w:p>
      <w:r>
        <w:rPr>
          <w:rFonts w:ascii="宋体" w:hAnsi="宋体" w:eastAsia="宋体"/>
          <w:sz w:val="24"/>
        </w:rPr>
        <w:t>3. **验收标准**：</w:t>
      </w:r>
    </w:p>
    <w:p>
      <w:r>
        <w:rPr>
          <w:rFonts w:ascii="宋体" w:hAnsi="宋体" w:eastAsia="宋体"/>
          <w:sz w:val="24"/>
        </w:rPr>
        <w:t>- 现浇结构尺寸偏差符合GB50204要求</w:t>
      </w:r>
    </w:p>
    <w:p>
      <w:r>
        <w:rPr>
          <w:rFonts w:ascii="宋体" w:hAnsi="宋体" w:eastAsia="宋体"/>
          <w:sz w:val="24"/>
        </w:rPr>
        <w:t>- 钢结构安装偏差符合GB50205要求</w:t>
      </w:r>
    </w:p>
    <w:p>
      <w:r>
        <w:rPr>
          <w:rFonts w:ascii="宋体" w:hAnsi="宋体" w:eastAsia="宋体"/>
          <w:sz w:val="24"/>
        </w:rPr>
        <w:t>- 资料完整率100%</w:t>
      </w:r>
    </w:p>
    <w:p>
      <w:r>
        <w:rPr>
          <w:rFonts w:ascii="宋体" w:hAnsi="宋体" w:eastAsia="宋体"/>
          <w:sz w:val="24"/>
        </w:rPr>
        <w:t>### 4.4.2 安全管理要点</w:t>
      </w:r>
    </w:p>
    <w:p>
      <w:r>
        <w:rPr>
          <w:rFonts w:ascii="宋体" w:hAnsi="宋体" w:eastAsia="宋体"/>
          <w:sz w:val="24"/>
        </w:rPr>
        <w:t>1. **危险源控制**：</w:t>
      </w:r>
    </w:p>
    <w:p>
      <w:r>
        <w:rPr>
          <w:rFonts w:ascii="宋体" w:hAnsi="宋体" w:eastAsia="宋体"/>
          <w:sz w:val="24"/>
        </w:rPr>
        <w:t>- 高空作业：设置生命线，安全带高挂低用</w:t>
      </w:r>
    </w:p>
    <w:p>
      <w:r>
        <w:rPr>
          <w:rFonts w:ascii="宋体" w:hAnsi="宋体" w:eastAsia="宋体"/>
          <w:sz w:val="24"/>
        </w:rPr>
        <w:t>- 临边防护：栏杆高度≥1.2m，立杆间距≤2m</w:t>
      </w:r>
    </w:p>
    <w:p>
      <w:r>
        <w:rPr>
          <w:rFonts w:ascii="宋体" w:hAnsi="宋体" w:eastAsia="宋体"/>
          <w:sz w:val="24"/>
        </w:rPr>
        <w:t>- 施工用电：TN-S系统，三级配电两级保护</w:t>
      </w:r>
    </w:p>
    <w:p>
      <w:r>
        <w:rPr>
          <w:rFonts w:ascii="宋体" w:hAnsi="宋体" w:eastAsia="宋体"/>
          <w:sz w:val="24"/>
        </w:rPr>
        <w:t>2. **特种设备管理**：</w:t>
      </w:r>
    </w:p>
    <w:p>
      <w:r>
        <w:rPr>
          <w:rFonts w:ascii="宋体" w:hAnsi="宋体" w:eastAsia="宋体"/>
          <w:sz w:val="24"/>
        </w:rPr>
        <w:t>- 塔吊安装后经第三方检测合格</w:t>
      </w:r>
    </w:p>
    <w:p>
      <w:r>
        <w:rPr>
          <w:rFonts w:ascii="宋体" w:hAnsi="宋体" w:eastAsia="宋体"/>
          <w:sz w:val="24"/>
        </w:rPr>
        <w:t>- 每日作业前进行空载试运行</w:t>
      </w:r>
    </w:p>
    <w:p>
      <w:r>
        <w:rPr>
          <w:rFonts w:ascii="宋体" w:hAnsi="宋体" w:eastAsia="宋体"/>
          <w:sz w:val="24"/>
        </w:rPr>
        <w:t>- 风速≥10.8m/s（6级风）停止吊装</w:t>
      </w:r>
    </w:p>
    <w:p>
      <w:r>
        <w:rPr>
          <w:rFonts w:ascii="宋体" w:hAnsi="宋体" w:eastAsia="宋体"/>
          <w:sz w:val="24"/>
        </w:rPr>
        <w:t>3. **应急预案**：</w:t>
      </w:r>
    </w:p>
    <w:p>
      <w:r>
        <w:rPr>
          <w:rFonts w:ascii="宋体" w:hAnsi="宋体" w:eastAsia="宋体"/>
          <w:sz w:val="24"/>
        </w:rPr>
        <w:t>- 坍塌事故：立即启动支撑加固预案</w:t>
      </w:r>
    </w:p>
    <w:p>
      <w:r>
        <w:rPr>
          <w:rFonts w:ascii="宋体" w:hAnsi="宋体" w:eastAsia="宋体"/>
          <w:sz w:val="24"/>
        </w:rPr>
        <w:t>- 高空坠落：5分钟内医疗组到位</w:t>
      </w:r>
    </w:p>
    <w:p>
      <w:r>
        <w:rPr>
          <w:rFonts w:ascii="宋体" w:hAnsi="宋体" w:eastAsia="宋体"/>
          <w:sz w:val="24"/>
        </w:rPr>
        <w:t>- 火灾：每层设置消防器材点</w:t>
      </w:r>
    </w:p>
    <w:p>
      <w:r>
        <w:rPr>
          <w:rFonts w:ascii="宋体" w:hAnsi="宋体" w:eastAsia="宋体"/>
          <w:sz w:val="24"/>
        </w:rPr>
        <w:t>4. **智慧工地应用**：</w:t>
      </w:r>
    </w:p>
    <w:p>
      <w:r>
        <w:rPr>
          <w:rFonts w:ascii="宋体" w:hAnsi="宋体" w:eastAsia="宋体"/>
          <w:sz w:val="24"/>
        </w:rPr>
        <w:t>- 人员定位系统（电子围栏）</w:t>
      </w:r>
    </w:p>
    <w:p>
      <w:r>
        <w:rPr>
          <w:rFonts w:ascii="宋体" w:hAnsi="宋体" w:eastAsia="宋体"/>
          <w:sz w:val="24"/>
        </w:rPr>
        <w:t>- 吊装可视化系统</w:t>
      </w:r>
    </w:p>
    <w:p>
      <w:r>
        <w:rPr>
          <w:rFonts w:ascii="宋体" w:hAnsi="宋体" w:eastAsia="宋体"/>
          <w:sz w:val="24"/>
        </w:rPr>
        <w:t>- 环境监测联动喷淋</w:t>
      </w:r>
    </w:p>
    <w:p>
      <w:r>
        <w:rPr>
          <w:rFonts w:ascii="宋体" w:hAnsi="宋体" w:eastAsia="宋体"/>
          <w:sz w:val="24"/>
        </w:rPr>
        <w:t>通过系统化的施工组织、严格的技术控制和全方位的安全管理，可确保主体结构施工质量达到设计要求，为后续工程创造良好条件。所有施工过程应留存完整的影像资料和检测记录，形成可追溯的质量档案。</w:t>
      </w:r>
    </w:p>
    <w:p>
      <w:pPr>
        <w:pStyle w:val="Heading2"/>
      </w:pPr>
      <w:r>
        <w:rPr>
          <w:rFonts w:ascii="宋体" w:hAnsi="宋体" w:eastAsia="宋体"/>
          <w:sz w:val="28"/>
        </w:rPr>
        <w:t>内外装修</w:t>
      </w:r>
    </w:p>
    <w:p>
      <w:r>
        <w:rPr>
          <w:rFonts w:ascii="宋体" w:hAnsi="宋体" w:eastAsia="宋体"/>
          <w:sz w:val="24"/>
        </w:rPr>
        <w:t># 内外装修</w:t>
      </w:r>
    </w:p>
    <w:p>
      <w:pPr>
        <w:pStyle w:val="Heading2"/>
      </w:pPr>
      <w:r>
        <w:rPr>
          <w:rFonts w:ascii="宋体" w:hAnsi="宋体" w:eastAsia="宋体"/>
          <w:sz w:val="28"/>
        </w:rPr>
        <w:t>5.1 内外装修的设计要求</w:t>
      </w:r>
    </w:p>
    <w:p>
      <w:r>
        <w:rPr>
          <w:rFonts w:ascii="宋体" w:hAnsi="宋体" w:eastAsia="宋体"/>
          <w:sz w:val="24"/>
        </w:rPr>
        <w:t>### 5.1.1 室内装修设计规范</w:t>
      </w:r>
    </w:p>
    <w:p>
      <w:r>
        <w:rPr>
          <w:rFonts w:ascii="宋体" w:hAnsi="宋体" w:eastAsia="宋体"/>
          <w:sz w:val="24"/>
        </w:rPr>
        <w:t>1. **功能性要求**：</w:t>
      </w:r>
    </w:p>
    <w:p>
      <w:r>
        <w:rPr>
          <w:rFonts w:ascii="宋体" w:hAnsi="宋体" w:eastAsia="宋体"/>
          <w:sz w:val="24"/>
        </w:rPr>
        <w:t>- 空间布局应符合人体工程学标准（如走廊宽度≥1.2m）</w:t>
      </w:r>
    </w:p>
    <w:p>
      <w:r>
        <w:rPr>
          <w:rFonts w:ascii="宋体" w:hAnsi="宋体" w:eastAsia="宋体"/>
          <w:sz w:val="24"/>
        </w:rPr>
        <w:t>- 特殊区域需满足专项规范（如卫生间防水高度≥1.8m）</w:t>
      </w:r>
    </w:p>
    <w:p>
      <w:r>
        <w:rPr>
          <w:rFonts w:ascii="宋体" w:hAnsi="宋体" w:eastAsia="宋体"/>
          <w:sz w:val="24"/>
        </w:rPr>
        <w:t>- 无障碍设计：轮椅回转直径≥1.5m，坡道坡度≤1:12</w:t>
      </w:r>
    </w:p>
    <w:p>
      <w:r>
        <w:rPr>
          <w:rFonts w:ascii="宋体" w:hAnsi="宋体" w:eastAsia="宋体"/>
          <w:sz w:val="24"/>
        </w:rPr>
        <w:t>2. **美学要求**：</w:t>
      </w:r>
    </w:p>
    <w:p>
      <w:r>
        <w:rPr>
          <w:rFonts w:ascii="宋体" w:hAnsi="宋体" w:eastAsia="宋体"/>
          <w:sz w:val="24"/>
        </w:rPr>
        <w:t>- 色彩搭配应符合空间功能特性（医疗空间采用冷色调）</w:t>
      </w:r>
    </w:p>
    <w:p>
      <w:r>
        <w:rPr>
          <w:rFonts w:ascii="宋体" w:hAnsi="宋体" w:eastAsia="宋体"/>
          <w:sz w:val="24"/>
        </w:rPr>
        <w:t>- 材质纹理搭配需考虑视觉连续性</w:t>
      </w:r>
    </w:p>
    <w:p>
      <w:r>
        <w:rPr>
          <w:rFonts w:ascii="宋体" w:hAnsi="宋体" w:eastAsia="宋体"/>
          <w:sz w:val="24"/>
        </w:rPr>
        <w:t>- 照明设计应满足照度标准（办公室300-500lux）</w:t>
      </w:r>
    </w:p>
    <w:p>
      <w:r>
        <w:rPr>
          <w:rFonts w:ascii="宋体" w:hAnsi="宋体" w:eastAsia="宋体"/>
          <w:sz w:val="24"/>
        </w:rPr>
        <w:t>3. **技术规范**：</w:t>
      </w:r>
    </w:p>
    <w:p>
      <w:r>
        <w:rPr>
          <w:rFonts w:ascii="宋体" w:hAnsi="宋体" w:eastAsia="宋体"/>
          <w:sz w:val="24"/>
        </w:rPr>
        <w:t>- 吊顶系统需预留检修口（尺寸≥600×600mm）</w:t>
      </w:r>
    </w:p>
    <w:p>
      <w:r>
        <w:rPr>
          <w:rFonts w:ascii="宋体" w:hAnsi="宋体" w:eastAsia="宋体"/>
          <w:sz w:val="24"/>
        </w:rPr>
        <w:t>- 墙面平整度偏差≤3mm/2m</w:t>
      </w:r>
    </w:p>
    <w:p>
      <w:r>
        <w:rPr>
          <w:rFonts w:ascii="宋体" w:hAnsi="宋体" w:eastAsia="宋体"/>
          <w:sz w:val="24"/>
        </w:rPr>
        <w:t>- 地面砖接缝高低差≤0.5mm</w:t>
      </w:r>
    </w:p>
    <w:p>
      <w:r>
        <w:rPr>
          <w:rFonts w:ascii="宋体" w:hAnsi="宋体" w:eastAsia="宋体"/>
          <w:sz w:val="24"/>
        </w:rPr>
        <w:t>### 5.1.2 外立面设计标准</w:t>
      </w:r>
    </w:p>
    <w:p>
      <w:r>
        <w:rPr>
          <w:rFonts w:ascii="宋体" w:hAnsi="宋体" w:eastAsia="宋体"/>
          <w:sz w:val="24"/>
        </w:rPr>
        <w:t>1. **性能要求**：</w:t>
      </w:r>
    </w:p>
    <w:p>
      <w:r>
        <w:rPr>
          <w:rFonts w:ascii="宋体" w:hAnsi="宋体" w:eastAsia="宋体"/>
          <w:sz w:val="24"/>
        </w:rPr>
        <w:t>- 抗风压性能≥3.0kPa（高层建筑）</w:t>
      </w:r>
    </w:p>
    <w:p>
      <w:r>
        <w:rPr>
          <w:rFonts w:ascii="宋体" w:hAnsi="宋体" w:eastAsia="宋体"/>
          <w:sz w:val="24"/>
        </w:rPr>
        <w:t>- 水密性≥500Pa</w:t>
      </w:r>
    </w:p>
    <w:p>
      <w:r>
        <w:rPr>
          <w:rFonts w:ascii="宋体" w:hAnsi="宋体" w:eastAsia="宋体"/>
          <w:sz w:val="24"/>
        </w:rPr>
        <w:t>- 气密性≤1.5m³/(m²·h)</w:t>
      </w:r>
    </w:p>
    <w:p>
      <w:r>
        <w:rPr>
          <w:rFonts w:ascii="宋体" w:hAnsi="宋体" w:eastAsia="宋体"/>
          <w:sz w:val="24"/>
        </w:rPr>
        <w:t>2. **构造要求**：</w:t>
      </w:r>
    </w:p>
    <w:p>
      <w:r>
        <w:rPr>
          <w:rFonts w:ascii="宋体" w:hAnsi="宋体" w:eastAsia="宋体"/>
          <w:sz w:val="24"/>
        </w:rPr>
        <w:t>- 幕墙系统变形缝宽度≥15mm</w:t>
      </w:r>
    </w:p>
    <w:p>
      <w:r>
        <w:rPr>
          <w:rFonts w:ascii="宋体" w:hAnsi="宋体" w:eastAsia="宋体"/>
          <w:sz w:val="24"/>
        </w:rPr>
        <w:t>- 石材干挂锚固件承载力≥2kN</w:t>
      </w:r>
    </w:p>
    <w:p>
      <w:r>
        <w:rPr>
          <w:rFonts w:ascii="宋体" w:hAnsi="宋体" w:eastAsia="宋体"/>
          <w:sz w:val="24"/>
        </w:rPr>
        <w:t>- 保温层连续无热桥设计</w:t>
      </w:r>
    </w:p>
    <w:p>
      <w:r>
        <w:rPr>
          <w:rFonts w:ascii="宋体" w:hAnsi="宋体" w:eastAsia="宋体"/>
          <w:sz w:val="24"/>
        </w:rPr>
        <w:t>3. **视觉效果**：</w:t>
      </w:r>
    </w:p>
    <w:p>
      <w:r>
        <w:rPr>
          <w:rFonts w:ascii="宋体" w:hAnsi="宋体" w:eastAsia="宋体"/>
          <w:sz w:val="24"/>
        </w:rPr>
        <w:t>- 立面分格尺寸协调（黄金分割比例）</w:t>
      </w:r>
    </w:p>
    <w:p>
      <w:r>
        <w:rPr>
          <w:rFonts w:ascii="宋体" w:hAnsi="宋体" w:eastAsia="宋体"/>
          <w:sz w:val="24"/>
        </w:rPr>
        <w:t>- 材质交接处需设置工艺缝</w:t>
      </w:r>
    </w:p>
    <w:p>
      <w:r>
        <w:rPr>
          <w:rFonts w:ascii="宋体" w:hAnsi="宋体" w:eastAsia="宋体"/>
          <w:sz w:val="24"/>
        </w:rPr>
        <w:t>- 夜景照明亮度梯度控制（30-150cd/m²）</w:t>
      </w:r>
    </w:p>
    <w:p>
      <w:pPr>
        <w:pStyle w:val="Heading2"/>
      </w:pPr>
      <w:r>
        <w:rPr>
          <w:rFonts w:ascii="宋体" w:hAnsi="宋体" w:eastAsia="宋体"/>
          <w:sz w:val="28"/>
        </w:rPr>
        <w:t>5.2 装修材料的选用</w:t>
      </w:r>
    </w:p>
    <w:p>
      <w:r>
        <w:rPr>
          <w:rFonts w:ascii="宋体" w:hAnsi="宋体" w:eastAsia="宋体"/>
          <w:sz w:val="24"/>
        </w:rPr>
        <w:t>### 5.2.1 室内装饰材料</w:t>
      </w:r>
    </w:p>
    <w:p>
      <w:r>
        <w:rPr>
          <w:rFonts w:ascii="宋体" w:hAnsi="宋体" w:eastAsia="宋体"/>
          <w:sz w:val="24"/>
        </w:rPr>
        <w:t>| 材料类型   | 选用标准                          | 环保要求                  |</w:t>
      </w:r>
    </w:p>
    <w:p>
      <w:r>
        <w:rPr>
          <w:rFonts w:ascii="宋体" w:hAnsi="宋体" w:eastAsia="宋体"/>
          <w:sz w:val="24"/>
        </w:rPr>
        <w:t>|------------|-----------------------------------|---------------------------|</w:t>
      </w:r>
    </w:p>
    <w:p>
      <w:r>
        <w:rPr>
          <w:rFonts w:ascii="宋体" w:hAnsi="宋体" w:eastAsia="宋体"/>
          <w:sz w:val="24"/>
        </w:rPr>
        <w:t>| 墙面涂料   | 耐擦洗性≥5000次（GB/T9756）      | VOC≤80g/L（GB18582）      |</w:t>
      </w:r>
    </w:p>
    <w:p>
      <w:r>
        <w:rPr>
          <w:rFonts w:ascii="宋体" w:hAnsi="宋体" w:eastAsia="宋体"/>
          <w:sz w:val="24"/>
        </w:rPr>
        <w:t>| 地面石材   | 镜面光泽度≥80度（GB/T19766）      | 放射性A类（GB6566）       |</w:t>
      </w:r>
    </w:p>
    <w:p>
      <w:r>
        <w:rPr>
          <w:rFonts w:ascii="宋体" w:hAnsi="宋体" w:eastAsia="宋体"/>
          <w:sz w:val="24"/>
        </w:rPr>
        <w:t>| 木质板材   | 甲醛释放量≤0.05mg/m³（ENF级）     | 含水率8%-12%             |</w:t>
      </w:r>
    </w:p>
    <w:p>
      <w:r>
        <w:rPr>
          <w:rFonts w:ascii="宋体" w:hAnsi="宋体" w:eastAsia="宋体"/>
          <w:sz w:val="24"/>
        </w:rPr>
        <w:t>| 金属吊顶   | 厚度≥0.6mm（GB/T23444）           | 耐盐雾试验≥500h          |</w:t>
      </w:r>
    </w:p>
    <w:p>
      <w:r>
        <w:rPr>
          <w:rFonts w:ascii="宋体" w:hAnsi="宋体" w:eastAsia="宋体"/>
          <w:sz w:val="24"/>
        </w:rPr>
        <w:t>| 玻璃隔断   | 安全钢化玻璃（GB15763.2）         | 可见光透射比≥70%         |</w:t>
      </w:r>
    </w:p>
    <w:p>
      <w:r>
        <w:rPr>
          <w:rFonts w:ascii="宋体" w:hAnsi="宋体" w:eastAsia="宋体"/>
          <w:sz w:val="24"/>
        </w:rPr>
        <w:t>### 5.2.2 外装材料选择</w:t>
      </w:r>
    </w:p>
    <w:p>
      <w:r>
        <w:rPr>
          <w:rFonts w:ascii="宋体" w:hAnsi="宋体" w:eastAsia="宋体"/>
          <w:sz w:val="24"/>
        </w:rPr>
        <w:t>1. **幕墙系统**：</w:t>
      </w:r>
    </w:p>
    <w:p>
      <w:r>
        <w:rPr>
          <w:rFonts w:ascii="宋体" w:hAnsi="宋体" w:eastAsia="宋体"/>
          <w:sz w:val="24"/>
        </w:rPr>
        <w:t>- 铝型材壁厚≥3.0mm（GB/T5237）</w:t>
      </w:r>
    </w:p>
    <w:p>
      <w:r>
        <w:rPr>
          <w:rFonts w:ascii="宋体" w:hAnsi="宋体" w:eastAsia="宋体"/>
          <w:sz w:val="24"/>
        </w:rPr>
        <w:t>- 中空玻璃空气层厚度≥12mm</w:t>
      </w:r>
    </w:p>
    <w:p>
      <w:r>
        <w:rPr>
          <w:rFonts w:ascii="宋体" w:hAnsi="宋体" w:eastAsia="宋体"/>
          <w:sz w:val="24"/>
        </w:rPr>
        <w:t>- 结构胶保质期≥10年</w:t>
      </w:r>
    </w:p>
    <w:p>
      <w:r>
        <w:rPr>
          <w:rFonts w:ascii="宋体" w:hAnsi="宋体" w:eastAsia="宋体"/>
          <w:sz w:val="24"/>
        </w:rPr>
        <w:t>2. **保温材料**：</w:t>
      </w:r>
    </w:p>
    <w:p>
      <w:r>
        <w:rPr>
          <w:rFonts w:ascii="宋体" w:hAnsi="宋体" w:eastAsia="宋体"/>
          <w:sz w:val="24"/>
        </w:rPr>
        <w:t>- 岩棉板密度≥140kg/m³</w:t>
      </w:r>
    </w:p>
    <w:p>
      <w:r>
        <w:rPr>
          <w:rFonts w:ascii="宋体" w:hAnsi="宋体" w:eastAsia="宋体"/>
          <w:sz w:val="24"/>
        </w:rPr>
        <w:t>- 防火等级A级（GB8624）</w:t>
      </w:r>
    </w:p>
    <w:p>
      <w:r>
        <w:rPr>
          <w:rFonts w:ascii="宋体" w:hAnsi="宋体" w:eastAsia="宋体"/>
          <w:sz w:val="24"/>
        </w:rPr>
        <w:t>- 导热系数≤0.040W/(m·K)</w:t>
      </w:r>
    </w:p>
    <w:p>
      <w:r>
        <w:rPr>
          <w:rFonts w:ascii="宋体" w:hAnsi="宋体" w:eastAsia="宋体"/>
          <w:sz w:val="24"/>
        </w:rPr>
        <w:t>3. **防水材料**：</w:t>
      </w:r>
    </w:p>
    <w:p>
      <w:r>
        <w:rPr>
          <w:rFonts w:ascii="宋体" w:hAnsi="宋体" w:eastAsia="宋体"/>
          <w:sz w:val="24"/>
        </w:rPr>
        <w:t>- 卷材拉伸强度≥500N/50mm</w:t>
      </w:r>
    </w:p>
    <w:p>
      <w:r>
        <w:rPr>
          <w:rFonts w:ascii="宋体" w:hAnsi="宋体" w:eastAsia="宋体"/>
          <w:sz w:val="24"/>
        </w:rPr>
        <w:t>- 耐根穿刺性能（种植屋面）</w:t>
      </w:r>
    </w:p>
    <w:p>
      <w:r>
        <w:rPr>
          <w:rFonts w:ascii="宋体" w:hAnsi="宋体" w:eastAsia="宋体"/>
          <w:sz w:val="24"/>
        </w:rPr>
        <w:t>- 自粘卷材剥离强度≥1.5N/mm</w:t>
      </w:r>
    </w:p>
    <w:p>
      <w:pPr>
        <w:pStyle w:val="Heading2"/>
      </w:pPr>
      <w:r>
        <w:rPr>
          <w:rFonts w:ascii="宋体" w:hAnsi="宋体" w:eastAsia="宋体"/>
          <w:sz w:val="28"/>
        </w:rPr>
        <w:t>5.3 装修施工的技术要求</w:t>
      </w:r>
    </w:p>
    <w:p>
      <w:r>
        <w:rPr>
          <w:rFonts w:ascii="宋体" w:hAnsi="宋体" w:eastAsia="宋体"/>
          <w:sz w:val="24"/>
        </w:rPr>
        <w:t>### 5.3.1 室内精装工艺标准</w:t>
      </w:r>
    </w:p>
    <w:p>
      <w:r>
        <w:rPr>
          <w:rFonts w:ascii="宋体" w:hAnsi="宋体" w:eastAsia="宋体"/>
          <w:sz w:val="24"/>
        </w:rPr>
        <w:t>1. **墙面工程**：</w:t>
      </w:r>
    </w:p>
    <w:p>
      <w:r>
        <w:rPr>
          <w:rFonts w:ascii="宋体" w:hAnsi="宋体" w:eastAsia="宋体"/>
          <w:sz w:val="24"/>
        </w:rPr>
        <w:t>- 乳胶漆施工：</w:t>
      </w:r>
    </w:p>
    <w:p>
      <w:r>
        <w:rPr>
          <w:rFonts w:ascii="宋体" w:hAnsi="宋体" w:eastAsia="宋体"/>
          <w:sz w:val="24"/>
        </w:rPr>
        <w:t>- 基层含水率≤10%</w:t>
      </w:r>
    </w:p>
    <w:p>
      <w:r>
        <w:rPr>
          <w:rFonts w:ascii="宋体" w:hAnsi="宋体" w:eastAsia="宋体"/>
          <w:sz w:val="24"/>
        </w:rPr>
        <w:t>- 腻子打磨目数≥240目</w:t>
      </w:r>
    </w:p>
    <w:p>
      <w:r>
        <w:rPr>
          <w:rFonts w:ascii="宋体" w:hAnsi="宋体" w:eastAsia="宋体"/>
          <w:sz w:val="24"/>
        </w:rPr>
        <w:t>- 涂刷遍数≥2底2面</w:t>
      </w:r>
    </w:p>
    <w:p>
      <w:r>
        <w:rPr>
          <w:rFonts w:ascii="宋体" w:hAnsi="宋体" w:eastAsia="宋体"/>
          <w:sz w:val="24"/>
        </w:rPr>
        <w:t>- 瓷砖铺贴：</w:t>
      </w:r>
    </w:p>
    <w:p>
      <w:r>
        <w:rPr>
          <w:rFonts w:ascii="宋体" w:hAnsi="宋体" w:eastAsia="宋体"/>
          <w:sz w:val="24"/>
        </w:rPr>
        <w:t>- 粘结层厚度4-8mm</w:t>
      </w:r>
    </w:p>
    <w:p>
      <w:r>
        <w:rPr>
          <w:rFonts w:ascii="宋体" w:hAnsi="宋体" w:eastAsia="宋体"/>
          <w:sz w:val="24"/>
        </w:rPr>
        <w:t>- 十字定位器控制缝宽</w:t>
      </w:r>
    </w:p>
    <w:p>
      <w:r>
        <w:rPr>
          <w:rFonts w:ascii="宋体" w:hAnsi="宋体" w:eastAsia="宋体"/>
          <w:sz w:val="24"/>
        </w:rPr>
        <w:t>- 空鼓率≤5%且单块≤20%</w:t>
      </w:r>
    </w:p>
    <w:p>
      <w:r>
        <w:rPr>
          <w:rFonts w:ascii="宋体" w:hAnsi="宋体" w:eastAsia="宋体"/>
          <w:sz w:val="24"/>
        </w:rPr>
        <w:t>2. **地面工程**：</w:t>
      </w:r>
    </w:p>
    <w:p>
      <w:r>
        <w:rPr>
          <w:rFonts w:ascii="宋体" w:hAnsi="宋体" w:eastAsia="宋体"/>
          <w:sz w:val="24"/>
        </w:rPr>
        <w:t>- 木地板安装：</w:t>
      </w:r>
    </w:p>
    <w:p>
      <w:r>
        <w:rPr>
          <w:rFonts w:ascii="宋体" w:hAnsi="宋体" w:eastAsia="宋体"/>
          <w:sz w:val="24"/>
        </w:rPr>
        <w:t>- 预留伸缩缝8-12mm</w:t>
      </w:r>
    </w:p>
    <w:p>
      <w:r>
        <w:rPr>
          <w:rFonts w:ascii="宋体" w:hAnsi="宋体" w:eastAsia="宋体"/>
          <w:sz w:val="24"/>
        </w:rPr>
        <w:t>- 平整度≤3mm/2m</w:t>
      </w:r>
    </w:p>
    <w:p>
      <w:r>
        <w:rPr>
          <w:rFonts w:ascii="宋体" w:hAnsi="宋体" w:eastAsia="宋体"/>
          <w:sz w:val="24"/>
        </w:rPr>
        <w:t>- 钉距≤300mm</w:t>
      </w:r>
    </w:p>
    <w:p>
      <w:r>
        <w:rPr>
          <w:rFonts w:ascii="宋体" w:hAnsi="宋体" w:eastAsia="宋体"/>
          <w:sz w:val="24"/>
        </w:rPr>
        <w:t>- 石材护理：</w:t>
      </w:r>
    </w:p>
    <w:p>
      <w:r>
        <w:rPr>
          <w:rFonts w:ascii="宋体" w:hAnsi="宋体" w:eastAsia="宋体"/>
          <w:sz w:val="24"/>
        </w:rPr>
        <w:t>- 结晶处理硬度≥6莫氏</w:t>
      </w:r>
    </w:p>
    <w:p>
      <w:r>
        <w:rPr>
          <w:rFonts w:ascii="宋体" w:hAnsi="宋体" w:eastAsia="宋体"/>
          <w:sz w:val="24"/>
        </w:rPr>
        <w:t>- 光泽度差值≤5度</w:t>
      </w:r>
    </w:p>
    <w:p>
      <w:r>
        <w:rPr>
          <w:rFonts w:ascii="宋体" w:hAnsi="宋体" w:eastAsia="宋体"/>
          <w:sz w:val="24"/>
        </w:rPr>
        <w:t>3. **吊顶工程**：</w:t>
      </w:r>
    </w:p>
    <w:p>
      <w:r>
        <w:rPr>
          <w:rFonts w:ascii="宋体" w:hAnsi="宋体" w:eastAsia="宋体"/>
          <w:sz w:val="24"/>
        </w:rPr>
        <w:t>- 龙骨间距：</w:t>
      </w:r>
    </w:p>
    <w:p>
      <w:r>
        <w:rPr>
          <w:rFonts w:ascii="宋体" w:hAnsi="宋体" w:eastAsia="宋体"/>
          <w:sz w:val="24"/>
        </w:rPr>
        <w:t>- 主龙骨≤1200mm</w:t>
      </w:r>
    </w:p>
    <w:p>
      <w:r>
        <w:rPr>
          <w:rFonts w:ascii="宋体" w:hAnsi="宋体" w:eastAsia="宋体"/>
          <w:sz w:val="24"/>
        </w:rPr>
        <w:t>- 副龙骨≤400mm</w:t>
      </w:r>
    </w:p>
    <w:p>
      <w:r>
        <w:rPr>
          <w:rFonts w:ascii="宋体" w:hAnsi="宋体" w:eastAsia="宋体"/>
          <w:sz w:val="24"/>
        </w:rPr>
        <w:t>- 曲面吊顶弧度偏差≤2mm</w:t>
      </w:r>
    </w:p>
    <w:p>
      <w:r>
        <w:rPr>
          <w:rFonts w:ascii="宋体" w:hAnsi="宋体" w:eastAsia="宋体"/>
          <w:sz w:val="24"/>
        </w:rPr>
        <w:t>### 5.3.2 外装施工技术要点</w:t>
      </w:r>
    </w:p>
    <w:p>
      <w:r>
        <w:rPr>
          <w:rFonts w:ascii="宋体" w:hAnsi="宋体" w:eastAsia="宋体"/>
          <w:sz w:val="24"/>
        </w:rPr>
        <w:t>1. **幕墙安装**：</w:t>
      </w:r>
    </w:p>
    <w:p>
      <w:r>
        <w:rPr>
          <w:rFonts w:ascii="宋体" w:hAnsi="宋体" w:eastAsia="宋体"/>
          <w:sz w:val="24"/>
        </w:rPr>
        <w:t>- 预埋件位置偏差≤20mm</w:t>
      </w:r>
    </w:p>
    <w:p>
      <w:r>
        <w:rPr>
          <w:rFonts w:ascii="宋体" w:hAnsi="宋体" w:eastAsia="宋体"/>
          <w:sz w:val="24"/>
        </w:rPr>
        <w:t>- 立柱垂直度≤3mm/2m</w:t>
      </w:r>
    </w:p>
    <w:p>
      <w:r>
        <w:rPr>
          <w:rFonts w:ascii="宋体" w:hAnsi="宋体" w:eastAsia="宋体"/>
          <w:sz w:val="24"/>
        </w:rPr>
        <w:t>- 耐候胶施工温度5℃-40℃</w:t>
      </w:r>
    </w:p>
    <w:p>
      <w:r>
        <w:rPr>
          <w:rFonts w:ascii="宋体" w:hAnsi="宋体" w:eastAsia="宋体"/>
          <w:sz w:val="24"/>
        </w:rPr>
        <w:t>2. **保温施工**：</w:t>
      </w:r>
    </w:p>
    <w:p>
      <w:r>
        <w:rPr>
          <w:rFonts w:ascii="宋体" w:hAnsi="宋体" w:eastAsia="宋体"/>
          <w:sz w:val="24"/>
        </w:rPr>
        <w:t>- 错缝铺设（搭接长度≥100mm）</w:t>
      </w:r>
    </w:p>
    <w:p>
      <w:r>
        <w:rPr>
          <w:rFonts w:ascii="宋体" w:hAnsi="宋体" w:eastAsia="宋体"/>
          <w:sz w:val="24"/>
        </w:rPr>
        <w:t>- 锚栓数量≥6个/m²</w:t>
      </w:r>
    </w:p>
    <w:p>
      <w:r>
        <w:rPr>
          <w:rFonts w:ascii="宋体" w:hAnsi="宋体" w:eastAsia="宋体"/>
          <w:sz w:val="24"/>
        </w:rPr>
        <w:t>- 防火隔离带宽度≥300mm</w:t>
      </w:r>
    </w:p>
    <w:p>
      <w:r>
        <w:rPr>
          <w:rFonts w:ascii="宋体" w:hAnsi="宋体" w:eastAsia="宋体"/>
          <w:sz w:val="24"/>
        </w:rPr>
        <w:t>3. **涂料施工**：</w:t>
      </w:r>
    </w:p>
    <w:p>
      <w:r>
        <w:rPr>
          <w:rFonts w:ascii="宋体" w:hAnsi="宋体" w:eastAsia="宋体"/>
          <w:sz w:val="24"/>
        </w:rPr>
        <w:t>- 基层PH值≤10</w:t>
      </w:r>
    </w:p>
    <w:p>
      <w:r>
        <w:rPr>
          <w:rFonts w:ascii="宋体" w:hAnsi="宋体" w:eastAsia="宋体"/>
          <w:sz w:val="24"/>
        </w:rPr>
        <w:t>- 间隔时间：底漆干燥≥4h</w:t>
      </w:r>
    </w:p>
    <w:p>
      <w:r>
        <w:rPr>
          <w:rFonts w:ascii="宋体" w:hAnsi="宋体" w:eastAsia="宋体"/>
          <w:sz w:val="24"/>
        </w:rPr>
        <w:t>- 喷涂压力0.4-0.6MPa</w:t>
      </w:r>
    </w:p>
    <w:p>
      <w:pPr>
        <w:pStyle w:val="Heading2"/>
      </w:pPr>
      <w:r>
        <w:rPr>
          <w:rFonts w:ascii="宋体" w:hAnsi="宋体" w:eastAsia="宋体"/>
          <w:sz w:val="28"/>
        </w:rPr>
        <w:t>5.4 装修施工的质量控制</w:t>
      </w:r>
    </w:p>
    <w:p>
      <w:r>
        <w:rPr>
          <w:rFonts w:ascii="宋体" w:hAnsi="宋体" w:eastAsia="宋体"/>
          <w:sz w:val="24"/>
        </w:rPr>
        <w:t>### 5.4.1 过程质量控制体系</w:t>
      </w:r>
    </w:p>
    <w:p>
      <w:r>
        <w:rPr>
          <w:rFonts w:ascii="宋体" w:hAnsi="宋体" w:eastAsia="宋体"/>
          <w:sz w:val="24"/>
        </w:rPr>
        <w:t>1. **材料控制**：</w:t>
      </w:r>
    </w:p>
    <w:p>
      <w:r>
        <w:rPr>
          <w:rFonts w:ascii="宋体" w:hAnsi="宋体" w:eastAsia="宋体"/>
          <w:sz w:val="24"/>
        </w:rPr>
        <w:t>- 实行"封样-进场-施工"三级比对</w:t>
      </w:r>
    </w:p>
    <w:p>
      <w:r>
        <w:rPr>
          <w:rFonts w:ascii="宋体" w:hAnsi="宋体" w:eastAsia="宋体"/>
          <w:sz w:val="24"/>
        </w:rPr>
        <w:t>- 关键材料100%见证取样</w:t>
      </w:r>
    </w:p>
    <w:p>
      <w:r>
        <w:rPr>
          <w:rFonts w:ascii="宋体" w:hAnsi="宋体" w:eastAsia="宋体"/>
          <w:sz w:val="24"/>
        </w:rPr>
        <w:t>- 建立材料追溯二维码系统</w:t>
      </w:r>
    </w:p>
    <w:p>
      <w:r>
        <w:rPr>
          <w:rFonts w:ascii="宋体" w:hAnsi="宋体" w:eastAsia="宋体"/>
          <w:sz w:val="24"/>
        </w:rPr>
        <w:t>2. **工序验收**：</w:t>
      </w:r>
    </w:p>
    <w:p>
      <w:r>
        <w:rPr>
          <w:rFonts w:ascii="宋体" w:hAnsi="宋体" w:eastAsia="宋体"/>
          <w:sz w:val="24"/>
        </w:rPr>
        <w:t>- 实行"三检制"（班组-项目部-监理）</w:t>
      </w:r>
    </w:p>
    <w:p>
      <w:r>
        <w:rPr>
          <w:rFonts w:ascii="宋体" w:hAnsi="宋体" w:eastAsia="宋体"/>
          <w:sz w:val="24"/>
        </w:rPr>
        <w:t>- 隐蔽工程留存影像资料</w:t>
      </w:r>
    </w:p>
    <w:p>
      <w:r>
        <w:rPr>
          <w:rFonts w:ascii="宋体" w:hAnsi="宋体" w:eastAsia="宋体"/>
          <w:sz w:val="24"/>
        </w:rPr>
        <w:t>- 分项工程合格率≥95%</w:t>
      </w:r>
    </w:p>
    <w:p>
      <w:r>
        <w:rPr>
          <w:rFonts w:ascii="宋体" w:hAnsi="宋体" w:eastAsia="宋体"/>
          <w:sz w:val="24"/>
        </w:rPr>
        <w:t>3. **检测手段**：</w:t>
      </w:r>
    </w:p>
    <w:p>
      <w:r>
        <w:rPr>
          <w:rFonts w:ascii="宋体" w:hAnsi="宋体" w:eastAsia="宋体"/>
          <w:sz w:val="24"/>
        </w:rPr>
        <w:t>- 红外热成像检测空鼓</w:t>
      </w:r>
    </w:p>
    <w:p>
      <w:r>
        <w:rPr>
          <w:rFonts w:ascii="宋体" w:hAnsi="宋体" w:eastAsia="宋体"/>
          <w:sz w:val="24"/>
        </w:rPr>
        <w:t>- 拉拔试验检测粘结强度</w:t>
      </w:r>
    </w:p>
    <w:p>
      <w:r>
        <w:rPr>
          <w:rFonts w:ascii="宋体" w:hAnsi="宋体" w:eastAsia="宋体"/>
          <w:sz w:val="24"/>
        </w:rPr>
        <w:t>- 色差仪检测表面一致性</w:t>
      </w:r>
    </w:p>
    <w:p>
      <w:r>
        <w:rPr>
          <w:rFonts w:ascii="宋体" w:hAnsi="宋体" w:eastAsia="宋体"/>
          <w:sz w:val="24"/>
        </w:rPr>
        <w:t>### 5.4.2 验收标准与整改</w:t>
      </w:r>
    </w:p>
    <w:p>
      <w:r>
        <w:rPr>
          <w:rFonts w:ascii="宋体" w:hAnsi="宋体" w:eastAsia="宋体"/>
          <w:sz w:val="24"/>
        </w:rPr>
        <w:t>1. **主控项目**：</w:t>
      </w:r>
    </w:p>
    <w:p>
      <w:r>
        <w:rPr>
          <w:rFonts w:ascii="宋体" w:hAnsi="宋体" w:eastAsia="宋体"/>
          <w:sz w:val="24"/>
        </w:rPr>
        <w:t>- 防水工程48h蓄水试验</w:t>
      </w:r>
    </w:p>
    <w:p>
      <w:r>
        <w:rPr>
          <w:rFonts w:ascii="宋体" w:hAnsi="宋体" w:eastAsia="宋体"/>
          <w:sz w:val="24"/>
        </w:rPr>
        <w:t>- 幕墙四性检测报告</w:t>
      </w:r>
    </w:p>
    <w:p>
      <w:r>
        <w:rPr>
          <w:rFonts w:ascii="宋体" w:hAnsi="宋体" w:eastAsia="宋体"/>
          <w:sz w:val="24"/>
        </w:rPr>
        <w:t>- 消防验收合格证明</w:t>
      </w:r>
    </w:p>
    <w:p>
      <w:r>
        <w:rPr>
          <w:rFonts w:ascii="宋体" w:hAnsi="宋体" w:eastAsia="宋体"/>
          <w:sz w:val="24"/>
        </w:rPr>
        <w:t>2. **一般项目**：</w:t>
      </w:r>
    </w:p>
    <w:p>
      <w:r>
        <w:rPr>
          <w:rFonts w:ascii="宋体" w:hAnsi="宋体" w:eastAsia="宋体"/>
          <w:sz w:val="24"/>
        </w:rPr>
        <w:t>- 表面平整度（见表5.4.2）</w:t>
      </w:r>
    </w:p>
    <w:p>
      <w:r>
        <w:rPr>
          <w:rFonts w:ascii="宋体" w:hAnsi="宋体" w:eastAsia="宋体"/>
          <w:sz w:val="24"/>
        </w:rPr>
        <w:t>- 接缝直线度≤2mm/5m</w:t>
      </w:r>
    </w:p>
    <w:p>
      <w:r>
        <w:rPr>
          <w:rFonts w:ascii="宋体" w:hAnsi="宋体" w:eastAsia="宋体"/>
          <w:sz w:val="24"/>
        </w:rPr>
        <w:t>- 色差ΔE≤1.5（NBS单位）</w:t>
      </w:r>
    </w:p>
    <w:p>
      <w:r>
        <w:rPr>
          <w:rFonts w:ascii="宋体" w:hAnsi="宋体" w:eastAsia="宋体"/>
          <w:sz w:val="24"/>
        </w:rPr>
        <w:t>表5.4.2 装修工程允许偏差</w:t>
      </w:r>
    </w:p>
    <w:p>
      <w:r>
        <w:rPr>
          <w:rFonts w:ascii="宋体" w:hAnsi="宋体" w:eastAsia="宋体"/>
          <w:sz w:val="24"/>
        </w:rPr>
        <w:t>| 项目         | 允许偏差       | 检验方法           |</w:t>
      </w:r>
    </w:p>
    <w:p>
      <w:r>
        <w:rPr>
          <w:rFonts w:ascii="宋体" w:hAnsi="宋体" w:eastAsia="宋体"/>
          <w:sz w:val="24"/>
        </w:rPr>
        <w:t>|--------------|----------------|--------------------|</w:t>
      </w:r>
    </w:p>
    <w:p>
      <w:r>
        <w:rPr>
          <w:rFonts w:ascii="宋体" w:hAnsi="宋体" w:eastAsia="宋体"/>
          <w:sz w:val="24"/>
        </w:rPr>
        <w:t>| 墙面垂直度   | ≤3mm/2m       | 2m靠尺+塞尺       |</w:t>
      </w:r>
    </w:p>
    <w:p>
      <w:r>
        <w:rPr>
          <w:rFonts w:ascii="宋体" w:hAnsi="宋体" w:eastAsia="宋体"/>
          <w:sz w:val="24"/>
        </w:rPr>
        <w:t>| 地砖接缝高低 | ≤0.5mm        | 钢直尺检查        |</w:t>
      </w:r>
    </w:p>
    <w:p>
      <w:r>
        <w:rPr>
          <w:rFonts w:ascii="宋体" w:hAnsi="宋体" w:eastAsia="宋体"/>
          <w:sz w:val="24"/>
        </w:rPr>
        <w:t>| 阴阳角方正   | ≤3mm          | 直角检测尺        |</w:t>
      </w:r>
    </w:p>
    <w:p>
      <w:r>
        <w:rPr>
          <w:rFonts w:ascii="宋体" w:hAnsi="宋体" w:eastAsia="宋体"/>
          <w:sz w:val="24"/>
        </w:rPr>
        <w:t>| 门窗框对角线 | ≤2mm          | 钢卷尺测量        |</w:t>
      </w:r>
    </w:p>
    <w:p>
      <w:r>
        <w:rPr>
          <w:rFonts w:ascii="宋体" w:hAnsi="宋体" w:eastAsia="宋体"/>
          <w:sz w:val="24"/>
        </w:rPr>
        <w:t>3. **问题处理**：</w:t>
      </w:r>
    </w:p>
    <w:p>
      <w:r>
        <w:rPr>
          <w:rFonts w:ascii="宋体" w:hAnsi="宋体" w:eastAsia="宋体"/>
          <w:sz w:val="24"/>
        </w:rPr>
        <w:t>- 建立质量问题台账</w:t>
      </w:r>
    </w:p>
    <w:p>
      <w:r>
        <w:rPr>
          <w:rFonts w:ascii="宋体" w:hAnsi="宋体" w:eastAsia="宋体"/>
          <w:sz w:val="24"/>
        </w:rPr>
        <w:t>- 一般缺陷24h内整改</w:t>
      </w:r>
    </w:p>
    <w:p>
      <w:r>
        <w:rPr>
          <w:rFonts w:ascii="宋体" w:hAnsi="宋体" w:eastAsia="宋体"/>
          <w:sz w:val="24"/>
        </w:rPr>
        <w:t>- 重大缺陷启动专项方案</w:t>
      </w:r>
    </w:p>
    <w:p>
      <w:r>
        <w:rPr>
          <w:rFonts w:ascii="宋体" w:hAnsi="宋体" w:eastAsia="宋体"/>
          <w:sz w:val="24"/>
        </w:rPr>
        <w:t>通过系统化的设计标准、严格的材料把控、规范的施工工艺和全过程质量控制，可确保装修工程达到设计效果和使用功能要求，为建筑交付提供品质保障。所有施工过程应留存完整的隐蔽验收记录和检测报告，形成可追溯的质量档案。</w:t>
      </w:r>
    </w:p>
    <w:p>
      <w:pPr>
        <w:pStyle w:val="Heading2"/>
      </w:pPr>
      <w:r>
        <w:rPr>
          <w:rFonts w:ascii="宋体" w:hAnsi="宋体" w:eastAsia="宋体"/>
          <w:sz w:val="28"/>
        </w:rPr>
        <w:t>水电安装</w:t>
      </w:r>
    </w:p>
    <w:p>
      <w:r>
        <w:rPr>
          <w:rFonts w:ascii="宋体" w:hAnsi="宋体" w:eastAsia="宋体"/>
          <w:sz w:val="24"/>
        </w:rPr>
        <w:t># 水电安装</w:t>
      </w:r>
    </w:p>
    <w:p>
      <w:pPr>
        <w:pStyle w:val="Heading2"/>
      </w:pPr>
      <w:r>
        <w:rPr>
          <w:rFonts w:ascii="宋体" w:hAnsi="宋体" w:eastAsia="宋体"/>
          <w:sz w:val="28"/>
        </w:rPr>
        <w:t>6.1 水电安装的设计要求</w:t>
      </w:r>
    </w:p>
    <w:p>
      <w:r>
        <w:rPr>
          <w:rFonts w:ascii="宋体" w:hAnsi="宋体" w:eastAsia="宋体"/>
          <w:sz w:val="24"/>
        </w:rPr>
        <w:t>### 6.1.1 给排水系统设计规范</w:t>
      </w:r>
    </w:p>
    <w:p>
      <w:r>
        <w:rPr>
          <w:rFonts w:ascii="宋体" w:hAnsi="宋体" w:eastAsia="宋体"/>
          <w:sz w:val="24"/>
        </w:rPr>
        <w:t>1. **管道布置原则**：</w:t>
      </w:r>
    </w:p>
    <w:p>
      <w:r>
        <w:rPr>
          <w:rFonts w:ascii="宋体" w:hAnsi="宋体" w:eastAsia="宋体"/>
          <w:sz w:val="24"/>
        </w:rPr>
        <w:t>- 给水管采用PPR管，公称压力≥1.6MPa</w:t>
      </w:r>
    </w:p>
    <w:p>
      <w:r>
        <w:rPr>
          <w:rFonts w:ascii="宋体" w:hAnsi="宋体" w:eastAsia="宋体"/>
          <w:sz w:val="24"/>
        </w:rPr>
        <w:t>- 排水管坡度要求：</w:t>
      </w:r>
    </w:p>
    <w:p>
      <w:r>
        <w:rPr>
          <w:rFonts w:ascii="宋体" w:hAnsi="宋体" w:eastAsia="宋体"/>
          <w:sz w:val="24"/>
        </w:rPr>
        <w:t>- DN50管道≥3.5%</w:t>
      </w:r>
    </w:p>
    <w:p>
      <w:r>
        <w:rPr>
          <w:rFonts w:ascii="宋体" w:hAnsi="宋体" w:eastAsia="宋体"/>
          <w:sz w:val="24"/>
        </w:rPr>
        <w:t>- DN75管道≥2.5%</w:t>
      </w:r>
    </w:p>
    <w:p>
      <w:r>
        <w:rPr>
          <w:rFonts w:ascii="宋体" w:hAnsi="宋体" w:eastAsia="宋体"/>
          <w:sz w:val="24"/>
        </w:rPr>
        <w:t>- DN110管道≥1.2%</w:t>
      </w:r>
    </w:p>
    <w:p>
      <w:r>
        <w:rPr>
          <w:rFonts w:ascii="宋体" w:hAnsi="宋体" w:eastAsia="宋体"/>
          <w:sz w:val="24"/>
        </w:rPr>
        <w:t>- 冷热水管间距≥150mm，左热右冷</w:t>
      </w:r>
    </w:p>
    <w:p>
      <w:r>
        <w:rPr>
          <w:rFonts w:ascii="宋体" w:hAnsi="宋体" w:eastAsia="宋体"/>
          <w:sz w:val="24"/>
        </w:rPr>
        <w:t>2. **系统分区要求**：</w:t>
      </w:r>
    </w:p>
    <w:p>
      <w:r>
        <w:rPr>
          <w:rFonts w:ascii="宋体" w:hAnsi="宋体" w:eastAsia="宋体"/>
          <w:sz w:val="24"/>
        </w:rPr>
        <w:t>- 给水系统竖向分区压力≤0.45MPa</w:t>
      </w:r>
    </w:p>
    <w:p>
      <w:r>
        <w:rPr>
          <w:rFonts w:ascii="宋体" w:hAnsi="宋体" w:eastAsia="宋体"/>
          <w:sz w:val="24"/>
        </w:rPr>
        <w:t>- 高层建筑分区高度≤100m</w:t>
      </w:r>
    </w:p>
    <w:p>
      <w:r>
        <w:rPr>
          <w:rFonts w:ascii="宋体" w:hAnsi="宋体" w:eastAsia="宋体"/>
          <w:sz w:val="24"/>
        </w:rPr>
        <w:t>- 减压阀组设置于管道井内</w:t>
      </w:r>
    </w:p>
    <w:p>
      <w:r>
        <w:rPr>
          <w:rFonts w:ascii="宋体" w:hAnsi="宋体" w:eastAsia="宋体"/>
          <w:sz w:val="24"/>
        </w:rPr>
        <w:t>3. **特殊区域设计**：</w:t>
      </w:r>
    </w:p>
    <w:p>
      <w:r>
        <w:rPr>
          <w:rFonts w:ascii="宋体" w:hAnsi="宋体" w:eastAsia="宋体"/>
          <w:sz w:val="24"/>
        </w:rPr>
        <w:t>- 卫生间采用同层排水系统</w:t>
      </w:r>
    </w:p>
    <w:p>
      <w:r>
        <w:rPr>
          <w:rFonts w:ascii="宋体" w:hAnsi="宋体" w:eastAsia="宋体"/>
          <w:sz w:val="24"/>
        </w:rPr>
        <w:t>- 厨房排水设独立存水弯</w:t>
      </w:r>
    </w:p>
    <w:p>
      <w:r>
        <w:rPr>
          <w:rFonts w:ascii="宋体" w:hAnsi="宋体" w:eastAsia="宋体"/>
          <w:sz w:val="24"/>
        </w:rPr>
        <w:t>- 地下室设置集水坑（容积≥1m³）</w:t>
      </w:r>
    </w:p>
    <w:p>
      <w:r>
        <w:rPr>
          <w:rFonts w:ascii="宋体" w:hAnsi="宋体" w:eastAsia="宋体"/>
          <w:sz w:val="24"/>
        </w:rPr>
        <w:t>### 6.1.2 电气系统设计标准</w:t>
      </w:r>
    </w:p>
    <w:p>
      <w:r>
        <w:rPr>
          <w:rFonts w:ascii="宋体" w:hAnsi="宋体" w:eastAsia="宋体"/>
          <w:sz w:val="24"/>
        </w:rPr>
        <w:t>1. **配电系统**：</w:t>
      </w:r>
    </w:p>
    <w:p>
      <w:r>
        <w:rPr>
          <w:rFonts w:ascii="宋体" w:hAnsi="宋体" w:eastAsia="宋体"/>
          <w:sz w:val="24"/>
        </w:rPr>
        <w:t>- 采用TN-S接地系统</w:t>
      </w:r>
    </w:p>
    <w:p>
      <w:r>
        <w:rPr>
          <w:rFonts w:ascii="宋体" w:hAnsi="宋体" w:eastAsia="宋体"/>
          <w:sz w:val="24"/>
        </w:rPr>
        <w:t>- 配电箱回路数预留20%余量</w:t>
      </w:r>
    </w:p>
    <w:p>
      <w:r>
        <w:rPr>
          <w:rFonts w:ascii="宋体" w:hAnsi="宋体" w:eastAsia="宋体"/>
          <w:sz w:val="24"/>
        </w:rPr>
        <w:t>- 照明回路导线截面≥2.5mm²</w:t>
      </w:r>
    </w:p>
    <w:p>
      <w:r>
        <w:rPr>
          <w:rFonts w:ascii="宋体" w:hAnsi="宋体" w:eastAsia="宋体"/>
          <w:sz w:val="24"/>
        </w:rPr>
        <w:t>2. **智能化设计**：</w:t>
      </w:r>
    </w:p>
    <w:p>
      <w:r>
        <w:rPr>
          <w:rFonts w:ascii="宋体" w:hAnsi="宋体" w:eastAsia="宋体"/>
          <w:sz w:val="24"/>
        </w:rPr>
        <w:t>- 弱电井面积≥1.5m×1.2m</w:t>
      </w:r>
    </w:p>
    <w:p>
      <w:r>
        <w:rPr>
          <w:rFonts w:ascii="宋体" w:hAnsi="宋体" w:eastAsia="宋体"/>
          <w:sz w:val="24"/>
        </w:rPr>
        <w:t>- 网络布线采用六类非屏蔽双绞线</w:t>
      </w:r>
    </w:p>
    <w:p>
      <w:r>
        <w:rPr>
          <w:rFonts w:ascii="宋体" w:hAnsi="宋体" w:eastAsia="宋体"/>
          <w:sz w:val="24"/>
        </w:rPr>
        <w:t>- 安防系统摄像机覆盖无死角</w:t>
      </w:r>
    </w:p>
    <w:p>
      <w:r>
        <w:rPr>
          <w:rFonts w:ascii="宋体" w:hAnsi="宋体" w:eastAsia="宋体"/>
          <w:sz w:val="24"/>
        </w:rPr>
        <w:t>3. **节能要求**：</w:t>
      </w:r>
    </w:p>
    <w:p>
      <w:r>
        <w:rPr>
          <w:rFonts w:ascii="宋体" w:hAnsi="宋体" w:eastAsia="宋体"/>
          <w:sz w:val="24"/>
        </w:rPr>
        <w:t>- 公共区域照明功率密度≤4W/m²</w:t>
      </w:r>
    </w:p>
    <w:p>
      <w:r>
        <w:rPr>
          <w:rFonts w:ascii="宋体" w:hAnsi="宋体" w:eastAsia="宋体"/>
          <w:sz w:val="24"/>
        </w:rPr>
        <w:t>- 电梯采用变频控制</w:t>
      </w:r>
    </w:p>
    <w:p>
      <w:r>
        <w:rPr>
          <w:rFonts w:ascii="宋体" w:hAnsi="宋体" w:eastAsia="宋体"/>
          <w:sz w:val="24"/>
        </w:rPr>
        <w:t>- 水泵效率≥80%</w:t>
      </w:r>
    </w:p>
    <w:p>
      <w:pPr>
        <w:pStyle w:val="Heading2"/>
      </w:pPr>
      <w:r>
        <w:rPr>
          <w:rFonts w:ascii="宋体" w:hAnsi="宋体" w:eastAsia="宋体"/>
          <w:sz w:val="28"/>
        </w:rPr>
        <w:t>6.2 水电安装的材料和设备</w:t>
      </w:r>
    </w:p>
    <w:p>
      <w:r>
        <w:rPr>
          <w:rFonts w:ascii="宋体" w:hAnsi="宋体" w:eastAsia="宋体"/>
          <w:sz w:val="24"/>
        </w:rPr>
        <w:t>### 6.2.1 主要材料技术参数</w:t>
      </w:r>
    </w:p>
    <w:p>
      <w:r>
        <w:rPr>
          <w:rFonts w:ascii="宋体" w:hAnsi="宋体" w:eastAsia="宋体"/>
          <w:sz w:val="24"/>
        </w:rPr>
        <w:t>| 材料类型       | 技术标准                  | 检测要求              |</w:t>
      </w:r>
    </w:p>
    <w:p>
      <w:r>
        <w:rPr>
          <w:rFonts w:ascii="宋体" w:hAnsi="宋体" w:eastAsia="宋体"/>
          <w:sz w:val="24"/>
        </w:rPr>
        <w:t>|----------------|---------------------------|-----------------------|</w:t>
      </w:r>
    </w:p>
    <w:p>
      <w:r>
        <w:rPr>
          <w:rFonts w:ascii="宋体" w:hAnsi="宋体" w:eastAsia="宋体"/>
          <w:sz w:val="24"/>
        </w:rPr>
        <w:t>| PPR管材        | S4系列，PN2.0MPa         | 每批次液压试验       |</w:t>
      </w:r>
    </w:p>
    <w:p>
      <w:r>
        <w:rPr>
          <w:rFonts w:ascii="宋体" w:hAnsi="宋体" w:eastAsia="宋体"/>
          <w:sz w:val="24"/>
        </w:rPr>
        <w:t>| PVC-U排水管    | 环刚度≥8kN/m²            | 落锤冲击试验         |</w:t>
      </w:r>
    </w:p>
    <w:p>
      <w:r>
        <w:rPr>
          <w:rFonts w:ascii="宋体" w:hAnsi="宋体" w:eastAsia="宋体"/>
          <w:sz w:val="24"/>
        </w:rPr>
        <w:t>| 电缆           | ZR-YJV-0.6/1kV           | 导体直流电阻测试     |</w:t>
      </w:r>
    </w:p>
    <w:p>
      <w:r>
        <w:rPr>
          <w:rFonts w:ascii="宋体" w:hAnsi="宋体" w:eastAsia="宋体"/>
          <w:sz w:val="24"/>
        </w:rPr>
        <w:t>| 镀锌钢管       | DN15-DN100，壁厚≥2.5mm   | 镀锌层厚度≥65μm      |</w:t>
      </w:r>
    </w:p>
    <w:p>
      <w:r>
        <w:rPr>
          <w:rFonts w:ascii="宋体" w:hAnsi="宋体" w:eastAsia="宋体"/>
          <w:sz w:val="24"/>
        </w:rPr>
        <w:t>| 智能电表       | 精度等级1.0级            | 计量检定合格         |</w:t>
      </w:r>
    </w:p>
    <w:p>
      <w:r>
        <w:rPr>
          <w:rFonts w:ascii="宋体" w:hAnsi="宋体" w:eastAsia="宋体"/>
          <w:sz w:val="24"/>
        </w:rPr>
        <w:t>### 6.2.2 关键设备选型要求</w:t>
      </w:r>
    </w:p>
    <w:p>
      <w:r>
        <w:rPr>
          <w:rFonts w:ascii="宋体" w:hAnsi="宋体" w:eastAsia="宋体"/>
          <w:sz w:val="24"/>
        </w:rPr>
        <w:t>1. **给排水设备**：</w:t>
      </w:r>
    </w:p>
    <w:p>
      <w:r>
        <w:rPr>
          <w:rFonts w:ascii="宋体" w:hAnsi="宋体" w:eastAsia="宋体"/>
          <w:sz w:val="24"/>
        </w:rPr>
        <w:t>- 水泵：效率≥85%，配备变频控制</w:t>
      </w:r>
    </w:p>
    <w:p>
      <w:r>
        <w:rPr>
          <w:rFonts w:ascii="宋体" w:hAnsi="宋体" w:eastAsia="宋体"/>
          <w:sz w:val="24"/>
        </w:rPr>
        <w:t>- 水箱：食品级不锈钢304，厚度≥1.2mm</w:t>
      </w:r>
    </w:p>
    <w:p>
      <w:r>
        <w:rPr>
          <w:rFonts w:ascii="宋体" w:hAnsi="宋体" w:eastAsia="宋体"/>
          <w:sz w:val="24"/>
        </w:rPr>
        <w:t>- 热水器：能效等级1级</w:t>
      </w:r>
    </w:p>
    <w:p>
      <w:r>
        <w:rPr>
          <w:rFonts w:ascii="宋体" w:hAnsi="宋体" w:eastAsia="宋体"/>
          <w:sz w:val="24"/>
        </w:rPr>
        <w:t>2. **电气设备**：</w:t>
      </w:r>
    </w:p>
    <w:p>
      <w:r>
        <w:rPr>
          <w:rFonts w:ascii="宋体" w:hAnsi="宋体" w:eastAsia="宋体"/>
          <w:sz w:val="24"/>
        </w:rPr>
        <w:t>- 变压器：SCB13型，损耗≤国标能效1级</w:t>
      </w:r>
    </w:p>
    <w:p>
      <w:r>
        <w:rPr>
          <w:rFonts w:ascii="宋体" w:hAnsi="宋体" w:eastAsia="宋体"/>
          <w:sz w:val="24"/>
        </w:rPr>
        <w:t>- 配电柜：防护等级IP54，铜排载流量≥1.5倍计算电流</w:t>
      </w:r>
    </w:p>
    <w:p>
      <w:r>
        <w:rPr>
          <w:rFonts w:ascii="宋体" w:hAnsi="宋体" w:eastAsia="宋体"/>
          <w:sz w:val="24"/>
        </w:rPr>
        <w:t>- 应急电源：切换时间≤15s</w:t>
      </w:r>
    </w:p>
    <w:p>
      <w:r>
        <w:rPr>
          <w:rFonts w:ascii="宋体" w:hAnsi="宋体" w:eastAsia="宋体"/>
          <w:sz w:val="24"/>
        </w:rPr>
        <w:t>3. **安装工具**：</w:t>
      </w:r>
    </w:p>
    <w:p>
      <w:r>
        <w:rPr>
          <w:rFonts w:ascii="宋体" w:hAnsi="宋体" w:eastAsia="宋体"/>
          <w:sz w:val="24"/>
        </w:rPr>
        <w:t>- 管道热熔机：温控精度±3℃</w:t>
      </w:r>
    </w:p>
    <w:p>
      <w:r>
        <w:rPr>
          <w:rFonts w:ascii="宋体" w:hAnsi="宋体" w:eastAsia="宋体"/>
          <w:sz w:val="24"/>
        </w:rPr>
        <w:t>- 电缆压接钳：100-300mm²截面</w:t>
      </w:r>
    </w:p>
    <w:p>
      <w:r>
        <w:rPr>
          <w:rFonts w:ascii="宋体" w:hAnsi="宋体" w:eastAsia="宋体"/>
          <w:sz w:val="24"/>
        </w:rPr>
        <w:t>- 激光水平仪：精度±0.2mm/m</w:t>
      </w:r>
    </w:p>
    <w:p>
      <w:pPr>
        <w:pStyle w:val="Heading2"/>
      </w:pPr>
      <w:r>
        <w:rPr>
          <w:rFonts w:ascii="宋体" w:hAnsi="宋体" w:eastAsia="宋体"/>
          <w:sz w:val="28"/>
        </w:rPr>
        <w:t>6.3 水电安装的技术要求</w:t>
      </w:r>
    </w:p>
    <w:p>
      <w:r>
        <w:rPr>
          <w:rFonts w:ascii="宋体" w:hAnsi="宋体" w:eastAsia="宋体"/>
          <w:sz w:val="24"/>
        </w:rPr>
        <w:t>### 6.3.1 管道安装工艺标准</w:t>
      </w:r>
    </w:p>
    <w:p>
      <w:r>
        <w:rPr>
          <w:rFonts w:ascii="宋体" w:hAnsi="宋体" w:eastAsia="宋体"/>
          <w:sz w:val="24"/>
        </w:rPr>
        <w:t>1. **给水系统**：</w:t>
      </w:r>
    </w:p>
    <w:p>
      <w:r>
        <w:rPr>
          <w:rFonts w:ascii="宋体" w:hAnsi="宋体" w:eastAsia="宋体"/>
          <w:sz w:val="24"/>
        </w:rPr>
        <w:t>- 热熔连接温度260±5℃</w:t>
      </w:r>
    </w:p>
    <w:p>
      <w:r>
        <w:rPr>
          <w:rFonts w:ascii="宋体" w:hAnsi="宋体" w:eastAsia="宋体"/>
          <w:sz w:val="24"/>
        </w:rPr>
        <w:t>- 管道试压压力1.5倍工作压力，保压30min压降≤0.05MPa</w:t>
      </w:r>
    </w:p>
    <w:p>
      <w:r>
        <w:rPr>
          <w:rFonts w:ascii="宋体" w:hAnsi="宋体" w:eastAsia="宋体"/>
          <w:sz w:val="24"/>
        </w:rPr>
        <w:t>- 支吊架间距：</w:t>
      </w:r>
    </w:p>
    <w:p>
      <w:r>
        <w:rPr>
          <w:rFonts w:ascii="宋体" w:hAnsi="宋体" w:eastAsia="宋体"/>
          <w:sz w:val="24"/>
        </w:rPr>
        <w:t>- DN15管：≤800mm</w:t>
      </w:r>
    </w:p>
    <w:p>
      <w:r>
        <w:rPr>
          <w:rFonts w:ascii="宋体" w:hAnsi="宋体" w:eastAsia="宋体"/>
          <w:sz w:val="24"/>
        </w:rPr>
        <w:t>- DN20管：≤1000mm</w:t>
      </w:r>
    </w:p>
    <w:p>
      <w:r>
        <w:rPr>
          <w:rFonts w:ascii="宋体" w:hAnsi="宋体" w:eastAsia="宋体"/>
          <w:sz w:val="24"/>
        </w:rPr>
        <w:t>2. **排水系统**：</w:t>
      </w:r>
    </w:p>
    <w:p>
      <w:r>
        <w:rPr>
          <w:rFonts w:ascii="宋体" w:hAnsi="宋体" w:eastAsia="宋体"/>
          <w:sz w:val="24"/>
        </w:rPr>
        <w:t>- 伸缩节设置间距≤4m</w:t>
      </w:r>
    </w:p>
    <w:p>
      <w:r>
        <w:rPr>
          <w:rFonts w:ascii="宋体" w:hAnsi="宋体" w:eastAsia="宋体"/>
          <w:sz w:val="24"/>
        </w:rPr>
        <w:t>- 通球试验球径≥管道直径2/3</w:t>
      </w:r>
    </w:p>
    <w:p>
      <w:r>
        <w:rPr>
          <w:rFonts w:ascii="宋体" w:hAnsi="宋体" w:eastAsia="宋体"/>
          <w:sz w:val="24"/>
        </w:rPr>
        <w:t>- 存水弯水封深度≥50mm</w:t>
      </w:r>
    </w:p>
    <w:p>
      <w:r>
        <w:rPr>
          <w:rFonts w:ascii="宋体" w:hAnsi="宋体" w:eastAsia="宋体"/>
          <w:sz w:val="24"/>
        </w:rPr>
        <w:t>3. **电气配管**：</w:t>
      </w:r>
    </w:p>
    <w:p>
      <w:r>
        <w:rPr>
          <w:rFonts w:ascii="宋体" w:hAnsi="宋体" w:eastAsia="宋体"/>
          <w:sz w:val="24"/>
        </w:rPr>
        <w:t>- 暗敷管弯曲半径≥6D</w:t>
      </w:r>
    </w:p>
    <w:p>
      <w:r>
        <w:rPr>
          <w:rFonts w:ascii="宋体" w:hAnsi="宋体" w:eastAsia="宋体"/>
          <w:sz w:val="24"/>
        </w:rPr>
        <w:t>- 明敷管固定间距：</w:t>
      </w:r>
    </w:p>
    <w:p>
      <w:r>
        <w:rPr>
          <w:rFonts w:ascii="宋体" w:hAnsi="宋体" w:eastAsia="宋体"/>
          <w:sz w:val="24"/>
        </w:rPr>
        <w:t>- DN20管：≤1.5m</w:t>
      </w:r>
    </w:p>
    <w:p>
      <w:r>
        <w:rPr>
          <w:rFonts w:ascii="宋体" w:hAnsi="宋体" w:eastAsia="宋体"/>
          <w:sz w:val="24"/>
        </w:rPr>
        <w:t>- DN32管：≤2.0m</w:t>
      </w:r>
    </w:p>
    <w:p>
      <w:r>
        <w:rPr>
          <w:rFonts w:ascii="宋体" w:hAnsi="宋体" w:eastAsia="宋体"/>
          <w:sz w:val="24"/>
        </w:rPr>
        <w:t>- 线管填充率≤40%</w:t>
      </w:r>
    </w:p>
    <w:p>
      <w:r>
        <w:rPr>
          <w:rFonts w:ascii="宋体" w:hAnsi="宋体" w:eastAsia="宋体"/>
          <w:sz w:val="24"/>
        </w:rPr>
        <w:t>### 6.3.2 电气接线技术要求</w:t>
      </w:r>
    </w:p>
    <w:p>
      <w:r>
        <w:rPr>
          <w:rFonts w:ascii="宋体" w:hAnsi="宋体" w:eastAsia="宋体"/>
          <w:sz w:val="24"/>
        </w:rPr>
        <w:t>1. **电缆敷设**：</w:t>
      </w:r>
    </w:p>
    <w:p>
      <w:r>
        <w:rPr>
          <w:rFonts w:ascii="宋体" w:hAnsi="宋体" w:eastAsia="宋体"/>
          <w:sz w:val="24"/>
        </w:rPr>
        <w:t>- 桥架填充率≤40%</w:t>
      </w:r>
    </w:p>
    <w:p>
      <w:r>
        <w:rPr>
          <w:rFonts w:ascii="宋体" w:hAnsi="宋体" w:eastAsia="宋体"/>
          <w:sz w:val="24"/>
        </w:rPr>
        <w:t>- 垂直敷设固定间距≤1m</w:t>
      </w:r>
    </w:p>
    <w:p>
      <w:r>
        <w:rPr>
          <w:rFonts w:ascii="宋体" w:hAnsi="宋体" w:eastAsia="宋体"/>
          <w:sz w:val="24"/>
        </w:rPr>
        <w:t>- 转弯半径≥15D（D为电缆外径）</w:t>
      </w:r>
    </w:p>
    <w:p>
      <w:r>
        <w:rPr>
          <w:rFonts w:ascii="宋体" w:hAnsi="宋体" w:eastAsia="宋体"/>
          <w:sz w:val="24"/>
        </w:rPr>
        <w:t>2. **终端连接**：</w:t>
      </w:r>
    </w:p>
    <w:p>
      <w:r>
        <w:rPr>
          <w:rFonts w:ascii="宋体" w:hAnsi="宋体" w:eastAsia="宋体"/>
          <w:sz w:val="24"/>
        </w:rPr>
        <w:t>- 铜导线搪锡处理</w:t>
      </w:r>
    </w:p>
    <w:p>
      <w:r>
        <w:rPr>
          <w:rFonts w:ascii="宋体" w:hAnsi="宋体" w:eastAsia="宋体"/>
          <w:sz w:val="24"/>
        </w:rPr>
        <w:t>- 接线端子压接痕迹≥3道</w:t>
      </w:r>
    </w:p>
    <w:p>
      <w:r>
        <w:rPr>
          <w:rFonts w:ascii="宋体" w:hAnsi="宋体" w:eastAsia="宋体"/>
          <w:sz w:val="24"/>
        </w:rPr>
        <w:t>- 配电箱内相序标识完整</w:t>
      </w:r>
    </w:p>
    <w:p>
      <w:r>
        <w:rPr>
          <w:rFonts w:ascii="宋体" w:hAnsi="宋体" w:eastAsia="宋体"/>
          <w:sz w:val="24"/>
        </w:rPr>
        <w:t>3. **防雷接地**：</w:t>
      </w:r>
    </w:p>
    <w:p>
      <w:r>
        <w:rPr>
          <w:rFonts w:ascii="宋体" w:hAnsi="宋体" w:eastAsia="宋体"/>
          <w:sz w:val="24"/>
        </w:rPr>
        <w:t>- 接地电阻≤1Ω</w:t>
      </w:r>
    </w:p>
    <w:p>
      <w:r>
        <w:rPr>
          <w:rFonts w:ascii="宋体" w:hAnsi="宋体" w:eastAsia="宋体"/>
          <w:sz w:val="24"/>
        </w:rPr>
        <w:t>- 等电位联结线截面≥6mm²</w:t>
      </w:r>
    </w:p>
    <w:p>
      <w:r>
        <w:rPr>
          <w:rFonts w:ascii="宋体" w:hAnsi="宋体" w:eastAsia="宋体"/>
          <w:sz w:val="24"/>
        </w:rPr>
        <w:t>- 接闪器网格尺寸≤10m×10m</w:t>
      </w:r>
    </w:p>
    <w:p>
      <w:pPr>
        <w:pStyle w:val="Heading2"/>
      </w:pPr>
      <w:r>
        <w:rPr>
          <w:rFonts w:ascii="宋体" w:hAnsi="宋体" w:eastAsia="宋体"/>
          <w:sz w:val="28"/>
        </w:rPr>
        <w:t>6.4 水电安装的质量和安全控制</w:t>
      </w:r>
    </w:p>
    <w:p>
      <w:r>
        <w:rPr>
          <w:rFonts w:ascii="宋体" w:hAnsi="宋体" w:eastAsia="宋体"/>
          <w:sz w:val="24"/>
        </w:rPr>
        <w:t>### 6.4.1 质量管理体系</w:t>
      </w:r>
    </w:p>
    <w:p>
      <w:r>
        <w:rPr>
          <w:rFonts w:ascii="宋体" w:hAnsi="宋体" w:eastAsia="宋体"/>
          <w:sz w:val="24"/>
        </w:rPr>
        <w:t>1. **过程控制**：</w:t>
      </w:r>
    </w:p>
    <w:p>
      <w:r>
        <w:rPr>
          <w:rFonts w:ascii="宋体" w:hAnsi="宋体" w:eastAsia="宋体"/>
          <w:sz w:val="24"/>
        </w:rPr>
        <w:t>- 实行"样板引路"制度</w:t>
      </w:r>
    </w:p>
    <w:p>
      <w:r>
        <w:rPr>
          <w:rFonts w:ascii="宋体" w:hAnsi="宋体" w:eastAsia="宋体"/>
          <w:sz w:val="24"/>
        </w:rPr>
        <w:t>- 隐蔽工程100%影像留存</w:t>
      </w:r>
    </w:p>
    <w:p>
      <w:r>
        <w:rPr>
          <w:rFonts w:ascii="宋体" w:hAnsi="宋体" w:eastAsia="宋体"/>
          <w:sz w:val="24"/>
        </w:rPr>
        <w:t>- 建立材料进场验收台账</w:t>
      </w:r>
    </w:p>
    <w:p>
      <w:r>
        <w:rPr>
          <w:rFonts w:ascii="宋体" w:hAnsi="宋体" w:eastAsia="宋体"/>
          <w:sz w:val="24"/>
        </w:rPr>
        <w:t>2. **检测试验**：</w:t>
      </w:r>
    </w:p>
    <w:p>
      <w:r>
        <w:rPr>
          <w:rFonts w:ascii="宋体" w:hAnsi="宋体" w:eastAsia="宋体"/>
          <w:sz w:val="24"/>
        </w:rPr>
        <w:t>- 给水管道消毒冲洗（含氯量≥20mg/L）</w:t>
      </w:r>
    </w:p>
    <w:p>
      <w:r>
        <w:rPr>
          <w:rFonts w:ascii="宋体" w:hAnsi="宋体" w:eastAsia="宋体"/>
          <w:sz w:val="24"/>
        </w:rPr>
        <w:t>- 绝缘电阻测试值≥0.5MΩ</w:t>
      </w:r>
    </w:p>
    <w:p>
      <w:r>
        <w:rPr>
          <w:rFonts w:ascii="宋体" w:hAnsi="宋体" w:eastAsia="宋体"/>
          <w:sz w:val="24"/>
        </w:rPr>
        <w:t>- 漏电保护器动作时间≤0.1s</w:t>
      </w:r>
    </w:p>
    <w:p>
      <w:r>
        <w:rPr>
          <w:rFonts w:ascii="宋体" w:hAnsi="宋体" w:eastAsia="宋体"/>
          <w:sz w:val="24"/>
        </w:rPr>
        <w:t>3. **验收标准**：</w:t>
      </w:r>
    </w:p>
    <w:p>
      <w:r>
        <w:rPr>
          <w:rFonts w:ascii="宋体" w:hAnsi="宋体" w:eastAsia="宋体"/>
          <w:sz w:val="24"/>
        </w:rPr>
        <w:t>- 管道坐标偏差≤10mm</w:t>
      </w:r>
    </w:p>
    <w:p>
      <w:r>
        <w:rPr>
          <w:rFonts w:ascii="宋体" w:hAnsi="宋体" w:eastAsia="宋体"/>
          <w:sz w:val="24"/>
        </w:rPr>
        <w:t>- 开关面板高度偏差≤5mm</w:t>
      </w:r>
    </w:p>
    <w:p>
      <w:r>
        <w:rPr>
          <w:rFonts w:ascii="宋体" w:hAnsi="宋体" w:eastAsia="宋体"/>
          <w:sz w:val="24"/>
        </w:rPr>
        <w:t>- 系统运行噪声≤45dB</w:t>
      </w:r>
    </w:p>
    <w:p>
      <w:r>
        <w:rPr>
          <w:rFonts w:ascii="宋体" w:hAnsi="宋体" w:eastAsia="宋体"/>
          <w:sz w:val="24"/>
        </w:rPr>
        <w:t>### 6.4.2 安全控制要点</w:t>
      </w:r>
    </w:p>
    <w:p>
      <w:r>
        <w:rPr>
          <w:rFonts w:ascii="宋体" w:hAnsi="宋体" w:eastAsia="宋体"/>
          <w:sz w:val="24"/>
        </w:rPr>
        <w:t>1. **施工安全**：</w:t>
      </w:r>
    </w:p>
    <w:p>
      <w:r>
        <w:rPr>
          <w:rFonts w:ascii="宋体" w:hAnsi="宋体" w:eastAsia="宋体"/>
          <w:sz w:val="24"/>
        </w:rPr>
        <w:t>- 临时用电实行"三级配电两级保护"</w:t>
      </w:r>
    </w:p>
    <w:p>
      <w:r>
        <w:rPr>
          <w:rFonts w:ascii="宋体" w:hAnsi="宋体" w:eastAsia="宋体"/>
          <w:sz w:val="24"/>
        </w:rPr>
        <w:t>- 高空作业系挂安全带（高挂低用）</w:t>
      </w:r>
    </w:p>
    <w:p>
      <w:r>
        <w:rPr>
          <w:rFonts w:ascii="宋体" w:hAnsi="宋体" w:eastAsia="宋体"/>
          <w:sz w:val="24"/>
        </w:rPr>
        <w:t>- 密闭空间作业前检测氧气浓度（19.5%-23%）</w:t>
      </w:r>
    </w:p>
    <w:p>
      <w:r>
        <w:rPr>
          <w:rFonts w:ascii="宋体" w:hAnsi="宋体" w:eastAsia="宋体"/>
          <w:sz w:val="24"/>
        </w:rPr>
        <w:t>2. **危险源管控**：</w:t>
      </w:r>
    </w:p>
    <w:p>
      <w:r>
        <w:rPr>
          <w:rFonts w:ascii="宋体" w:hAnsi="宋体" w:eastAsia="宋体"/>
          <w:sz w:val="24"/>
        </w:rPr>
        <w:t>- 带电作业设专人监护</w:t>
      </w:r>
    </w:p>
    <w:p>
      <w:r>
        <w:rPr>
          <w:rFonts w:ascii="宋体" w:hAnsi="宋体" w:eastAsia="宋体"/>
          <w:sz w:val="24"/>
        </w:rPr>
        <w:t>- 压力测试时设置警戒区</w:t>
      </w:r>
    </w:p>
    <w:p>
      <w:r>
        <w:rPr>
          <w:rFonts w:ascii="宋体" w:hAnsi="宋体" w:eastAsia="宋体"/>
          <w:sz w:val="24"/>
        </w:rPr>
        <w:t>- 焊接作业配备灭火器材</w:t>
      </w:r>
    </w:p>
    <w:p>
      <w:r>
        <w:rPr>
          <w:rFonts w:ascii="宋体" w:hAnsi="宋体" w:eastAsia="宋体"/>
          <w:sz w:val="24"/>
        </w:rPr>
        <w:t>3. **应急预案**：</w:t>
      </w:r>
    </w:p>
    <w:p>
      <w:r>
        <w:rPr>
          <w:rFonts w:ascii="宋体" w:hAnsi="宋体" w:eastAsia="宋体"/>
          <w:sz w:val="24"/>
        </w:rPr>
        <w:t>- 触电事故：立即切断电源，心肺复苏</w:t>
      </w:r>
    </w:p>
    <w:p>
      <w:r>
        <w:rPr>
          <w:rFonts w:ascii="宋体" w:hAnsi="宋体" w:eastAsia="宋体"/>
          <w:sz w:val="24"/>
        </w:rPr>
        <w:t>- 管道爆裂：关闭总阀，启动排水系统</w:t>
      </w:r>
    </w:p>
    <w:p>
      <w:r>
        <w:rPr>
          <w:rFonts w:ascii="宋体" w:hAnsi="宋体" w:eastAsia="宋体"/>
          <w:sz w:val="24"/>
        </w:rPr>
        <w:t>- 电气火灾：使用CO₂灭火器</w:t>
      </w:r>
    </w:p>
    <w:p>
      <w:r>
        <w:rPr>
          <w:rFonts w:ascii="宋体" w:hAnsi="宋体" w:eastAsia="宋体"/>
          <w:sz w:val="24"/>
        </w:rPr>
        <w:t>4. **智慧化管理**：</w:t>
      </w:r>
    </w:p>
    <w:p>
      <w:r>
        <w:rPr>
          <w:rFonts w:ascii="宋体" w:hAnsi="宋体" w:eastAsia="宋体"/>
          <w:sz w:val="24"/>
        </w:rPr>
        <w:t>- 采用BIM技术进行管线综合</w:t>
      </w:r>
    </w:p>
    <w:p>
      <w:r>
        <w:rPr>
          <w:rFonts w:ascii="宋体" w:hAnsi="宋体" w:eastAsia="宋体"/>
          <w:sz w:val="24"/>
        </w:rPr>
        <w:t>- 二维码追溯材料信息</w:t>
      </w:r>
    </w:p>
    <w:p>
      <w:r>
        <w:rPr>
          <w:rFonts w:ascii="宋体" w:hAnsi="宋体" w:eastAsia="宋体"/>
          <w:sz w:val="24"/>
        </w:rPr>
        <w:t>- 环境监测联动通风系统</w:t>
      </w:r>
    </w:p>
    <w:p>
      <w:r>
        <w:rPr>
          <w:rFonts w:ascii="宋体" w:hAnsi="宋体" w:eastAsia="宋体"/>
          <w:sz w:val="24"/>
        </w:rPr>
        <w:t>通过严格执行设计规范、选用合格材料、落实工艺标准和完善的质量安全控制措施，可确保水电安装工程满足使用功能和安全要求。所有施工过程应留存完整的测试记录和验收资料，形成可追溯的工程档案。</w:t>
      </w:r>
    </w:p>
    <w:p>
      <w:pPr>
        <w:pStyle w:val="Heading2"/>
      </w:pPr>
      <w:r>
        <w:rPr>
          <w:rFonts w:ascii="宋体" w:hAnsi="宋体" w:eastAsia="宋体"/>
          <w:sz w:val="28"/>
        </w:rPr>
        <w:t>施工进度计划</w:t>
      </w:r>
    </w:p>
    <w:p>
      <w:r>
        <w:rPr>
          <w:rFonts w:ascii="宋体" w:hAnsi="宋体" w:eastAsia="宋体"/>
          <w:sz w:val="24"/>
        </w:rPr>
        <w:t># 施工进度计划</w:t>
      </w:r>
    </w:p>
    <w:p>
      <w:pPr>
        <w:pStyle w:val="Heading2"/>
      </w:pPr>
      <w:r>
        <w:rPr>
          <w:rFonts w:ascii="宋体" w:hAnsi="宋体" w:eastAsia="宋体"/>
          <w:sz w:val="28"/>
        </w:rPr>
        <w:t>7.1 施工进度计划的制定</w:t>
      </w:r>
    </w:p>
    <w:p>
      <w:r>
        <w:rPr>
          <w:rFonts w:ascii="宋体" w:hAnsi="宋体" w:eastAsia="宋体"/>
          <w:sz w:val="24"/>
        </w:rPr>
        <w:t>### 7.1.1 计划编制原则</w:t>
      </w:r>
    </w:p>
    <w:p>
      <w:r>
        <w:rPr>
          <w:rFonts w:ascii="宋体" w:hAnsi="宋体" w:eastAsia="宋体"/>
          <w:sz w:val="24"/>
        </w:rPr>
        <w:t>1. **科学性原则**：</w:t>
      </w:r>
    </w:p>
    <w:p>
      <w:r>
        <w:rPr>
          <w:rFonts w:ascii="宋体" w:hAnsi="宋体" w:eastAsia="宋体"/>
          <w:sz w:val="24"/>
        </w:rPr>
        <w:t>- 基于WBS（工作分解结构）进行任务分解</w:t>
      </w:r>
    </w:p>
    <w:p>
      <w:r>
        <w:rPr>
          <w:rFonts w:ascii="宋体" w:hAnsi="宋体" w:eastAsia="宋体"/>
          <w:sz w:val="24"/>
        </w:rPr>
        <w:t>- 采用关键路径法（CPM）确定工期</w:t>
      </w:r>
    </w:p>
    <w:p>
      <w:r>
        <w:rPr>
          <w:rFonts w:ascii="宋体" w:hAnsi="宋体" w:eastAsia="宋体"/>
          <w:sz w:val="24"/>
        </w:rPr>
        <w:t>- 考虑工序间的逻辑关系（FS/SS/FF/SF）</w:t>
      </w:r>
    </w:p>
    <w:p>
      <w:r>
        <w:rPr>
          <w:rFonts w:ascii="宋体" w:hAnsi="宋体" w:eastAsia="宋体"/>
          <w:sz w:val="24"/>
        </w:rPr>
        <w:t>2. **可行性原则**：</w:t>
      </w:r>
    </w:p>
    <w:p>
      <w:r>
        <w:rPr>
          <w:rFonts w:ascii="宋体" w:hAnsi="宋体" w:eastAsia="宋体"/>
          <w:sz w:val="24"/>
        </w:rPr>
        <w:t>- 参考类似项目历史数据</w:t>
      </w:r>
    </w:p>
    <w:p>
      <w:r>
        <w:rPr>
          <w:rFonts w:ascii="宋体" w:hAnsi="宋体" w:eastAsia="宋体"/>
          <w:sz w:val="24"/>
        </w:rPr>
        <w:t>- 结合现场实际施工条件</w:t>
      </w:r>
    </w:p>
    <w:p>
      <w:r>
        <w:rPr>
          <w:rFonts w:ascii="宋体" w:hAnsi="宋体" w:eastAsia="宋体"/>
          <w:sz w:val="24"/>
        </w:rPr>
        <w:t>- 预留5-10%的时间缓冲</w:t>
      </w:r>
    </w:p>
    <w:p>
      <w:r>
        <w:rPr>
          <w:rFonts w:ascii="宋体" w:hAnsi="宋体" w:eastAsia="宋体"/>
          <w:sz w:val="24"/>
        </w:rPr>
        <w:t>3. **合规性原则**：</w:t>
      </w:r>
    </w:p>
    <w:p>
      <w:r>
        <w:rPr>
          <w:rFonts w:ascii="宋体" w:hAnsi="宋体" w:eastAsia="宋体"/>
          <w:sz w:val="24"/>
        </w:rPr>
        <w:t>- 符合合同约定的里程碑节点</w:t>
      </w:r>
    </w:p>
    <w:p>
      <w:r>
        <w:rPr>
          <w:rFonts w:ascii="宋体" w:hAnsi="宋体" w:eastAsia="宋体"/>
          <w:sz w:val="24"/>
        </w:rPr>
        <w:t>- 满足政府规定的施工时间限制</w:t>
      </w:r>
    </w:p>
    <w:p>
      <w:r>
        <w:rPr>
          <w:rFonts w:ascii="宋体" w:hAnsi="宋体" w:eastAsia="宋体"/>
          <w:sz w:val="24"/>
        </w:rPr>
        <w:t>- 遵守季节性施工规范（如冬季停工要求）</w:t>
      </w:r>
    </w:p>
    <w:p>
      <w:r>
        <w:rPr>
          <w:rFonts w:ascii="宋体" w:hAnsi="宋体" w:eastAsia="宋体"/>
          <w:sz w:val="24"/>
        </w:rPr>
        <w:t>### 7.1.2 编制流程与方法</w:t>
      </w:r>
    </w:p>
    <w:p>
      <w:r>
        <w:rPr>
          <w:rFonts w:ascii="宋体" w:hAnsi="宋体" w:eastAsia="宋体"/>
          <w:sz w:val="24"/>
        </w:rPr>
        <w:t>1. **基础数据收集**：</w:t>
      </w:r>
    </w:p>
    <w:p>
      <w:r>
        <w:rPr>
          <w:rFonts w:ascii="宋体" w:hAnsi="宋体" w:eastAsia="宋体"/>
          <w:sz w:val="24"/>
        </w:rPr>
        <w:t>- 工程量清单复核（误差≤3%）</w:t>
      </w:r>
    </w:p>
    <w:p>
      <w:r>
        <w:rPr>
          <w:rFonts w:ascii="宋体" w:hAnsi="宋体" w:eastAsia="宋体"/>
          <w:sz w:val="24"/>
        </w:rPr>
        <w:t>- 劳动定额分析（工日/单位工程量）</w:t>
      </w:r>
    </w:p>
    <w:p>
      <w:r>
        <w:rPr>
          <w:rFonts w:ascii="宋体" w:hAnsi="宋体" w:eastAsia="宋体"/>
          <w:sz w:val="24"/>
        </w:rPr>
        <w:t>- 机械设备效率参数（台班产量）</w:t>
      </w:r>
    </w:p>
    <w:p>
      <w:r>
        <w:rPr>
          <w:rFonts w:ascii="宋体" w:hAnsi="宋体" w:eastAsia="宋体"/>
          <w:sz w:val="24"/>
        </w:rPr>
        <w:t>2. **进度计划编制**：</w:t>
      </w:r>
    </w:p>
    <w:p>
      <w:r>
        <w:rPr>
          <w:rFonts w:ascii="宋体" w:hAnsi="宋体" w:eastAsia="宋体"/>
          <w:sz w:val="24"/>
        </w:rPr>
        <w:t>- 甘特图：显示各工序时间关系</w:t>
      </w:r>
    </w:p>
    <w:p>
      <w:r>
        <w:rPr>
          <w:rFonts w:ascii="宋体" w:hAnsi="宋体" w:eastAsia="宋体"/>
          <w:sz w:val="24"/>
        </w:rPr>
        <w:t>- 网络计划图：识别关键线路</w:t>
      </w:r>
    </w:p>
    <w:p>
      <w:r>
        <w:rPr>
          <w:rFonts w:ascii="宋体" w:hAnsi="宋体" w:eastAsia="宋体"/>
          <w:sz w:val="24"/>
        </w:rPr>
        <w:t>- BIM 4D模拟：可视化进度安排</w:t>
      </w:r>
    </w:p>
    <w:p>
      <w:r>
        <w:rPr>
          <w:rFonts w:ascii="宋体" w:hAnsi="宋体" w:eastAsia="宋体"/>
          <w:sz w:val="24"/>
        </w:rPr>
        <w:t>3. **资源加载计算**：</w:t>
      </w:r>
    </w:p>
    <w:p>
      <w:r>
        <w:rPr>
          <w:rFonts w:ascii="宋体" w:hAnsi="宋体" w:eastAsia="宋体"/>
          <w:sz w:val="24"/>
        </w:rPr>
        <w:t>- 人力资源：各工种需求曲线</w:t>
      </w:r>
    </w:p>
    <w:p>
      <w:r>
        <w:rPr>
          <w:rFonts w:ascii="宋体" w:hAnsi="宋体" w:eastAsia="宋体"/>
          <w:sz w:val="24"/>
        </w:rPr>
        <w:t>- 材料供应：进场时间±2天容差</w:t>
      </w:r>
    </w:p>
    <w:p>
      <w:r>
        <w:rPr>
          <w:rFonts w:ascii="宋体" w:hAnsi="宋体" w:eastAsia="宋体"/>
          <w:sz w:val="24"/>
        </w:rPr>
        <w:t>- 设备配置：使用率控制在70-85%</w:t>
      </w:r>
    </w:p>
    <w:p>
      <w:r>
        <w:rPr>
          <w:rFonts w:ascii="宋体" w:hAnsi="宋体" w:eastAsia="宋体"/>
          <w:sz w:val="24"/>
        </w:rPr>
        <w:t>4. **输出成果**：</w:t>
      </w:r>
    </w:p>
    <w:p>
      <w:r>
        <w:rPr>
          <w:rFonts w:ascii="宋体" w:hAnsi="宋体" w:eastAsia="宋体"/>
          <w:sz w:val="24"/>
        </w:rPr>
        <w:t>- 总进度计划（一级计划）</w:t>
      </w:r>
    </w:p>
    <w:p>
      <w:r>
        <w:rPr>
          <w:rFonts w:ascii="宋体" w:hAnsi="宋体" w:eastAsia="宋体"/>
          <w:sz w:val="24"/>
        </w:rPr>
        <w:t>- 月/周滚动计划（二级计划）</w:t>
      </w:r>
    </w:p>
    <w:p>
      <w:r>
        <w:rPr>
          <w:rFonts w:ascii="宋体" w:hAnsi="宋体" w:eastAsia="宋体"/>
          <w:sz w:val="24"/>
        </w:rPr>
        <w:t>- 专项工程计划（如钢结构吊装）</w:t>
      </w:r>
    </w:p>
    <w:p>
      <w:pPr>
        <w:pStyle w:val="Heading2"/>
      </w:pPr>
      <w:r>
        <w:rPr>
          <w:rFonts w:ascii="宋体" w:hAnsi="宋体" w:eastAsia="宋体"/>
          <w:sz w:val="28"/>
        </w:rPr>
        <w:t>7.2 施工进度计划的调整和控制</w:t>
      </w:r>
    </w:p>
    <w:p>
      <w:r>
        <w:rPr>
          <w:rFonts w:ascii="宋体" w:hAnsi="宋体" w:eastAsia="宋体"/>
          <w:sz w:val="24"/>
        </w:rPr>
        <w:t>### 7.2.1 动态调整机制</w:t>
      </w:r>
    </w:p>
    <w:p>
      <w:r>
        <w:rPr>
          <w:rFonts w:ascii="宋体" w:hAnsi="宋体" w:eastAsia="宋体"/>
          <w:sz w:val="24"/>
        </w:rPr>
        <w:t>1. **监控手段**：</w:t>
      </w:r>
    </w:p>
    <w:p>
      <w:r>
        <w:rPr>
          <w:rFonts w:ascii="宋体" w:hAnsi="宋体" w:eastAsia="宋体"/>
          <w:sz w:val="24"/>
        </w:rPr>
        <w:t>- 每日进度报表（完成量对比）</w:t>
      </w:r>
    </w:p>
    <w:p>
      <w:r>
        <w:rPr>
          <w:rFonts w:ascii="宋体" w:hAnsi="宋体" w:eastAsia="宋体"/>
          <w:sz w:val="24"/>
        </w:rPr>
        <w:t>- 每周现场进度会（偏差分析）</w:t>
      </w:r>
    </w:p>
    <w:p>
      <w:r>
        <w:rPr>
          <w:rFonts w:ascii="宋体" w:hAnsi="宋体" w:eastAsia="宋体"/>
          <w:sz w:val="24"/>
        </w:rPr>
        <w:t>- 每月赢得值分析（CPI/SPI）</w:t>
      </w:r>
    </w:p>
    <w:p>
      <w:r>
        <w:rPr>
          <w:rFonts w:ascii="宋体" w:hAnsi="宋体" w:eastAsia="宋体"/>
          <w:sz w:val="24"/>
        </w:rPr>
        <w:t>2. **调整策略**：</w:t>
      </w:r>
    </w:p>
    <w:p>
      <w:r>
        <w:rPr>
          <w:rFonts w:ascii="宋体" w:hAnsi="宋体" w:eastAsia="宋体"/>
          <w:sz w:val="24"/>
        </w:rPr>
        <w:t>- **时间压缩**：</w:t>
      </w:r>
    </w:p>
    <w:p>
      <w:r>
        <w:rPr>
          <w:rFonts w:ascii="宋体" w:hAnsi="宋体" w:eastAsia="宋体"/>
          <w:sz w:val="24"/>
        </w:rPr>
        <w:t>- 关键工序增加班次（最多3班倒）</w:t>
      </w:r>
    </w:p>
    <w:p>
      <w:r>
        <w:rPr>
          <w:rFonts w:ascii="宋体" w:hAnsi="宋体" w:eastAsia="宋体"/>
          <w:sz w:val="24"/>
        </w:rPr>
        <w:t>- 采用快速跟进（Fast-tracking）</w:t>
      </w:r>
    </w:p>
    <w:p>
      <w:r>
        <w:rPr>
          <w:rFonts w:ascii="宋体" w:hAnsi="宋体" w:eastAsia="宋体"/>
          <w:sz w:val="24"/>
        </w:rPr>
        <w:t>- 优化施工工艺（如预制替代现浇）</w:t>
      </w:r>
    </w:p>
    <w:p>
      <w:r>
        <w:rPr>
          <w:rFonts w:ascii="宋体" w:hAnsi="宋体" w:eastAsia="宋体"/>
          <w:sz w:val="24"/>
        </w:rPr>
        <w:t>- **资源调整**：</w:t>
      </w:r>
    </w:p>
    <w:p>
      <w:r>
        <w:rPr>
          <w:rFonts w:ascii="宋体" w:hAnsi="宋体" w:eastAsia="宋体"/>
          <w:sz w:val="24"/>
        </w:rPr>
        <w:t>- 非关键线路资源向关键线路转移</w:t>
      </w:r>
    </w:p>
    <w:p>
      <w:r>
        <w:rPr>
          <w:rFonts w:ascii="宋体" w:hAnsi="宋体" w:eastAsia="宋体"/>
          <w:sz w:val="24"/>
        </w:rPr>
        <w:t>- 紧急采购协议供应商启动</w:t>
      </w:r>
    </w:p>
    <w:p>
      <w:r>
        <w:rPr>
          <w:rFonts w:ascii="宋体" w:hAnsi="宋体" w:eastAsia="宋体"/>
          <w:sz w:val="24"/>
        </w:rPr>
        <w:t>- 租赁备用设备（24小时内到位）</w:t>
      </w:r>
    </w:p>
    <w:p>
      <w:r>
        <w:rPr>
          <w:rFonts w:ascii="宋体" w:hAnsi="宋体" w:eastAsia="宋体"/>
          <w:sz w:val="24"/>
        </w:rPr>
        <w:t>3. **变更管理**：</w:t>
      </w:r>
    </w:p>
    <w:p>
      <w:r>
        <w:rPr>
          <w:rFonts w:ascii="宋体" w:hAnsi="宋体" w:eastAsia="宋体"/>
          <w:sz w:val="24"/>
        </w:rPr>
        <w:t>- 设计变更响应时间≤48小时</w:t>
      </w:r>
    </w:p>
    <w:p>
      <w:r>
        <w:rPr>
          <w:rFonts w:ascii="宋体" w:hAnsi="宋体" w:eastAsia="宋体"/>
          <w:sz w:val="24"/>
        </w:rPr>
        <w:t>- 进度计划版本控制（最大变更幅度≤15%）</w:t>
      </w:r>
    </w:p>
    <w:p>
      <w:r>
        <w:rPr>
          <w:rFonts w:ascii="宋体" w:hAnsi="宋体" w:eastAsia="宋体"/>
          <w:sz w:val="24"/>
        </w:rPr>
        <w:t>- 建立变更影响评估矩阵</w:t>
      </w:r>
    </w:p>
    <w:p>
      <w:r>
        <w:rPr>
          <w:rFonts w:ascii="宋体" w:hAnsi="宋体" w:eastAsia="宋体"/>
          <w:sz w:val="24"/>
        </w:rPr>
        <w:t>### 7.2.2 控制措施</w:t>
      </w:r>
    </w:p>
    <w:p>
      <w:r>
        <w:rPr>
          <w:rFonts w:ascii="宋体" w:hAnsi="宋体" w:eastAsia="宋体"/>
          <w:sz w:val="24"/>
        </w:rPr>
        <w:t>1. **组织措施**：</w:t>
      </w:r>
    </w:p>
    <w:p>
      <w:r>
        <w:rPr>
          <w:rFonts w:ascii="宋体" w:hAnsi="宋体" w:eastAsia="宋体"/>
          <w:sz w:val="24"/>
        </w:rPr>
        <w:t>- 设立进度控制专班（项目经理负责）</w:t>
      </w:r>
    </w:p>
    <w:p>
      <w:r>
        <w:rPr>
          <w:rFonts w:ascii="宋体" w:hAnsi="宋体" w:eastAsia="宋体"/>
          <w:sz w:val="24"/>
        </w:rPr>
        <w:t>- 实行进度目标责任制（与绩效考核挂钩）</w:t>
      </w:r>
    </w:p>
    <w:p>
      <w:r>
        <w:rPr>
          <w:rFonts w:ascii="宋体" w:hAnsi="宋体" w:eastAsia="宋体"/>
          <w:sz w:val="24"/>
        </w:rPr>
        <w:t>- 建立进度预警机制（三级预警体系）</w:t>
      </w:r>
    </w:p>
    <w:p>
      <w:r>
        <w:rPr>
          <w:rFonts w:ascii="宋体" w:hAnsi="宋体" w:eastAsia="宋体"/>
          <w:sz w:val="24"/>
        </w:rPr>
        <w:t>2. **技术措施**：</w:t>
      </w:r>
    </w:p>
    <w:p>
      <w:r>
        <w:rPr>
          <w:rFonts w:ascii="宋体" w:hAnsi="宋体" w:eastAsia="宋体"/>
          <w:sz w:val="24"/>
        </w:rPr>
        <w:t>- 采用无人机进度巡检（每天1次）</w:t>
      </w:r>
    </w:p>
    <w:p>
      <w:r>
        <w:rPr>
          <w:rFonts w:ascii="宋体" w:hAnsi="宋体" w:eastAsia="宋体"/>
          <w:sz w:val="24"/>
        </w:rPr>
        <w:t>- 应用物联网技术（材料RFID追踪）</w:t>
      </w:r>
    </w:p>
    <w:p>
      <w:r>
        <w:rPr>
          <w:rFonts w:ascii="宋体" w:hAnsi="宋体" w:eastAsia="宋体"/>
          <w:sz w:val="24"/>
        </w:rPr>
        <w:t>- 部署进度管理软件（如Primavera）</w:t>
      </w:r>
    </w:p>
    <w:p>
      <w:r>
        <w:rPr>
          <w:rFonts w:ascii="宋体" w:hAnsi="宋体" w:eastAsia="宋体"/>
          <w:sz w:val="24"/>
        </w:rPr>
        <w:t>3. **经济措施**：</w:t>
      </w:r>
    </w:p>
    <w:p>
      <w:r>
        <w:rPr>
          <w:rFonts w:ascii="宋体" w:hAnsi="宋体" w:eastAsia="宋体"/>
          <w:sz w:val="24"/>
        </w:rPr>
        <w:t>- 进度奖惩制度（每提前1天奖0.1%合同价）</w:t>
      </w:r>
    </w:p>
    <w:p>
      <w:r>
        <w:rPr>
          <w:rFonts w:ascii="宋体" w:hAnsi="宋体" w:eastAsia="宋体"/>
          <w:sz w:val="24"/>
        </w:rPr>
        <w:t>- 设立赶工专项基金（占合同价1-2%）</w:t>
      </w:r>
    </w:p>
    <w:p>
      <w:r>
        <w:rPr>
          <w:rFonts w:ascii="宋体" w:hAnsi="宋体" w:eastAsia="宋体"/>
          <w:sz w:val="24"/>
        </w:rPr>
        <w:t>- 材料预付款比例调整（最高至80%）</w:t>
      </w:r>
    </w:p>
    <w:p>
      <w:pPr>
        <w:pStyle w:val="Heading2"/>
      </w:pPr>
      <w:r>
        <w:rPr>
          <w:rFonts w:ascii="宋体" w:hAnsi="宋体" w:eastAsia="宋体"/>
          <w:sz w:val="28"/>
        </w:rPr>
        <w:t>7.3 施工进度与资源分配的协调</w:t>
      </w:r>
    </w:p>
    <w:p>
      <w:r>
        <w:rPr>
          <w:rFonts w:ascii="宋体" w:hAnsi="宋体" w:eastAsia="宋体"/>
          <w:sz w:val="24"/>
        </w:rPr>
        <w:t>### 7.3.1 资源均衡优化</w:t>
      </w:r>
    </w:p>
    <w:p>
      <w:r>
        <w:rPr>
          <w:rFonts w:ascii="宋体" w:hAnsi="宋体" w:eastAsia="宋体"/>
          <w:sz w:val="24"/>
        </w:rPr>
        <w:t>1. **人力资源协调**：</w:t>
      </w:r>
    </w:p>
    <w:p>
      <w:r>
        <w:rPr>
          <w:rFonts w:ascii="宋体" w:hAnsi="宋体" w:eastAsia="宋体"/>
          <w:sz w:val="24"/>
        </w:rPr>
        <w:t>- 建立多工种交叉培训机制</w:t>
      </w:r>
    </w:p>
    <w:p>
      <w:r>
        <w:rPr>
          <w:rFonts w:ascii="宋体" w:hAnsi="宋体" w:eastAsia="宋体"/>
          <w:sz w:val="24"/>
        </w:rPr>
        <w:t>- 设置劳务储备池（常规需求的20%）</w:t>
      </w:r>
    </w:p>
    <w:p>
      <w:r>
        <w:rPr>
          <w:rFonts w:ascii="宋体" w:hAnsi="宋体" w:eastAsia="宋体"/>
          <w:sz w:val="24"/>
        </w:rPr>
        <w:t>- 高峰期用工波动控制在±15%</w:t>
      </w:r>
    </w:p>
    <w:p>
      <w:r>
        <w:rPr>
          <w:rFonts w:ascii="宋体" w:hAnsi="宋体" w:eastAsia="宋体"/>
          <w:sz w:val="24"/>
        </w:rPr>
        <w:t>2. **材料供应协调**：</w:t>
      </w:r>
    </w:p>
    <w:p>
      <w:r>
        <w:rPr>
          <w:rFonts w:ascii="宋体" w:hAnsi="宋体" w:eastAsia="宋体"/>
          <w:sz w:val="24"/>
        </w:rPr>
        <w:t>- 制定分级供应计划：</w:t>
      </w:r>
    </w:p>
    <w:p>
      <w:r>
        <w:rPr>
          <w:rFonts w:ascii="宋体" w:hAnsi="宋体" w:eastAsia="宋体"/>
          <w:sz w:val="24"/>
        </w:rPr>
        <w:t>- 甲供材料提前30天申报</w:t>
      </w:r>
    </w:p>
    <w:p>
      <w:r>
        <w:rPr>
          <w:rFonts w:ascii="宋体" w:hAnsi="宋体" w:eastAsia="宋体"/>
          <w:sz w:val="24"/>
        </w:rPr>
        <w:t>- 乙供材料建立7天安全库存</w:t>
      </w:r>
    </w:p>
    <w:p>
      <w:r>
        <w:rPr>
          <w:rFonts w:ascii="宋体" w:hAnsi="宋体" w:eastAsia="宋体"/>
          <w:sz w:val="24"/>
        </w:rPr>
        <w:t>- 实施JIT（准时制）配送：</w:t>
      </w:r>
    </w:p>
    <w:p>
      <w:r>
        <w:rPr>
          <w:rFonts w:ascii="宋体" w:hAnsi="宋体" w:eastAsia="宋体"/>
          <w:sz w:val="24"/>
        </w:rPr>
        <w:t>- 钢筋按小时配送</w:t>
      </w:r>
    </w:p>
    <w:p>
      <w:r>
        <w:rPr>
          <w:rFonts w:ascii="宋体" w:hAnsi="宋体" w:eastAsia="宋体"/>
          <w:sz w:val="24"/>
        </w:rPr>
        <w:t>- 商混供应间隔≤2小时</w:t>
      </w:r>
    </w:p>
    <w:p>
      <w:r>
        <w:rPr>
          <w:rFonts w:ascii="宋体" w:hAnsi="宋体" w:eastAsia="宋体"/>
          <w:sz w:val="24"/>
        </w:rPr>
        <w:t>3. **设备调配协调**：</w:t>
      </w:r>
    </w:p>
    <w:p>
      <w:r>
        <w:rPr>
          <w:rFonts w:ascii="宋体" w:hAnsi="宋体" w:eastAsia="宋体"/>
          <w:sz w:val="24"/>
        </w:rPr>
        <w:t>- 编制设备使用冲突矩阵</w:t>
      </w:r>
    </w:p>
    <w:p>
      <w:r>
        <w:rPr>
          <w:rFonts w:ascii="宋体" w:hAnsi="宋体" w:eastAsia="宋体"/>
          <w:sz w:val="24"/>
        </w:rPr>
        <w:t>- 大型设备实行"一机一表"管理</w:t>
      </w:r>
    </w:p>
    <w:p>
      <w:r>
        <w:rPr>
          <w:rFonts w:ascii="宋体" w:hAnsi="宋体" w:eastAsia="宋体"/>
          <w:sz w:val="24"/>
        </w:rPr>
        <w:t>- 建立区域设备共享平台</w:t>
      </w:r>
    </w:p>
    <w:p>
      <w:r>
        <w:rPr>
          <w:rFonts w:ascii="宋体" w:hAnsi="宋体" w:eastAsia="宋体"/>
          <w:sz w:val="24"/>
        </w:rPr>
        <w:t>### 7.3.2 冲突解决方案</w:t>
      </w:r>
    </w:p>
    <w:p>
      <w:r>
        <w:rPr>
          <w:rFonts w:ascii="宋体" w:hAnsi="宋体" w:eastAsia="宋体"/>
          <w:sz w:val="24"/>
        </w:rPr>
        <w:t>1. **资源超配处理**：</w:t>
      </w:r>
    </w:p>
    <w:p>
      <w:r>
        <w:rPr>
          <w:rFonts w:ascii="宋体" w:hAnsi="宋体" w:eastAsia="宋体"/>
          <w:sz w:val="24"/>
        </w:rPr>
        <w:t>- 启动备用供应商名单（响应时间≤24h）</w:t>
      </w:r>
    </w:p>
    <w:p>
      <w:r>
        <w:rPr>
          <w:rFonts w:ascii="宋体" w:hAnsi="宋体" w:eastAsia="宋体"/>
          <w:sz w:val="24"/>
        </w:rPr>
        <w:t>- 实施材料替代方案（需设计确认）</w:t>
      </w:r>
    </w:p>
    <w:p>
      <w:r>
        <w:rPr>
          <w:rFonts w:ascii="宋体" w:hAnsi="宋体" w:eastAsia="宋体"/>
          <w:sz w:val="24"/>
        </w:rPr>
        <w:t>- 采用模块化施工减少现场作业量</w:t>
      </w:r>
    </w:p>
    <w:p>
      <w:r>
        <w:rPr>
          <w:rFonts w:ascii="宋体" w:hAnsi="宋体" w:eastAsia="宋体"/>
          <w:sz w:val="24"/>
        </w:rPr>
        <w:t>2. **进度滞后应对**：</w:t>
      </w:r>
    </w:p>
    <w:p>
      <w:r>
        <w:rPr>
          <w:rFonts w:ascii="宋体" w:hAnsi="宋体" w:eastAsia="宋体"/>
          <w:sz w:val="24"/>
        </w:rPr>
        <w:t>- 关键线路滞后≤3天：加班解决</w:t>
      </w:r>
    </w:p>
    <w:p>
      <w:r>
        <w:rPr>
          <w:rFonts w:ascii="宋体" w:hAnsi="宋体" w:eastAsia="宋体"/>
          <w:sz w:val="24"/>
        </w:rPr>
        <w:t>- 滞后3-7天：增加施工班组</w:t>
      </w:r>
    </w:p>
    <w:p>
      <w:r>
        <w:rPr>
          <w:rFonts w:ascii="宋体" w:hAnsi="宋体" w:eastAsia="宋体"/>
          <w:sz w:val="24"/>
        </w:rPr>
        <w:t>- 滞后＞7天：启动赶工方案</w:t>
      </w:r>
    </w:p>
    <w:p>
      <w:r>
        <w:rPr>
          <w:rFonts w:ascii="宋体" w:hAnsi="宋体" w:eastAsia="宋体"/>
          <w:sz w:val="24"/>
        </w:rPr>
        <w:t>3. **协调工具应用**：</w:t>
      </w:r>
    </w:p>
    <w:p>
      <w:r>
        <w:rPr>
          <w:rFonts w:ascii="宋体" w:hAnsi="宋体" w:eastAsia="宋体"/>
          <w:sz w:val="24"/>
        </w:rPr>
        <w:t>- 应用BIM 5D模型进行资源模拟</w:t>
      </w:r>
    </w:p>
    <w:p>
      <w:r>
        <w:rPr>
          <w:rFonts w:ascii="宋体" w:hAnsi="宋体" w:eastAsia="宋体"/>
          <w:sz w:val="24"/>
        </w:rPr>
        <w:t>- 使用看板管理实时显示资源状态</w:t>
      </w:r>
    </w:p>
    <w:p>
      <w:r>
        <w:rPr>
          <w:rFonts w:ascii="宋体" w:hAnsi="宋体" w:eastAsia="宋体"/>
          <w:sz w:val="24"/>
        </w:rPr>
        <w:t>- 建立资源调度指挥中心（24小时值班）</w:t>
      </w:r>
    </w:p>
    <w:p>
      <w:r>
        <w:rPr>
          <w:rFonts w:ascii="宋体" w:hAnsi="宋体" w:eastAsia="宋体"/>
          <w:sz w:val="24"/>
        </w:rPr>
        <w:t>通过系统化的计划编制、动态化的调整控制和智能化的资源协调，可确保施工进度始终处于受控状态。建议每周更新资源需求计划，每月进行资源使用效率分析，实现进度与资源的最优配置。所有进度数据应录入项目管理信息系统，形成完整的进度控制档案。</w:t>
      </w:r>
    </w:p>
    <w:p>
      <w:pPr>
        <w:pStyle w:val="Heading2"/>
      </w:pPr>
      <w:r>
        <w:rPr>
          <w:rFonts w:ascii="宋体" w:hAnsi="宋体" w:eastAsia="宋体"/>
          <w:sz w:val="28"/>
        </w:rPr>
        <w:t>环保与可持续性</w:t>
      </w:r>
    </w:p>
    <w:p>
      <w:r>
        <w:rPr>
          <w:rFonts w:ascii="宋体" w:hAnsi="宋体" w:eastAsia="宋体"/>
          <w:sz w:val="24"/>
        </w:rPr>
        <w:t># 环保与可持续性</w:t>
      </w:r>
    </w:p>
    <w:p>
      <w:pPr>
        <w:pStyle w:val="Heading2"/>
      </w:pPr>
      <w:r>
        <w:rPr>
          <w:rFonts w:ascii="宋体" w:hAnsi="宋体" w:eastAsia="宋体"/>
          <w:sz w:val="28"/>
        </w:rPr>
        <w:t>8.1 施工过程中的环保措施</w:t>
      </w:r>
    </w:p>
    <w:p>
      <w:r>
        <w:rPr>
          <w:rFonts w:ascii="宋体" w:hAnsi="宋体" w:eastAsia="宋体"/>
          <w:sz w:val="24"/>
        </w:rPr>
        <w:t>### 8.1.1 扬尘污染控制</w:t>
      </w:r>
    </w:p>
    <w:p>
      <w:r>
        <w:rPr>
          <w:rFonts w:ascii="宋体" w:hAnsi="宋体" w:eastAsia="宋体"/>
          <w:sz w:val="24"/>
        </w:rPr>
        <w:t>1. **围挡设置**：</w:t>
      </w:r>
    </w:p>
    <w:p>
      <w:r>
        <w:rPr>
          <w:rFonts w:ascii="宋体" w:hAnsi="宋体" w:eastAsia="宋体"/>
          <w:sz w:val="24"/>
        </w:rPr>
        <w:t>- 施工现场全封闭围挡高度≥2.5米</w:t>
      </w:r>
    </w:p>
    <w:p>
      <w:r>
        <w:rPr>
          <w:rFonts w:ascii="宋体" w:hAnsi="宋体" w:eastAsia="宋体"/>
          <w:sz w:val="24"/>
        </w:rPr>
        <w:t>- 围挡顶部设置喷雾降尘系统（间隔≤5米）</w:t>
      </w:r>
    </w:p>
    <w:p>
      <w:r>
        <w:rPr>
          <w:rFonts w:ascii="宋体" w:hAnsi="宋体" w:eastAsia="宋体"/>
          <w:sz w:val="24"/>
        </w:rPr>
        <w:t>- 围挡底部设置防溢座（高度≥30厘米）</w:t>
      </w:r>
    </w:p>
    <w:p>
      <w:r>
        <w:rPr>
          <w:rFonts w:ascii="宋体" w:hAnsi="宋体" w:eastAsia="宋体"/>
          <w:sz w:val="24"/>
        </w:rPr>
        <w:t>2. **裸土覆盖**：</w:t>
      </w:r>
    </w:p>
    <w:p>
      <w:r>
        <w:rPr>
          <w:rFonts w:ascii="宋体" w:hAnsi="宋体" w:eastAsia="宋体"/>
          <w:sz w:val="24"/>
        </w:rPr>
        <w:t>- 超过24小时不作业的裸土采用防尘网覆盖</w:t>
      </w:r>
    </w:p>
    <w:p>
      <w:r>
        <w:rPr>
          <w:rFonts w:ascii="宋体" w:hAnsi="宋体" w:eastAsia="宋体"/>
          <w:sz w:val="24"/>
        </w:rPr>
        <w:t>- 长期裸露场地进行硬化或绿化处理</w:t>
      </w:r>
    </w:p>
    <w:p>
      <w:r>
        <w:rPr>
          <w:rFonts w:ascii="宋体" w:hAnsi="宋体" w:eastAsia="宋体"/>
          <w:sz w:val="24"/>
        </w:rPr>
        <w:t>- 覆盖材料克重≥80g/m²，接缝搭接≥15厘米</w:t>
      </w:r>
    </w:p>
    <w:p>
      <w:r>
        <w:rPr>
          <w:rFonts w:ascii="宋体" w:hAnsi="宋体" w:eastAsia="宋体"/>
          <w:sz w:val="24"/>
        </w:rPr>
        <w:t>3. **车辆管理**：</w:t>
      </w:r>
    </w:p>
    <w:p>
      <w:r>
        <w:rPr>
          <w:rFonts w:ascii="宋体" w:hAnsi="宋体" w:eastAsia="宋体"/>
          <w:sz w:val="24"/>
        </w:rPr>
        <w:t>- 出入口设置自动洗车台（冲洗压力≥3MPa）</w:t>
      </w:r>
    </w:p>
    <w:p>
      <w:r>
        <w:rPr>
          <w:rFonts w:ascii="宋体" w:hAnsi="宋体" w:eastAsia="宋体"/>
          <w:sz w:val="24"/>
        </w:rPr>
        <w:t>- 渣土车密闭运输（密闭率100%）</w:t>
      </w:r>
    </w:p>
    <w:p>
      <w:r>
        <w:rPr>
          <w:rFonts w:ascii="宋体" w:hAnsi="宋体" w:eastAsia="宋体"/>
          <w:sz w:val="24"/>
        </w:rPr>
        <w:t>- 场内车速限制≤15km/h</w:t>
      </w:r>
    </w:p>
    <w:p>
      <w:r>
        <w:rPr>
          <w:rFonts w:ascii="宋体" w:hAnsi="宋体" w:eastAsia="宋体"/>
          <w:sz w:val="24"/>
        </w:rPr>
        <w:t>### 8.1.2 噪声控制</w:t>
      </w:r>
    </w:p>
    <w:p>
      <w:r>
        <w:rPr>
          <w:rFonts w:ascii="宋体" w:hAnsi="宋体" w:eastAsia="宋体"/>
          <w:sz w:val="24"/>
        </w:rPr>
        <w:t>1. **设备选型**：</w:t>
      </w:r>
    </w:p>
    <w:p>
      <w:r>
        <w:rPr>
          <w:rFonts w:ascii="宋体" w:hAnsi="宋体" w:eastAsia="宋体"/>
          <w:sz w:val="24"/>
        </w:rPr>
        <w:t>- 优先选用低噪声设备（噪声值≤75dB）</w:t>
      </w:r>
    </w:p>
    <w:p>
      <w:r>
        <w:rPr>
          <w:rFonts w:ascii="宋体" w:hAnsi="宋体" w:eastAsia="宋体"/>
          <w:sz w:val="24"/>
        </w:rPr>
        <w:t>- 高噪声设备安装消声器（降噪≥15dB）</w:t>
      </w:r>
    </w:p>
    <w:p>
      <w:r>
        <w:rPr>
          <w:rFonts w:ascii="宋体" w:hAnsi="宋体" w:eastAsia="宋体"/>
          <w:sz w:val="24"/>
        </w:rPr>
        <w:t>- 禁止夜间（22:00-6:00）进行高噪声作业</w:t>
      </w:r>
    </w:p>
    <w:p>
      <w:r>
        <w:rPr>
          <w:rFonts w:ascii="宋体" w:hAnsi="宋体" w:eastAsia="宋体"/>
          <w:sz w:val="24"/>
        </w:rPr>
        <w:t>2. **隔声措施**：</w:t>
      </w:r>
    </w:p>
    <w:p>
      <w:r>
        <w:rPr>
          <w:rFonts w:ascii="宋体" w:hAnsi="宋体" w:eastAsia="宋体"/>
          <w:sz w:val="24"/>
        </w:rPr>
        <w:t>- 固定噪声源设置隔声棚（降噪≥20dB）</w:t>
      </w:r>
    </w:p>
    <w:p>
      <w:r>
        <w:rPr>
          <w:rFonts w:ascii="宋体" w:hAnsi="宋体" w:eastAsia="宋体"/>
          <w:sz w:val="24"/>
        </w:rPr>
        <w:t>- 临近敏感区设置声屏障（高度≥3米）</w:t>
      </w:r>
    </w:p>
    <w:p>
      <w:r>
        <w:rPr>
          <w:rFonts w:ascii="宋体" w:hAnsi="宋体" w:eastAsia="宋体"/>
          <w:sz w:val="24"/>
        </w:rPr>
        <w:t>- 混凝土浇筑采用低噪声振捣棒</w:t>
      </w:r>
    </w:p>
    <w:p>
      <w:r>
        <w:rPr>
          <w:rFonts w:ascii="宋体" w:hAnsi="宋体" w:eastAsia="宋体"/>
          <w:sz w:val="24"/>
        </w:rPr>
        <w:t>3. **监测管理**：</w:t>
      </w:r>
    </w:p>
    <w:p>
      <w:r>
        <w:rPr>
          <w:rFonts w:ascii="宋体" w:hAnsi="宋体" w:eastAsia="宋体"/>
          <w:sz w:val="24"/>
        </w:rPr>
        <w:t>- 边界噪声昼间≤70dB，夜间≤55dB</w:t>
      </w:r>
    </w:p>
    <w:p>
      <w:r>
        <w:rPr>
          <w:rFonts w:ascii="宋体" w:hAnsi="宋体" w:eastAsia="宋体"/>
          <w:sz w:val="24"/>
        </w:rPr>
        <w:t>- 每周进行噪声检测（检测点≥4个）</w:t>
      </w:r>
    </w:p>
    <w:p>
      <w:r>
        <w:rPr>
          <w:rFonts w:ascii="宋体" w:hAnsi="宋体" w:eastAsia="宋体"/>
          <w:sz w:val="24"/>
        </w:rPr>
        <w:t>- 建立噪声投诉应急响应机制（30分钟到场）</w:t>
      </w:r>
    </w:p>
    <w:p>
      <w:r>
        <w:rPr>
          <w:rFonts w:ascii="宋体" w:hAnsi="宋体" w:eastAsia="宋体"/>
          <w:sz w:val="24"/>
        </w:rPr>
        <w:t>### 8.1.3 水污染防治</w:t>
      </w:r>
    </w:p>
    <w:p>
      <w:r>
        <w:rPr>
          <w:rFonts w:ascii="宋体" w:hAnsi="宋体" w:eastAsia="宋体"/>
          <w:sz w:val="24"/>
        </w:rPr>
        <w:t>1. **排水系统**：</w:t>
      </w:r>
    </w:p>
    <w:p>
      <w:r>
        <w:rPr>
          <w:rFonts w:ascii="宋体" w:hAnsi="宋体" w:eastAsia="宋体"/>
          <w:sz w:val="24"/>
        </w:rPr>
        <w:t>- 设置三级沉淀池（总容积≥10m³）</w:t>
      </w:r>
    </w:p>
    <w:p>
      <w:r>
        <w:rPr>
          <w:rFonts w:ascii="宋体" w:hAnsi="宋体" w:eastAsia="宋体"/>
          <w:sz w:val="24"/>
        </w:rPr>
        <w:t>- 雨水排放口设置过滤装置（网孔≤5mm）</w:t>
      </w:r>
    </w:p>
    <w:p>
      <w:r>
        <w:rPr>
          <w:rFonts w:ascii="宋体" w:hAnsi="宋体" w:eastAsia="宋体"/>
          <w:sz w:val="24"/>
        </w:rPr>
        <w:t>- 生产废水回用率≥80%</w:t>
      </w:r>
    </w:p>
    <w:p>
      <w:r>
        <w:rPr>
          <w:rFonts w:ascii="宋体" w:hAnsi="宋体" w:eastAsia="宋体"/>
          <w:sz w:val="24"/>
        </w:rPr>
        <w:t>2. **化学防护**：</w:t>
      </w:r>
    </w:p>
    <w:p>
      <w:r>
        <w:rPr>
          <w:rFonts w:ascii="宋体" w:hAnsi="宋体" w:eastAsia="宋体"/>
          <w:sz w:val="24"/>
        </w:rPr>
        <w:t>- 危险化学品存放区做防渗处理（渗透系数≤10⁻⁷cm/s）</w:t>
      </w:r>
    </w:p>
    <w:p>
      <w:r>
        <w:rPr>
          <w:rFonts w:ascii="宋体" w:hAnsi="宋体" w:eastAsia="宋体"/>
          <w:sz w:val="24"/>
        </w:rPr>
        <w:t>- 油料库设置集油沟和应急池</w:t>
      </w:r>
    </w:p>
    <w:p>
      <w:r>
        <w:rPr>
          <w:rFonts w:ascii="宋体" w:hAnsi="宋体" w:eastAsia="宋体"/>
          <w:sz w:val="24"/>
        </w:rPr>
        <w:t>- 废弃涂料桶等危废交由有资质单位处置</w:t>
      </w:r>
    </w:p>
    <w:p>
      <w:r>
        <w:rPr>
          <w:rFonts w:ascii="宋体" w:hAnsi="宋体" w:eastAsia="宋体"/>
          <w:sz w:val="24"/>
        </w:rPr>
        <w:t>3. **节水措施**：</w:t>
      </w:r>
    </w:p>
    <w:p>
      <w:r>
        <w:rPr>
          <w:rFonts w:ascii="宋体" w:hAnsi="宋体" w:eastAsia="宋体"/>
          <w:sz w:val="24"/>
        </w:rPr>
        <w:t>- 安装智能水表实时监控用水量</w:t>
      </w:r>
    </w:p>
    <w:p>
      <w:r>
        <w:rPr>
          <w:rFonts w:ascii="宋体" w:hAnsi="宋体" w:eastAsia="宋体"/>
          <w:sz w:val="24"/>
        </w:rPr>
        <w:t>- 采用节水型器具（节水率≥20%）</w:t>
      </w:r>
    </w:p>
    <w:p>
      <w:r>
        <w:rPr>
          <w:rFonts w:ascii="宋体" w:hAnsi="宋体" w:eastAsia="宋体"/>
          <w:sz w:val="24"/>
        </w:rPr>
        <w:t>- 收集雨水用于降尘和养护</w:t>
      </w:r>
    </w:p>
    <w:p>
      <w:pPr>
        <w:pStyle w:val="Heading2"/>
      </w:pPr>
      <w:r>
        <w:rPr>
          <w:rFonts w:ascii="宋体" w:hAnsi="宋体" w:eastAsia="宋体"/>
          <w:sz w:val="28"/>
        </w:rPr>
        <w:t>8.2 节能减排的具体实施方案</w:t>
      </w:r>
    </w:p>
    <w:p>
      <w:r>
        <w:rPr>
          <w:rFonts w:ascii="宋体" w:hAnsi="宋体" w:eastAsia="宋体"/>
          <w:sz w:val="24"/>
        </w:rPr>
        <w:t>### 8.2.1 能源管理</w:t>
      </w:r>
    </w:p>
    <w:p>
      <w:r>
        <w:rPr>
          <w:rFonts w:ascii="宋体" w:hAnsi="宋体" w:eastAsia="宋体"/>
          <w:sz w:val="24"/>
        </w:rPr>
        <w:t>1. **设备节能**：</w:t>
      </w:r>
    </w:p>
    <w:p>
      <w:r>
        <w:rPr>
          <w:rFonts w:ascii="宋体" w:hAnsi="宋体" w:eastAsia="宋体"/>
          <w:sz w:val="24"/>
        </w:rPr>
        <w:t>- 选用国标一级能效设备（如能效比≥3.5的空调）</w:t>
      </w:r>
    </w:p>
    <w:p>
      <w:r>
        <w:rPr>
          <w:rFonts w:ascii="宋体" w:hAnsi="宋体" w:eastAsia="宋体"/>
          <w:sz w:val="24"/>
        </w:rPr>
        <w:t>- 塔吊采用变频控制系统（节电≥25%）</w:t>
      </w:r>
    </w:p>
    <w:p>
      <w:r>
        <w:rPr>
          <w:rFonts w:ascii="宋体" w:hAnsi="宋体" w:eastAsia="宋体"/>
          <w:sz w:val="24"/>
        </w:rPr>
        <w:t>- 电焊机配置空载断电装置</w:t>
      </w:r>
    </w:p>
    <w:p>
      <w:r>
        <w:rPr>
          <w:rFonts w:ascii="宋体" w:hAnsi="宋体" w:eastAsia="宋体"/>
          <w:sz w:val="24"/>
        </w:rPr>
        <w:t>2. **新能源应用**：</w:t>
      </w:r>
    </w:p>
    <w:p>
      <w:r>
        <w:rPr>
          <w:rFonts w:ascii="宋体" w:hAnsi="宋体" w:eastAsia="宋体"/>
          <w:sz w:val="24"/>
        </w:rPr>
        <w:t>- 临时设施采用太阳能照明（覆盖率≥60%）</w:t>
      </w:r>
    </w:p>
    <w:p>
      <w:r>
        <w:rPr>
          <w:rFonts w:ascii="宋体" w:hAnsi="宋体" w:eastAsia="宋体"/>
          <w:sz w:val="24"/>
        </w:rPr>
        <w:t>- 生活区安装空气能热水系统</w:t>
      </w:r>
    </w:p>
    <w:p>
      <w:r>
        <w:rPr>
          <w:rFonts w:ascii="宋体" w:hAnsi="宋体" w:eastAsia="宋体"/>
          <w:sz w:val="24"/>
        </w:rPr>
        <w:t>- 试点应用氢能工程机械</w:t>
      </w:r>
    </w:p>
    <w:p>
      <w:r>
        <w:rPr>
          <w:rFonts w:ascii="宋体" w:hAnsi="宋体" w:eastAsia="宋体"/>
          <w:sz w:val="24"/>
        </w:rPr>
        <w:t>3. **用电优化**：</w:t>
      </w:r>
    </w:p>
    <w:p>
      <w:r>
        <w:rPr>
          <w:rFonts w:ascii="宋体" w:hAnsi="宋体" w:eastAsia="宋体"/>
          <w:sz w:val="24"/>
        </w:rPr>
        <w:t>- 实行分路计量（每5000m²设置电表）</w:t>
      </w:r>
    </w:p>
    <w:p>
      <w:r>
        <w:rPr>
          <w:rFonts w:ascii="宋体" w:hAnsi="宋体" w:eastAsia="宋体"/>
          <w:sz w:val="24"/>
        </w:rPr>
        <w:t>- 错峰用电（避开9:00-11:00高峰时段）</w:t>
      </w:r>
    </w:p>
    <w:p>
      <w:r>
        <w:rPr>
          <w:rFonts w:ascii="宋体" w:hAnsi="宋体" w:eastAsia="宋体"/>
          <w:sz w:val="24"/>
        </w:rPr>
        <w:t>- 功率因数补偿至0.9以上</w:t>
      </w:r>
    </w:p>
    <w:p>
      <w:r>
        <w:rPr>
          <w:rFonts w:ascii="宋体" w:hAnsi="宋体" w:eastAsia="宋体"/>
          <w:sz w:val="24"/>
        </w:rPr>
        <w:t>### 8.2.2 材料节约</w:t>
      </w:r>
    </w:p>
    <w:p>
      <w:r>
        <w:rPr>
          <w:rFonts w:ascii="宋体" w:hAnsi="宋体" w:eastAsia="宋体"/>
          <w:sz w:val="24"/>
        </w:rPr>
        <w:t>1. **绿色建材**：</w:t>
      </w:r>
    </w:p>
    <w:p>
      <w:r>
        <w:rPr>
          <w:rFonts w:ascii="宋体" w:hAnsi="宋体" w:eastAsia="宋体"/>
          <w:sz w:val="24"/>
        </w:rPr>
        <w:t>- 预拌砂浆使用率100%</w:t>
      </w:r>
    </w:p>
    <w:p>
      <w:r>
        <w:rPr>
          <w:rFonts w:ascii="宋体" w:hAnsi="宋体" w:eastAsia="宋体"/>
          <w:sz w:val="24"/>
        </w:rPr>
        <w:t>- 再生骨料掺量≥30%</w:t>
      </w:r>
    </w:p>
    <w:p>
      <w:r>
        <w:rPr>
          <w:rFonts w:ascii="宋体" w:hAnsi="宋体" w:eastAsia="宋体"/>
          <w:sz w:val="24"/>
        </w:rPr>
        <w:t>- 采购500km内生产的材料（占比≥70%）</w:t>
      </w:r>
    </w:p>
    <w:p>
      <w:r>
        <w:rPr>
          <w:rFonts w:ascii="宋体" w:hAnsi="宋体" w:eastAsia="宋体"/>
          <w:sz w:val="24"/>
        </w:rPr>
        <w:t>2. **精确施工**：</w:t>
      </w:r>
    </w:p>
    <w:p>
      <w:r>
        <w:rPr>
          <w:rFonts w:ascii="宋体" w:hAnsi="宋体" w:eastAsia="宋体"/>
          <w:sz w:val="24"/>
        </w:rPr>
        <w:t>- 采用BIM技术进行材料算量（误差≤3%）</w:t>
      </w:r>
    </w:p>
    <w:p>
      <w:r>
        <w:rPr>
          <w:rFonts w:ascii="宋体" w:hAnsi="宋体" w:eastAsia="宋体"/>
          <w:sz w:val="24"/>
        </w:rPr>
        <w:t>- 钢筋采用数控加工（损耗率≤2.5%）</w:t>
      </w:r>
    </w:p>
    <w:p>
      <w:r>
        <w:rPr>
          <w:rFonts w:ascii="宋体" w:hAnsi="宋体" w:eastAsia="宋体"/>
          <w:sz w:val="24"/>
        </w:rPr>
        <w:t>- 模板周转次数≥6次</w:t>
      </w:r>
    </w:p>
    <w:p>
      <w:r>
        <w:rPr>
          <w:rFonts w:ascii="宋体" w:hAnsi="宋体" w:eastAsia="宋体"/>
          <w:sz w:val="24"/>
        </w:rPr>
        <w:t>3. **废弃物管理**：</w:t>
      </w:r>
    </w:p>
    <w:p>
      <w:r>
        <w:rPr>
          <w:rFonts w:ascii="宋体" w:hAnsi="宋体" w:eastAsia="宋体"/>
          <w:sz w:val="24"/>
        </w:rPr>
        <w:t>- 设置四类垃圾分类收集点</w:t>
      </w:r>
    </w:p>
    <w:p>
      <w:r>
        <w:rPr>
          <w:rFonts w:ascii="宋体" w:hAnsi="宋体" w:eastAsia="宋体"/>
          <w:sz w:val="24"/>
        </w:rPr>
        <w:t>- 建筑垃圾资源化利用率≥85%</w:t>
      </w:r>
    </w:p>
    <w:p>
      <w:r>
        <w:rPr>
          <w:rFonts w:ascii="宋体" w:hAnsi="宋体" w:eastAsia="宋体"/>
          <w:sz w:val="24"/>
        </w:rPr>
        <w:t>- 废钢材回收率100%</w:t>
      </w:r>
    </w:p>
    <w:p>
      <w:r>
        <w:rPr>
          <w:rFonts w:ascii="宋体" w:hAnsi="宋体" w:eastAsia="宋体"/>
          <w:sz w:val="24"/>
        </w:rPr>
        <w:t>### 8.2.3 碳排放控制</w:t>
      </w:r>
    </w:p>
    <w:p>
      <w:r>
        <w:rPr>
          <w:rFonts w:ascii="宋体" w:hAnsi="宋体" w:eastAsia="宋体"/>
          <w:sz w:val="24"/>
        </w:rPr>
        <w:t>1. **碳核算**：</w:t>
      </w:r>
    </w:p>
    <w:p>
      <w:r>
        <w:rPr>
          <w:rFonts w:ascii="宋体" w:hAnsi="宋体" w:eastAsia="宋体"/>
          <w:sz w:val="24"/>
        </w:rPr>
        <w:t>- 建立施工期碳账户</w:t>
      </w:r>
    </w:p>
    <w:p>
      <w:r>
        <w:rPr>
          <w:rFonts w:ascii="宋体" w:hAnsi="宋体" w:eastAsia="宋体"/>
          <w:sz w:val="24"/>
        </w:rPr>
        <w:t>- 主要材料碳排放因子数据库</w:t>
      </w:r>
    </w:p>
    <w:p>
      <w:r>
        <w:rPr>
          <w:rFonts w:ascii="宋体" w:hAnsi="宋体" w:eastAsia="宋体"/>
          <w:sz w:val="24"/>
        </w:rPr>
        <w:t>- 月度碳排放报告制度</w:t>
      </w:r>
    </w:p>
    <w:p>
      <w:r>
        <w:rPr>
          <w:rFonts w:ascii="宋体" w:hAnsi="宋体" w:eastAsia="宋体"/>
          <w:sz w:val="24"/>
        </w:rPr>
        <w:t>2. **减排措施**：</w:t>
      </w:r>
    </w:p>
    <w:p>
      <w:r>
        <w:rPr>
          <w:rFonts w:ascii="宋体" w:hAnsi="宋体" w:eastAsia="宋体"/>
          <w:sz w:val="24"/>
        </w:rPr>
        <w:t>- 使用电动工程机械（占比≥30%）</w:t>
      </w:r>
    </w:p>
    <w:p>
      <w:r>
        <w:rPr>
          <w:rFonts w:ascii="宋体" w:hAnsi="宋体" w:eastAsia="宋体"/>
          <w:sz w:val="24"/>
        </w:rPr>
        <w:t>- 优化运输路线（减少空驶率）</w:t>
      </w:r>
    </w:p>
    <w:p>
      <w:r>
        <w:rPr>
          <w:rFonts w:ascii="宋体" w:hAnsi="宋体" w:eastAsia="宋体"/>
          <w:sz w:val="24"/>
        </w:rPr>
        <w:t>- 混凝土中添加矿粉（替代率≥20%）</w:t>
      </w:r>
    </w:p>
    <w:p>
      <w:r>
        <w:rPr>
          <w:rFonts w:ascii="宋体" w:hAnsi="宋体" w:eastAsia="宋体"/>
          <w:sz w:val="24"/>
        </w:rPr>
        <w:t>3. **碳抵消**：</w:t>
      </w:r>
    </w:p>
    <w:p>
      <w:r>
        <w:rPr>
          <w:rFonts w:ascii="宋体" w:hAnsi="宋体" w:eastAsia="宋体"/>
          <w:sz w:val="24"/>
        </w:rPr>
        <w:t>- 项目周边种植碳汇林</w:t>
      </w:r>
    </w:p>
    <w:p>
      <w:r>
        <w:rPr>
          <w:rFonts w:ascii="宋体" w:hAnsi="宋体" w:eastAsia="宋体"/>
          <w:sz w:val="24"/>
        </w:rPr>
        <w:t>- 购买CCER碳信用</w:t>
      </w:r>
    </w:p>
    <w:p>
      <w:r>
        <w:rPr>
          <w:rFonts w:ascii="宋体" w:hAnsi="宋体" w:eastAsia="宋体"/>
          <w:sz w:val="24"/>
        </w:rPr>
        <w:t>- 应用碳捕捉技术试点</w:t>
      </w:r>
    </w:p>
    <w:p>
      <w:pPr>
        <w:pStyle w:val="Heading2"/>
      </w:pPr>
      <w:r>
        <w:rPr>
          <w:rFonts w:ascii="宋体" w:hAnsi="宋体" w:eastAsia="宋体"/>
          <w:sz w:val="28"/>
        </w:rPr>
        <w:t>8.3 可持续性发展的考虑</w:t>
      </w:r>
    </w:p>
    <w:p>
      <w:r>
        <w:rPr>
          <w:rFonts w:ascii="宋体" w:hAnsi="宋体" w:eastAsia="宋体"/>
          <w:sz w:val="24"/>
        </w:rPr>
        <w:t>### 8.3.1 生态保护</w:t>
      </w:r>
    </w:p>
    <w:p>
      <w:r>
        <w:rPr>
          <w:rFonts w:ascii="宋体" w:hAnsi="宋体" w:eastAsia="宋体"/>
          <w:sz w:val="24"/>
        </w:rPr>
        <w:t>1. **场地保护**：</w:t>
      </w:r>
    </w:p>
    <w:p>
      <w:r>
        <w:rPr>
          <w:rFonts w:ascii="宋体" w:hAnsi="宋体" w:eastAsia="宋体"/>
          <w:sz w:val="24"/>
        </w:rPr>
        <w:t>- 表土剥离单独堆放（用于后期复绿）</w:t>
      </w:r>
    </w:p>
    <w:p>
      <w:r>
        <w:rPr>
          <w:rFonts w:ascii="宋体" w:hAnsi="宋体" w:eastAsia="宋体"/>
          <w:sz w:val="24"/>
        </w:rPr>
        <w:t>- 保留直径≥20cm的原有树木</w:t>
      </w:r>
    </w:p>
    <w:p>
      <w:r>
        <w:rPr>
          <w:rFonts w:ascii="宋体" w:hAnsi="宋体" w:eastAsia="宋体"/>
          <w:sz w:val="24"/>
        </w:rPr>
        <w:t>- 设置生态缓冲带（宽度≥10米）</w:t>
      </w:r>
    </w:p>
    <w:p>
      <w:r>
        <w:rPr>
          <w:rFonts w:ascii="宋体" w:hAnsi="宋体" w:eastAsia="宋体"/>
          <w:sz w:val="24"/>
        </w:rPr>
        <w:t>2. **生物多样性**：</w:t>
      </w:r>
    </w:p>
    <w:p>
      <w:r>
        <w:rPr>
          <w:rFonts w:ascii="宋体" w:hAnsi="宋体" w:eastAsia="宋体"/>
          <w:sz w:val="24"/>
        </w:rPr>
        <w:t>- 采用生态护坡技术（植生混凝土等）</w:t>
      </w:r>
    </w:p>
    <w:p>
      <w:r>
        <w:rPr>
          <w:rFonts w:ascii="宋体" w:hAnsi="宋体" w:eastAsia="宋体"/>
          <w:sz w:val="24"/>
        </w:rPr>
        <w:t>- 夜间照明使用防眩光灯具</w:t>
      </w:r>
    </w:p>
    <w:p>
      <w:r>
        <w:rPr>
          <w:rFonts w:ascii="宋体" w:hAnsi="宋体" w:eastAsia="宋体"/>
          <w:sz w:val="24"/>
        </w:rPr>
        <w:t>- 施工避开动物繁殖季节</w:t>
      </w:r>
    </w:p>
    <w:p>
      <w:r>
        <w:rPr>
          <w:rFonts w:ascii="宋体" w:hAnsi="宋体" w:eastAsia="宋体"/>
          <w:sz w:val="24"/>
        </w:rPr>
        <w:t>3. **土壤修复**：</w:t>
      </w:r>
    </w:p>
    <w:p>
      <w:r>
        <w:rPr>
          <w:rFonts w:ascii="宋体" w:hAnsi="宋体" w:eastAsia="宋体"/>
          <w:sz w:val="24"/>
        </w:rPr>
        <w:t>- 污染土壤原位修复（如化学氧化）</w:t>
      </w:r>
    </w:p>
    <w:p>
      <w:r>
        <w:rPr>
          <w:rFonts w:ascii="宋体" w:hAnsi="宋体" w:eastAsia="宋体"/>
          <w:sz w:val="24"/>
        </w:rPr>
        <w:t>- 设置地下水监测井（至少3口）</w:t>
      </w:r>
    </w:p>
    <w:p>
      <w:r>
        <w:rPr>
          <w:rFonts w:ascii="宋体" w:hAnsi="宋体" w:eastAsia="宋体"/>
          <w:sz w:val="24"/>
        </w:rPr>
        <w:t>- 完工后委托第三方生态评估</w:t>
      </w:r>
    </w:p>
    <w:p>
      <w:r>
        <w:rPr>
          <w:rFonts w:ascii="宋体" w:hAnsi="宋体" w:eastAsia="宋体"/>
          <w:sz w:val="24"/>
        </w:rPr>
        <w:t>### 8.3.2 社会可持续</w:t>
      </w:r>
    </w:p>
    <w:p>
      <w:r>
        <w:rPr>
          <w:rFonts w:ascii="宋体" w:hAnsi="宋体" w:eastAsia="宋体"/>
          <w:sz w:val="24"/>
        </w:rPr>
        <w:t>1. **社区共建**：</w:t>
      </w:r>
    </w:p>
    <w:p>
      <w:r>
        <w:rPr>
          <w:rFonts w:ascii="宋体" w:hAnsi="宋体" w:eastAsia="宋体"/>
          <w:sz w:val="24"/>
        </w:rPr>
        <w:t>- 每月举办工地开放日</w:t>
      </w:r>
    </w:p>
    <w:p>
      <w:r>
        <w:rPr>
          <w:rFonts w:ascii="宋体" w:hAnsi="宋体" w:eastAsia="宋体"/>
          <w:sz w:val="24"/>
        </w:rPr>
        <w:t>- 设立居民投诉热线（24小时响应）</w:t>
      </w:r>
    </w:p>
    <w:p>
      <w:r>
        <w:rPr>
          <w:rFonts w:ascii="宋体" w:hAnsi="宋体" w:eastAsia="宋体"/>
          <w:sz w:val="24"/>
        </w:rPr>
        <w:t>- 优先雇佣当地劳动力（占比≥30%）</w:t>
      </w:r>
    </w:p>
    <w:p>
      <w:r>
        <w:rPr>
          <w:rFonts w:ascii="宋体" w:hAnsi="宋体" w:eastAsia="宋体"/>
          <w:sz w:val="24"/>
        </w:rPr>
        <w:t>2. **健康保障**：</w:t>
      </w:r>
    </w:p>
    <w:p>
      <w:r>
        <w:rPr>
          <w:rFonts w:ascii="宋体" w:hAnsi="宋体" w:eastAsia="宋体"/>
          <w:sz w:val="24"/>
        </w:rPr>
        <w:t>- 工人职业健康体检率100%</w:t>
      </w:r>
    </w:p>
    <w:p>
      <w:r>
        <w:rPr>
          <w:rFonts w:ascii="宋体" w:hAnsi="宋体" w:eastAsia="宋体"/>
          <w:sz w:val="24"/>
        </w:rPr>
        <w:t>- 生活区PM2.5实时监测</w:t>
      </w:r>
    </w:p>
    <w:p>
      <w:r>
        <w:rPr>
          <w:rFonts w:ascii="宋体" w:hAnsi="宋体" w:eastAsia="宋体"/>
          <w:sz w:val="24"/>
        </w:rPr>
        <w:t>- 高温作业实施"做两头、歇中间"制度</w:t>
      </w:r>
    </w:p>
    <w:p>
      <w:r>
        <w:rPr>
          <w:rFonts w:ascii="宋体" w:hAnsi="宋体" w:eastAsia="宋体"/>
          <w:sz w:val="24"/>
        </w:rPr>
        <w:t>3. **文化传承**：</w:t>
      </w:r>
    </w:p>
    <w:p>
      <w:r>
        <w:rPr>
          <w:rFonts w:ascii="宋体" w:hAnsi="宋体" w:eastAsia="宋体"/>
          <w:sz w:val="24"/>
        </w:rPr>
        <w:t>- 保护施工发现的文物古迹</w:t>
      </w:r>
    </w:p>
    <w:p>
      <w:r>
        <w:rPr>
          <w:rFonts w:ascii="宋体" w:hAnsi="宋体" w:eastAsia="宋体"/>
          <w:sz w:val="24"/>
        </w:rPr>
        <w:t>- 采用地方传统工艺元素</w:t>
      </w:r>
    </w:p>
    <w:p>
      <w:r>
        <w:rPr>
          <w:rFonts w:ascii="宋体" w:hAnsi="宋体" w:eastAsia="宋体"/>
          <w:sz w:val="24"/>
        </w:rPr>
        <w:t>- 项目设置文化展示区</w:t>
      </w:r>
    </w:p>
    <w:p>
      <w:r>
        <w:rPr>
          <w:rFonts w:ascii="宋体" w:hAnsi="宋体" w:eastAsia="宋体"/>
          <w:sz w:val="24"/>
        </w:rPr>
        <w:t>### 8.3.3 长效管理</w:t>
      </w:r>
    </w:p>
    <w:p>
      <w:r>
        <w:rPr>
          <w:rFonts w:ascii="宋体" w:hAnsi="宋体" w:eastAsia="宋体"/>
          <w:sz w:val="24"/>
        </w:rPr>
        <w:t>1. **智慧监管**：</w:t>
      </w:r>
    </w:p>
    <w:p>
      <w:r>
        <w:rPr>
          <w:rFonts w:ascii="宋体" w:hAnsi="宋体" w:eastAsia="宋体"/>
          <w:sz w:val="24"/>
        </w:rPr>
        <w:t>- 部署环境监测物联网系统</w:t>
      </w:r>
    </w:p>
    <w:p>
      <w:r>
        <w:rPr>
          <w:rFonts w:ascii="宋体" w:hAnsi="宋体" w:eastAsia="宋体"/>
          <w:sz w:val="24"/>
        </w:rPr>
        <w:t>- 关键数据对接政府监管平台</w:t>
      </w:r>
    </w:p>
    <w:p>
      <w:r>
        <w:rPr>
          <w:rFonts w:ascii="宋体" w:hAnsi="宋体" w:eastAsia="宋体"/>
          <w:sz w:val="24"/>
        </w:rPr>
        <w:t>- 建立环保电子档案</w:t>
      </w:r>
    </w:p>
    <w:p>
      <w:r>
        <w:rPr>
          <w:rFonts w:ascii="宋体" w:hAnsi="宋体" w:eastAsia="宋体"/>
          <w:sz w:val="24"/>
        </w:rPr>
        <w:t>2. **创新研发**：</w:t>
      </w:r>
    </w:p>
    <w:p>
      <w:r>
        <w:rPr>
          <w:rFonts w:ascii="宋体" w:hAnsi="宋体" w:eastAsia="宋体"/>
          <w:sz w:val="24"/>
        </w:rPr>
        <w:t>- 设立绿色施工专项基金（合同价1%）</w:t>
      </w:r>
    </w:p>
    <w:p>
      <w:r>
        <w:rPr>
          <w:rFonts w:ascii="宋体" w:hAnsi="宋体" w:eastAsia="宋体"/>
          <w:sz w:val="24"/>
        </w:rPr>
        <w:t>- 开展BIM+绿色建造课题研究</w:t>
      </w:r>
    </w:p>
    <w:p>
      <w:r>
        <w:rPr>
          <w:rFonts w:ascii="宋体" w:hAnsi="宋体" w:eastAsia="宋体"/>
          <w:sz w:val="24"/>
        </w:rPr>
        <w:t>- 申报绿色施工示范工程</w:t>
      </w:r>
    </w:p>
    <w:p>
      <w:r>
        <w:rPr>
          <w:rFonts w:ascii="宋体" w:hAnsi="宋体" w:eastAsia="宋体"/>
          <w:sz w:val="24"/>
        </w:rPr>
        <w:t>3. **后评估机制**：</w:t>
      </w:r>
    </w:p>
    <w:p>
      <w:r>
        <w:rPr>
          <w:rFonts w:ascii="宋体" w:hAnsi="宋体" w:eastAsia="宋体"/>
          <w:sz w:val="24"/>
        </w:rPr>
        <w:t>- 竣工后1年进行可持续性评估</w:t>
      </w:r>
    </w:p>
    <w:p>
      <w:r>
        <w:rPr>
          <w:rFonts w:ascii="宋体" w:hAnsi="宋体" w:eastAsia="宋体"/>
          <w:sz w:val="24"/>
        </w:rPr>
        <w:t>- 建立全生命周期碳排放模型</w:t>
      </w:r>
    </w:p>
    <w:p>
      <w:r>
        <w:rPr>
          <w:rFonts w:ascii="宋体" w:hAnsi="宋体" w:eastAsia="宋体"/>
          <w:sz w:val="24"/>
        </w:rPr>
        <w:t>- 经验反馈纳入企业知识库</w:t>
      </w:r>
    </w:p>
    <w:p>
      <w:r>
        <w:rPr>
          <w:rFonts w:ascii="宋体" w:hAnsi="宋体" w:eastAsia="宋体"/>
          <w:sz w:val="24"/>
        </w:rPr>
        <w:t>通过系统化的环保措施、创新的节能减排技术和全周期的可持续发展考量，本项目将实现：</w:t>
      </w:r>
    </w:p>
    <w:p>
      <w:r>
        <w:rPr>
          <w:rFonts w:ascii="宋体" w:hAnsi="宋体" w:eastAsia="宋体"/>
          <w:sz w:val="24"/>
        </w:rPr>
        <w:t>- 施工期碳排放降低25%以上</w:t>
      </w:r>
    </w:p>
    <w:p>
      <w:r>
        <w:rPr>
          <w:rFonts w:ascii="宋体" w:hAnsi="宋体" w:eastAsia="宋体"/>
          <w:sz w:val="24"/>
        </w:rPr>
        <w:t>- 能源消耗减少30%</w:t>
      </w:r>
    </w:p>
    <w:p>
      <w:r>
        <w:rPr>
          <w:rFonts w:ascii="宋体" w:hAnsi="宋体" w:eastAsia="宋体"/>
          <w:sz w:val="24"/>
        </w:rPr>
        <w:t>- 废弃物再生利用率达90%</w:t>
      </w:r>
    </w:p>
    <w:p>
      <w:r>
        <w:rPr>
          <w:rFonts w:ascii="宋体" w:hAnsi="宋体" w:eastAsia="宋体"/>
          <w:sz w:val="24"/>
        </w:rPr>
        <w:t>- 社区投诉率控制在0.5次/月以下</w:t>
      </w:r>
    </w:p>
    <w:p>
      <w:r>
        <w:rPr>
          <w:rFonts w:ascii="宋体" w:hAnsi="宋体" w:eastAsia="宋体"/>
          <w:sz w:val="24"/>
        </w:rPr>
        <w:t>所有环保措施的实施情况将形成月度报告，并作为工程评优的重要依据。可持续性指标将纳入项目绩效考核体系，确保绿色理念贯穿建设全过程。</w:t>
      </w:r>
    </w:p>
    <w:p>
      <w:pPr>
        <w:pStyle w:val="Heading2"/>
      </w:pPr>
      <w:r>
        <w:rPr>
          <w:rFonts w:ascii="宋体" w:hAnsi="宋体" w:eastAsia="宋体"/>
          <w:sz w:val="28"/>
        </w:rPr>
        <w:t>风险评估与应对措施</w:t>
      </w:r>
    </w:p>
    <w:p>
      <w:r>
        <w:rPr>
          <w:rFonts w:ascii="宋体" w:hAnsi="宋体" w:eastAsia="宋体"/>
          <w:sz w:val="24"/>
        </w:rPr>
        <w:t># 风险评估与应对措施</w:t>
      </w:r>
    </w:p>
    <w:p>
      <w:pPr>
        <w:pStyle w:val="Heading2"/>
      </w:pPr>
      <w:r>
        <w:rPr>
          <w:rFonts w:ascii="宋体" w:hAnsi="宋体" w:eastAsia="宋体"/>
          <w:sz w:val="28"/>
        </w:rPr>
        <w:t>9.1 施工过程中可能遇到的风险</w:t>
      </w:r>
    </w:p>
    <w:p>
      <w:r>
        <w:rPr>
          <w:rFonts w:ascii="宋体" w:hAnsi="宋体" w:eastAsia="宋体"/>
          <w:sz w:val="24"/>
        </w:rPr>
        <w:t>### 9.1.1 常见风险类型</w:t>
      </w:r>
    </w:p>
    <w:p>
      <w:r>
        <w:rPr>
          <w:rFonts w:ascii="宋体" w:hAnsi="宋体" w:eastAsia="宋体"/>
          <w:sz w:val="24"/>
        </w:rPr>
        <w:t>1. **安全风险**：</w:t>
      </w:r>
    </w:p>
    <w:p>
      <w:r>
        <w:rPr>
          <w:rFonts w:ascii="宋体" w:hAnsi="宋体" w:eastAsia="宋体"/>
          <w:sz w:val="24"/>
        </w:rPr>
        <w:t>- 高空坠落（脚手架坍塌、临边防护失效）</w:t>
      </w:r>
    </w:p>
    <w:p>
      <w:r>
        <w:rPr>
          <w:rFonts w:ascii="宋体" w:hAnsi="宋体" w:eastAsia="宋体"/>
          <w:sz w:val="24"/>
        </w:rPr>
        <w:t>- 物体打击（吊装作业、材料堆放不当）</w:t>
      </w:r>
    </w:p>
    <w:p>
      <w:r>
        <w:rPr>
          <w:rFonts w:ascii="宋体" w:hAnsi="宋体" w:eastAsia="宋体"/>
          <w:sz w:val="24"/>
        </w:rPr>
        <w:t>- 触电事故（临时用电不规范）</w:t>
      </w:r>
    </w:p>
    <w:p>
      <w:r>
        <w:rPr>
          <w:rFonts w:ascii="宋体" w:hAnsi="宋体" w:eastAsia="宋体"/>
          <w:sz w:val="24"/>
        </w:rPr>
        <w:t>- 机械伤害（设备操作失误）</w:t>
      </w:r>
    </w:p>
    <w:p>
      <w:r>
        <w:rPr>
          <w:rFonts w:ascii="宋体" w:hAnsi="宋体" w:eastAsia="宋体"/>
          <w:sz w:val="24"/>
        </w:rPr>
        <w:t>2. **质量风险**：</w:t>
      </w:r>
    </w:p>
    <w:p>
      <w:r>
        <w:rPr>
          <w:rFonts w:ascii="宋体" w:hAnsi="宋体" w:eastAsia="宋体"/>
          <w:sz w:val="24"/>
        </w:rPr>
        <w:t>- 材料不合格（强度不达标、以次充好）</w:t>
      </w:r>
    </w:p>
    <w:p>
      <w:r>
        <w:rPr>
          <w:rFonts w:ascii="宋体" w:hAnsi="宋体" w:eastAsia="宋体"/>
          <w:sz w:val="24"/>
        </w:rPr>
        <w:t>- 工艺缺陷（混凝土养护不足、焊接质量差）</w:t>
      </w:r>
    </w:p>
    <w:p>
      <w:r>
        <w:rPr>
          <w:rFonts w:ascii="宋体" w:hAnsi="宋体" w:eastAsia="宋体"/>
          <w:sz w:val="24"/>
        </w:rPr>
        <w:t>- 测量误差（基准点移位、仪器未校准）</w:t>
      </w:r>
    </w:p>
    <w:p>
      <w:r>
        <w:rPr>
          <w:rFonts w:ascii="宋体" w:hAnsi="宋体" w:eastAsia="宋体"/>
          <w:sz w:val="24"/>
        </w:rPr>
        <w:t>- 隐蔽工程隐患（防水层破损、钢筋位移）</w:t>
      </w:r>
    </w:p>
    <w:p>
      <w:r>
        <w:rPr>
          <w:rFonts w:ascii="宋体" w:hAnsi="宋体" w:eastAsia="宋体"/>
          <w:sz w:val="24"/>
        </w:rPr>
        <w:t>3. **进度风险**：</w:t>
      </w:r>
    </w:p>
    <w:p>
      <w:r>
        <w:rPr>
          <w:rFonts w:ascii="宋体" w:hAnsi="宋体" w:eastAsia="宋体"/>
          <w:sz w:val="24"/>
        </w:rPr>
        <w:t>- 极端天气（连续降雨＞5天、温度超出作业范围）</w:t>
      </w:r>
    </w:p>
    <w:p>
      <w:r>
        <w:rPr>
          <w:rFonts w:ascii="宋体" w:hAnsi="宋体" w:eastAsia="宋体"/>
          <w:sz w:val="24"/>
        </w:rPr>
        <w:t>- 供应链中断（材料延迟≥7天）</w:t>
      </w:r>
    </w:p>
    <w:p>
      <w:r>
        <w:rPr>
          <w:rFonts w:ascii="宋体" w:hAnsi="宋体" w:eastAsia="宋体"/>
          <w:sz w:val="24"/>
        </w:rPr>
        <w:t>- 劳动力短缺（关键工种缺员率＞20%）</w:t>
      </w:r>
    </w:p>
    <w:p>
      <w:r>
        <w:rPr>
          <w:rFonts w:ascii="宋体" w:hAnsi="宋体" w:eastAsia="宋体"/>
          <w:sz w:val="24"/>
        </w:rPr>
        <w:t>- 设计变更（重大变更导致返工）</w:t>
      </w:r>
    </w:p>
    <w:p>
      <w:r>
        <w:rPr>
          <w:rFonts w:ascii="宋体" w:hAnsi="宋体" w:eastAsia="宋体"/>
          <w:sz w:val="24"/>
        </w:rPr>
        <w:t>4. **成本风险**：</w:t>
      </w:r>
    </w:p>
    <w:p>
      <w:r>
        <w:rPr>
          <w:rFonts w:ascii="宋体" w:hAnsi="宋体" w:eastAsia="宋体"/>
          <w:sz w:val="24"/>
        </w:rPr>
        <w:t>- 市场价格波动（钢材涨幅＞10%）</w:t>
      </w:r>
    </w:p>
    <w:p>
      <w:r>
        <w:rPr>
          <w:rFonts w:ascii="宋体" w:hAnsi="宋体" w:eastAsia="宋体"/>
          <w:sz w:val="24"/>
        </w:rPr>
        <w:t>- 签证索赔（业主审批延迟）</w:t>
      </w:r>
    </w:p>
    <w:p>
      <w:r>
        <w:rPr>
          <w:rFonts w:ascii="宋体" w:hAnsi="宋体" w:eastAsia="宋体"/>
          <w:sz w:val="24"/>
        </w:rPr>
        <w:t>- 窝工损失（单日停工≥8小时）</w:t>
      </w:r>
    </w:p>
    <w:p>
      <w:r>
        <w:rPr>
          <w:rFonts w:ascii="宋体" w:hAnsi="宋体" w:eastAsia="宋体"/>
          <w:sz w:val="24"/>
        </w:rPr>
        <w:t>- 罚款支出（环保违规等）</w:t>
      </w:r>
    </w:p>
    <w:p>
      <w:r>
        <w:rPr>
          <w:rFonts w:ascii="宋体" w:hAnsi="宋体" w:eastAsia="宋体"/>
          <w:sz w:val="24"/>
        </w:rPr>
        <w:t>5. **法律风险**：</w:t>
      </w:r>
    </w:p>
    <w:p>
      <w:r>
        <w:rPr>
          <w:rFonts w:ascii="宋体" w:hAnsi="宋体" w:eastAsia="宋体"/>
          <w:sz w:val="24"/>
        </w:rPr>
        <w:t>- 合同纠纷（条款歧义）</w:t>
      </w:r>
    </w:p>
    <w:p>
      <w:r>
        <w:rPr>
          <w:rFonts w:ascii="宋体" w:hAnsi="宋体" w:eastAsia="宋体"/>
          <w:sz w:val="24"/>
        </w:rPr>
        <w:t>- 劳务纠纷（工资拖欠）</w:t>
      </w:r>
    </w:p>
    <w:p>
      <w:r>
        <w:rPr>
          <w:rFonts w:ascii="宋体" w:hAnsi="宋体" w:eastAsia="宋体"/>
          <w:sz w:val="24"/>
        </w:rPr>
        <w:t>- 侵权责任（周边建筑损坏）</w:t>
      </w:r>
    </w:p>
    <w:p>
      <w:r>
        <w:rPr>
          <w:rFonts w:ascii="宋体" w:hAnsi="宋体" w:eastAsia="宋体"/>
          <w:sz w:val="24"/>
        </w:rPr>
        <w:t>### 9.1.2 风险特征分析</w:t>
      </w:r>
    </w:p>
    <w:p>
      <w:r>
        <w:rPr>
          <w:rFonts w:ascii="宋体" w:hAnsi="宋体" w:eastAsia="宋体"/>
          <w:sz w:val="24"/>
        </w:rPr>
        <w:t>1. **概率-影响矩阵**：</w:t>
      </w:r>
    </w:p>
    <w:p>
      <w:r>
        <w:rPr>
          <w:rFonts w:ascii="宋体" w:hAnsi="宋体" w:eastAsia="宋体"/>
          <w:sz w:val="24"/>
        </w:rPr>
        <w:t>| 发生概率 | 影响程度 | 风险等级 |</w:t>
      </w:r>
    </w:p>
    <w:p>
      <w:r>
        <w:rPr>
          <w:rFonts w:ascii="宋体" w:hAnsi="宋体" w:eastAsia="宋体"/>
          <w:sz w:val="24"/>
        </w:rPr>
        <w:t>|----------|----------|----------|</w:t>
      </w:r>
    </w:p>
    <w:p>
      <w:r>
        <w:rPr>
          <w:rFonts w:ascii="宋体" w:hAnsi="宋体" w:eastAsia="宋体"/>
          <w:sz w:val="24"/>
        </w:rPr>
        <w:t>| ＞60%    | 严重     | 红色     |</w:t>
      </w:r>
    </w:p>
    <w:p>
      <w:r>
        <w:rPr>
          <w:rFonts w:ascii="宋体" w:hAnsi="宋体" w:eastAsia="宋体"/>
          <w:sz w:val="24"/>
        </w:rPr>
        <w:t>| 30-60%   | 中等     | 橙色     |</w:t>
      </w:r>
    </w:p>
    <w:p>
      <w:r>
        <w:rPr>
          <w:rFonts w:ascii="宋体" w:hAnsi="宋体" w:eastAsia="宋体"/>
          <w:sz w:val="24"/>
        </w:rPr>
        <w:t>| ＜30%    | 轻微     | 黄色     |</w:t>
      </w:r>
    </w:p>
    <w:p>
      <w:r>
        <w:rPr>
          <w:rFonts w:ascii="宋体" w:hAnsi="宋体" w:eastAsia="宋体"/>
          <w:sz w:val="24"/>
        </w:rPr>
        <w:t>2. **关键风险指标**：</w:t>
      </w:r>
    </w:p>
    <w:p>
      <w:r>
        <w:rPr>
          <w:rFonts w:ascii="宋体" w:hAnsi="宋体" w:eastAsia="宋体"/>
          <w:sz w:val="24"/>
        </w:rPr>
        <w:t>- 安全：百万工时伤害率（TRIR）＜2.0</w:t>
      </w:r>
    </w:p>
    <w:p>
      <w:r>
        <w:rPr>
          <w:rFonts w:ascii="宋体" w:hAnsi="宋体" w:eastAsia="宋体"/>
          <w:sz w:val="24"/>
        </w:rPr>
        <w:t>- 质量：一次验收合格率≥95%</w:t>
      </w:r>
    </w:p>
    <w:p>
      <w:r>
        <w:rPr>
          <w:rFonts w:ascii="宋体" w:hAnsi="宋体" w:eastAsia="宋体"/>
          <w:sz w:val="24"/>
        </w:rPr>
        <w:t>- 进度：关键路径偏差≤5%</w:t>
      </w:r>
    </w:p>
    <w:p>
      <w:r>
        <w:rPr>
          <w:rFonts w:ascii="宋体" w:hAnsi="宋体" w:eastAsia="宋体"/>
          <w:sz w:val="24"/>
        </w:rPr>
        <w:t>- 成本：变更成本占比≤3%</w:t>
      </w:r>
    </w:p>
    <w:p>
      <w:pPr>
        <w:pStyle w:val="Heading2"/>
      </w:pPr>
      <w:r>
        <w:rPr>
          <w:rFonts w:ascii="宋体" w:hAnsi="宋体" w:eastAsia="宋体"/>
          <w:sz w:val="28"/>
        </w:rPr>
        <w:t>9.2 风险评估的方法和工具</w:t>
      </w:r>
    </w:p>
    <w:p>
      <w:r>
        <w:rPr>
          <w:rFonts w:ascii="宋体" w:hAnsi="宋体" w:eastAsia="宋体"/>
          <w:sz w:val="24"/>
        </w:rPr>
        <w:t>### 9.2.1 定性评估方法</w:t>
      </w:r>
    </w:p>
    <w:p>
      <w:r>
        <w:rPr>
          <w:rFonts w:ascii="宋体" w:hAnsi="宋体" w:eastAsia="宋体"/>
          <w:sz w:val="24"/>
        </w:rPr>
        <w:t>1. **专家评估法**：</w:t>
      </w:r>
    </w:p>
    <w:p>
      <w:r>
        <w:rPr>
          <w:rFonts w:ascii="宋体" w:hAnsi="宋体" w:eastAsia="宋体"/>
          <w:sz w:val="24"/>
        </w:rPr>
        <w:t>- 组建专家小组（含安全、技术、造价等专业）</w:t>
      </w:r>
    </w:p>
    <w:p>
      <w:r>
        <w:rPr>
          <w:rFonts w:ascii="宋体" w:hAnsi="宋体" w:eastAsia="宋体"/>
          <w:sz w:val="24"/>
        </w:rPr>
        <w:t>- 采用德尔菲法进行多轮背对背评估</w:t>
      </w:r>
    </w:p>
    <w:p>
      <w:r>
        <w:rPr>
          <w:rFonts w:ascii="宋体" w:hAnsi="宋体" w:eastAsia="宋体"/>
          <w:sz w:val="24"/>
        </w:rPr>
        <w:t>- 输出风险清单（含发生概率、影响程度评分）</w:t>
      </w:r>
    </w:p>
    <w:p>
      <w:r>
        <w:rPr>
          <w:rFonts w:ascii="宋体" w:hAnsi="宋体" w:eastAsia="宋体"/>
          <w:sz w:val="24"/>
        </w:rPr>
        <w:t>2. **检查表法**：</w:t>
      </w:r>
    </w:p>
    <w:p>
      <w:r>
        <w:rPr>
          <w:rFonts w:ascii="宋体" w:hAnsi="宋体" w:eastAsia="宋体"/>
          <w:sz w:val="24"/>
        </w:rPr>
        <w:t>- 基于历史项目数据制定检查表</w:t>
      </w:r>
    </w:p>
    <w:p>
      <w:r>
        <w:rPr>
          <w:rFonts w:ascii="宋体" w:hAnsi="宋体" w:eastAsia="宋体"/>
          <w:sz w:val="24"/>
        </w:rPr>
        <w:t>- 现场核查项目≥50项（如脚手架扣件紧固率）</w:t>
      </w:r>
    </w:p>
    <w:p>
      <w:r>
        <w:rPr>
          <w:rFonts w:ascii="宋体" w:hAnsi="宋体" w:eastAsia="宋体"/>
          <w:sz w:val="24"/>
        </w:rPr>
        <w:t>- 采用五级评分制（1-5分对应风险程度）</w:t>
      </w:r>
    </w:p>
    <w:p>
      <w:r>
        <w:rPr>
          <w:rFonts w:ascii="宋体" w:hAnsi="宋体" w:eastAsia="宋体"/>
          <w:sz w:val="24"/>
        </w:rPr>
        <w:t>3. **情景分析法**：</w:t>
      </w:r>
    </w:p>
    <w:p>
      <w:r>
        <w:rPr>
          <w:rFonts w:ascii="宋体" w:hAnsi="宋体" w:eastAsia="宋体"/>
          <w:sz w:val="24"/>
        </w:rPr>
        <w:t>- 设定极端情景（如台风登陆）</w:t>
      </w:r>
    </w:p>
    <w:p>
      <w:r>
        <w:rPr>
          <w:rFonts w:ascii="宋体" w:hAnsi="宋体" w:eastAsia="宋体"/>
          <w:sz w:val="24"/>
        </w:rPr>
        <w:t>- 模拟连锁反应（停工→延期→索赔）</w:t>
      </w:r>
    </w:p>
    <w:p>
      <w:r>
        <w:rPr>
          <w:rFonts w:ascii="宋体" w:hAnsi="宋体" w:eastAsia="宋体"/>
          <w:sz w:val="24"/>
        </w:rPr>
        <w:t>- 评估最大可能损失（MPL）</w:t>
      </w:r>
    </w:p>
    <w:p>
      <w:r>
        <w:rPr>
          <w:rFonts w:ascii="宋体" w:hAnsi="宋体" w:eastAsia="宋体"/>
          <w:sz w:val="24"/>
        </w:rPr>
        <w:t>### 9.2.2 定量评估工具</w:t>
      </w:r>
    </w:p>
    <w:p>
      <w:r>
        <w:rPr>
          <w:rFonts w:ascii="宋体" w:hAnsi="宋体" w:eastAsia="宋体"/>
          <w:sz w:val="24"/>
        </w:rPr>
        <w:t>1. **蒙特卡洛模拟**：</w:t>
      </w:r>
    </w:p>
    <w:p>
      <w:r>
        <w:rPr>
          <w:rFonts w:ascii="宋体" w:hAnsi="宋体" w:eastAsia="宋体"/>
          <w:sz w:val="24"/>
        </w:rPr>
        <w:t>- 输入工期、成本等参数分布</w:t>
      </w:r>
    </w:p>
    <w:p>
      <w:r>
        <w:rPr>
          <w:rFonts w:ascii="宋体" w:hAnsi="宋体" w:eastAsia="宋体"/>
          <w:sz w:val="24"/>
        </w:rPr>
        <w:t>- 进行5000+次迭代计算</w:t>
      </w:r>
    </w:p>
    <w:p>
      <w:r>
        <w:rPr>
          <w:rFonts w:ascii="宋体" w:hAnsi="宋体" w:eastAsia="宋体"/>
          <w:sz w:val="24"/>
        </w:rPr>
        <w:t>- 输出完工概率曲线（如80%概率下工期≤360天）</w:t>
      </w:r>
    </w:p>
    <w:p>
      <w:r>
        <w:rPr>
          <w:rFonts w:ascii="宋体" w:hAnsi="宋体" w:eastAsia="宋体"/>
          <w:sz w:val="24"/>
        </w:rPr>
        <w:t>2. **BIM风险可视化**：</w:t>
      </w:r>
    </w:p>
    <w:p>
      <w:r>
        <w:rPr>
          <w:rFonts w:ascii="宋体" w:hAnsi="宋体" w:eastAsia="宋体"/>
          <w:sz w:val="24"/>
        </w:rPr>
        <w:t>- 碰撞检测（发现设计冲突点）</w:t>
      </w:r>
    </w:p>
    <w:p>
      <w:r>
        <w:rPr>
          <w:rFonts w:ascii="宋体" w:hAnsi="宋体" w:eastAsia="宋体"/>
          <w:sz w:val="24"/>
        </w:rPr>
        <w:t>- 4D模拟（识别进度冲突）</w:t>
      </w:r>
    </w:p>
    <w:p>
      <w:r>
        <w:rPr>
          <w:rFonts w:ascii="宋体" w:hAnsi="宋体" w:eastAsia="宋体"/>
          <w:sz w:val="24"/>
        </w:rPr>
        <w:t>- 安全预警（标注危险区域）</w:t>
      </w:r>
    </w:p>
    <w:p>
      <w:r>
        <w:rPr>
          <w:rFonts w:ascii="宋体" w:hAnsi="宋体" w:eastAsia="宋体"/>
          <w:sz w:val="24"/>
        </w:rPr>
        <w:t>3. **物联网监测**：</w:t>
      </w:r>
    </w:p>
    <w:p>
      <w:r>
        <w:rPr>
          <w:rFonts w:ascii="宋体" w:hAnsi="宋体" w:eastAsia="宋体"/>
          <w:sz w:val="24"/>
        </w:rPr>
        <w:t>- 边坡位移传感器（预警值≥3mm/天）</w:t>
      </w:r>
    </w:p>
    <w:p>
      <w:r>
        <w:rPr>
          <w:rFonts w:ascii="宋体" w:hAnsi="宋体" w:eastAsia="宋体"/>
          <w:sz w:val="24"/>
        </w:rPr>
        <w:t>- 塔吊应力监测（超载报警）</w:t>
      </w:r>
    </w:p>
    <w:p>
      <w:r>
        <w:rPr>
          <w:rFonts w:ascii="宋体" w:hAnsi="宋体" w:eastAsia="宋体"/>
          <w:sz w:val="24"/>
        </w:rPr>
        <w:t>- 环境监测（PM2.5＞150μg/m³自动降尘）</w:t>
      </w:r>
    </w:p>
    <w:p>
      <w:r>
        <w:rPr>
          <w:rFonts w:ascii="宋体" w:hAnsi="宋体" w:eastAsia="宋体"/>
          <w:sz w:val="24"/>
        </w:rPr>
        <w:t>### 9.2.3 评估流程</w:t>
      </w:r>
    </w:p>
    <w:p>
      <w:r>
        <w:rPr>
          <w:rFonts w:ascii="宋体" w:hAnsi="宋体" w:eastAsia="宋体"/>
          <w:sz w:val="24"/>
        </w:rPr>
        <w:t>1. **风险识别**：</w:t>
      </w:r>
    </w:p>
    <w:p>
      <w:r>
        <w:rPr>
          <w:rFonts w:ascii="宋体" w:hAnsi="宋体" w:eastAsia="宋体"/>
          <w:sz w:val="24"/>
        </w:rPr>
        <w:t>- 现场踏勘+图纸审查</w:t>
      </w:r>
    </w:p>
    <w:p>
      <w:r>
        <w:rPr>
          <w:rFonts w:ascii="宋体" w:hAnsi="宋体" w:eastAsia="宋体"/>
          <w:sz w:val="24"/>
        </w:rPr>
        <w:t>- 召开风险辨识专题会</w:t>
      </w:r>
    </w:p>
    <w:p>
      <w:r>
        <w:rPr>
          <w:rFonts w:ascii="宋体" w:hAnsi="宋体" w:eastAsia="宋体"/>
          <w:sz w:val="24"/>
        </w:rPr>
        <w:t>- 形成初始风险清单（RBS）</w:t>
      </w:r>
    </w:p>
    <w:p>
      <w:r>
        <w:rPr>
          <w:rFonts w:ascii="宋体" w:hAnsi="宋体" w:eastAsia="宋体"/>
          <w:sz w:val="24"/>
        </w:rPr>
        <w:t>2. **风险分析**：</w:t>
      </w:r>
    </w:p>
    <w:p>
      <w:r>
        <w:rPr>
          <w:rFonts w:ascii="宋体" w:hAnsi="宋体" w:eastAsia="宋体"/>
          <w:sz w:val="24"/>
        </w:rPr>
        <w:t>- 定性分析（风险矩阵定位）</w:t>
      </w:r>
    </w:p>
    <w:p>
      <w:r>
        <w:rPr>
          <w:rFonts w:ascii="宋体" w:hAnsi="宋体" w:eastAsia="宋体"/>
          <w:sz w:val="24"/>
        </w:rPr>
        <w:t>- 定量分析（损失值计算）</w:t>
      </w:r>
    </w:p>
    <w:p>
      <w:r>
        <w:rPr>
          <w:rFonts w:ascii="宋体" w:hAnsi="宋体" w:eastAsia="宋体"/>
          <w:sz w:val="24"/>
        </w:rPr>
        <w:t>- 确定风险等级（红/橙/黄/蓝）</w:t>
      </w:r>
    </w:p>
    <w:p>
      <w:r>
        <w:rPr>
          <w:rFonts w:ascii="宋体" w:hAnsi="宋体" w:eastAsia="宋体"/>
          <w:sz w:val="24"/>
        </w:rPr>
        <w:t>3. **风险评价**：</w:t>
      </w:r>
    </w:p>
    <w:p>
      <w:r>
        <w:rPr>
          <w:rFonts w:ascii="宋体" w:hAnsi="宋体" w:eastAsia="宋体"/>
          <w:sz w:val="24"/>
        </w:rPr>
        <w:t>- 制定风险接受准则（如损失＞50万必须处理）</w:t>
      </w:r>
    </w:p>
    <w:p>
      <w:r>
        <w:rPr>
          <w:rFonts w:ascii="宋体" w:hAnsi="宋体" w:eastAsia="宋体"/>
          <w:sz w:val="24"/>
        </w:rPr>
        <w:t>- 排序需优先处理的风险</w:t>
      </w:r>
    </w:p>
    <w:p>
      <w:r>
        <w:rPr>
          <w:rFonts w:ascii="宋体" w:hAnsi="宋体" w:eastAsia="宋体"/>
          <w:sz w:val="24"/>
        </w:rPr>
        <w:t>- 更新风险登记册</w:t>
      </w:r>
    </w:p>
    <w:p>
      <w:pPr>
        <w:pStyle w:val="Heading2"/>
      </w:pPr>
      <w:r>
        <w:rPr>
          <w:rFonts w:ascii="宋体" w:hAnsi="宋体" w:eastAsia="宋体"/>
          <w:sz w:val="28"/>
        </w:rPr>
        <w:t>9.3 风险应对措施的制定和实施</w:t>
      </w:r>
    </w:p>
    <w:p>
      <w:r>
        <w:rPr>
          <w:rFonts w:ascii="宋体" w:hAnsi="宋体" w:eastAsia="宋体"/>
          <w:sz w:val="24"/>
        </w:rPr>
        <w:t>### 9.3.1 应对策略选择</w:t>
      </w:r>
    </w:p>
    <w:p>
      <w:r>
        <w:rPr>
          <w:rFonts w:ascii="宋体" w:hAnsi="宋体" w:eastAsia="宋体"/>
          <w:sz w:val="24"/>
        </w:rPr>
        <w:t>1. **规避策略**：</w:t>
      </w:r>
    </w:p>
    <w:p>
      <w:r>
        <w:rPr>
          <w:rFonts w:ascii="宋体" w:hAnsi="宋体" w:eastAsia="宋体"/>
          <w:sz w:val="24"/>
        </w:rPr>
        <w:t>- 修改设计方案（避开地下管线）</w:t>
      </w:r>
    </w:p>
    <w:p>
      <w:r>
        <w:rPr>
          <w:rFonts w:ascii="宋体" w:hAnsi="宋体" w:eastAsia="宋体"/>
          <w:sz w:val="24"/>
        </w:rPr>
        <w:t>- 调整施工时序（雨季前完成基坑回填）</w:t>
      </w:r>
    </w:p>
    <w:p>
      <w:r>
        <w:rPr>
          <w:rFonts w:ascii="宋体" w:hAnsi="宋体" w:eastAsia="宋体"/>
          <w:sz w:val="24"/>
        </w:rPr>
        <w:t>- 放弃高风险工艺（如人工挖孔桩改为机械成孔）</w:t>
      </w:r>
    </w:p>
    <w:p>
      <w:r>
        <w:rPr>
          <w:rFonts w:ascii="宋体" w:hAnsi="宋体" w:eastAsia="宋体"/>
          <w:sz w:val="24"/>
        </w:rPr>
        <w:t>2. **转移策略**：</w:t>
      </w:r>
    </w:p>
    <w:p>
      <w:r>
        <w:rPr>
          <w:rFonts w:ascii="宋体" w:hAnsi="宋体" w:eastAsia="宋体"/>
          <w:sz w:val="24"/>
        </w:rPr>
        <w:t>- 购买工程一切险（保额≥合同价1.2倍）</w:t>
      </w:r>
    </w:p>
    <w:p>
      <w:r>
        <w:rPr>
          <w:rFonts w:ascii="宋体" w:hAnsi="宋体" w:eastAsia="宋体"/>
          <w:sz w:val="24"/>
        </w:rPr>
        <w:t>- 专业分包（如幕墙工程）</w:t>
      </w:r>
    </w:p>
    <w:p>
      <w:r>
        <w:rPr>
          <w:rFonts w:ascii="宋体" w:hAnsi="宋体" w:eastAsia="宋体"/>
          <w:sz w:val="24"/>
        </w:rPr>
        <w:t>- 签订调价合同（材料价格波动≥±5%时启动）</w:t>
      </w:r>
    </w:p>
    <w:p>
      <w:r>
        <w:rPr>
          <w:rFonts w:ascii="宋体" w:hAnsi="宋体" w:eastAsia="宋体"/>
          <w:sz w:val="24"/>
        </w:rPr>
        <w:t>3. **减轻策略**：</w:t>
      </w:r>
    </w:p>
    <w:p>
      <w:r>
        <w:rPr>
          <w:rFonts w:ascii="宋体" w:hAnsi="宋体" w:eastAsia="宋体"/>
          <w:sz w:val="24"/>
        </w:rPr>
        <w:t>- 增加安全投入（防护预算提高20%）</w:t>
      </w:r>
    </w:p>
    <w:p>
      <w:r>
        <w:rPr>
          <w:rFonts w:ascii="宋体" w:hAnsi="宋体" w:eastAsia="宋体"/>
          <w:sz w:val="24"/>
        </w:rPr>
        <w:t>- 采用冗余设计（备用发电机）</w:t>
      </w:r>
    </w:p>
    <w:p>
      <w:r>
        <w:rPr>
          <w:rFonts w:ascii="宋体" w:hAnsi="宋体" w:eastAsia="宋体"/>
          <w:sz w:val="24"/>
        </w:rPr>
        <w:t>- 加强监测频率（如基坑监测每日2次）</w:t>
      </w:r>
    </w:p>
    <w:p>
      <w:r>
        <w:rPr>
          <w:rFonts w:ascii="宋体" w:hAnsi="宋体" w:eastAsia="宋体"/>
          <w:sz w:val="24"/>
        </w:rPr>
        <w:t>4. **接受策略**：</w:t>
      </w:r>
    </w:p>
    <w:p>
      <w:r>
        <w:rPr>
          <w:rFonts w:ascii="宋体" w:hAnsi="宋体" w:eastAsia="宋体"/>
          <w:sz w:val="24"/>
        </w:rPr>
        <w:t>- 设立风险准备金（合同价3-5%）</w:t>
      </w:r>
    </w:p>
    <w:p>
      <w:r>
        <w:rPr>
          <w:rFonts w:ascii="宋体" w:hAnsi="宋体" w:eastAsia="宋体"/>
          <w:sz w:val="24"/>
        </w:rPr>
        <w:t>- 制定应急预案（如暴雨停工预案）</w:t>
      </w:r>
    </w:p>
    <w:p>
      <w:r>
        <w:rPr>
          <w:rFonts w:ascii="宋体" w:hAnsi="宋体" w:eastAsia="宋体"/>
          <w:sz w:val="24"/>
        </w:rPr>
        <w:t>- 定期风险复查（每月评估）</w:t>
      </w:r>
    </w:p>
    <w:p>
      <w:r>
        <w:rPr>
          <w:rFonts w:ascii="宋体" w:hAnsi="宋体" w:eastAsia="宋体"/>
          <w:sz w:val="24"/>
        </w:rPr>
        <w:t>### 9.3.2 实施保障措施</w:t>
      </w:r>
    </w:p>
    <w:p>
      <w:r>
        <w:rPr>
          <w:rFonts w:ascii="宋体" w:hAnsi="宋体" w:eastAsia="宋体"/>
          <w:sz w:val="24"/>
        </w:rPr>
        <w:t>1. **组织保障**：</w:t>
      </w:r>
    </w:p>
    <w:p>
      <w:r>
        <w:rPr>
          <w:rFonts w:ascii="宋体" w:hAnsi="宋体" w:eastAsia="宋体"/>
          <w:sz w:val="24"/>
        </w:rPr>
        <w:t>- 成立风险管理小组（项目经理任组长）</w:t>
      </w:r>
    </w:p>
    <w:p>
      <w:r>
        <w:rPr>
          <w:rFonts w:ascii="宋体" w:hAnsi="宋体" w:eastAsia="宋体"/>
          <w:sz w:val="24"/>
        </w:rPr>
        <w:t>- 明确岗位职责（如表9.3.2）</w:t>
      </w:r>
    </w:p>
    <w:p>
      <w:r>
        <w:rPr>
          <w:rFonts w:ascii="宋体" w:hAnsi="宋体" w:eastAsia="宋体"/>
          <w:sz w:val="24"/>
        </w:rPr>
        <w:t>- 纳入绩效考核（风险控制占比20%）</w:t>
      </w:r>
    </w:p>
    <w:p>
      <w:r>
        <w:rPr>
          <w:rFonts w:ascii="宋体" w:hAnsi="宋体" w:eastAsia="宋体"/>
          <w:sz w:val="24"/>
        </w:rPr>
        <w:t>表9.3.2 风险管理职责分工</w:t>
      </w:r>
    </w:p>
    <w:p>
      <w:r>
        <w:rPr>
          <w:rFonts w:ascii="宋体" w:hAnsi="宋体" w:eastAsia="宋体"/>
          <w:sz w:val="24"/>
        </w:rPr>
        <w:t>| 岗位       | 职责                   | 考核指标               |</w:t>
      </w:r>
    </w:p>
    <w:p>
      <w:r>
        <w:rPr>
          <w:rFonts w:ascii="宋体" w:hAnsi="宋体" w:eastAsia="宋体"/>
          <w:sz w:val="24"/>
        </w:rPr>
        <w:t>|------------|------------------------|------------------------|</w:t>
      </w:r>
    </w:p>
    <w:p>
      <w:r>
        <w:rPr>
          <w:rFonts w:ascii="宋体" w:hAnsi="宋体" w:eastAsia="宋体"/>
          <w:sz w:val="24"/>
        </w:rPr>
        <w:t>| 安全员     | 安全风险日常监控       | 隐患整改率100%         |</w:t>
      </w:r>
    </w:p>
    <w:p>
      <w:r>
        <w:rPr>
          <w:rFonts w:ascii="宋体" w:hAnsi="宋体" w:eastAsia="宋体"/>
          <w:sz w:val="24"/>
        </w:rPr>
        <w:t>| 技术负责人 | 质量风险技术措施       | 方案交底覆盖率100%     |</w:t>
      </w:r>
    </w:p>
    <w:p>
      <w:r>
        <w:rPr>
          <w:rFonts w:ascii="宋体" w:hAnsi="宋体" w:eastAsia="宋体"/>
          <w:sz w:val="24"/>
        </w:rPr>
        <w:t>| 预算工程师 | 成本风险预警           | 变更及时率≥95%         |</w:t>
      </w:r>
    </w:p>
    <w:p>
      <w:r>
        <w:rPr>
          <w:rFonts w:ascii="宋体" w:hAnsi="宋体" w:eastAsia="宋体"/>
          <w:sz w:val="24"/>
        </w:rPr>
        <w:t>2. **技术保障**：</w:t>
      </w:r>
    </w:p>
    <w:p>
      <w:r>
        <w:rPr>
          <w:rFonts w:ascii="宋体" w:hAnsi="宋体" w:eastAsia="宋体"/>
          <w:sz w:val="24"/>
        </w:rPr>
        <w:t>- 开发风险预警APP（实时推送警报）</w:t>
      </w:r>
    </w:p>
    <w:p>
      <w:r>
        <w:rPr>
          <w:rFonts w:ascii="宋体" w:hAnsi="宋体" w:eastAsia="宋体"/>
          <w:sz w:val="24"/>
        </w:rPr>
        <w:t>- 建立BIM+GIS风险地图</w:t>
      </w:r>
    </w:p>
    <w:p>
      <w:r>
        <w:rPr>
          <w:rFonts w:ascii="宋体" w:hAnsi="宋体" w:eastAsia="宋体"/>
          <w:sz w:val="24"/>
        </w:rPr>
        <w:t>- 应用AI风险预测模型（提前7天预警）</w:t>
      </w:r>
    </w:p>
    <w:p>
      <w:r>
        <w:rPr>
          <w:rFonts w:ascii="宋体" w:hAnsi="宋体" w:eastAsia="宋体"/>
          <w:sz w:val="24"/>
        </w:rPr>
        <w:t>3. **资源保障**：</w:t>
      </w:r>
    </w:p>
    <w:p>
      <w:r>
        <w:rPr>
          <w:rFonts w:ascii="宋体" w:hAnsi="宋体" w:eastAsia="宋体"/>
          <w:sz w:val="24"/>
        </w:rPr>
        <w:t>- 预备应急队伍（抢险人员24小时待命）</w:t>
      </w:r>
    </w:p>
    <w:p>
      <w:r>
        <w:rPr>
          <w:rFonts w:ascii="宋体" w:hAnsi="宋体" w:eastAsia="宋体"/>
          <w:sz w:val="24"/>
        </w:rPr>
        <w:t>- 储备应急物资（发电机、沙袋等）</w:t>
      </w:r>
    </w:p>
    <w:p>
      <w:r>
        <w:rPr>
          <w:rFonts w:ascii="宋体" w:hAnsi="宋体" w:eastAsia="宋体"/>
          <w:sz w:val="24"/>
        </w:rPr>
        <w:t>- 设立专项账户（应急资金≥50万）</w:t>
      </w:r>
    </w:p>
    <w:p>
      <w:r>
        <w:rPr>
          <w:rFonts w:ascii="宋体" w:hAnsi="宋体" w:eastAsia="宋体"/>
          <w:sz w:val="24"/>
        </w:rPr>
        <w:t>### 9.3.3 动态监控机制</w:t>
      </w:r>
    </w:p>
    <w:p>
      <w:r>
        <w:rPr>
          <w:rFonts w:ascii="宋体" w:hAnsi="宋体" w:eastAsia="宋体"/>
          <w:sz w:val="24"/>
        </w:rPr>
        <w:t>1. **监控频率**：</w:t>
      </w:r>
    </w:p>
    <w:p>
      <w:r>
        <w:rPr>
          <w:rFonts w:ascii="宋体" w:hAnsi="宋体" w:eastAsia="宋体"/>
          <w:sz w:val="24"/>
        </w:rPr>
        <w:t>- 日常巡查（安全员每日全覆盖）</w:t>
      </w:r>
    </w:p>
    <w:p>
      <w:r>
        <w:rPr>
          <w:rFonts w:ascii="宋体" w:hAnsi="宋体" w:eastAsia="宋体"/>
          <w:sz w:val="24"/>
        </w:rPr>
        <w:t>- 周专项检查（如临时用电每周1次）</w:t>
      </w:r>
    </w:p>
    <w:p>
      <w:r>
        <w:rPr>
          <w:rFonts w:ascii="宋体" w:hAnsi="宋体" w:eastAsia="宋体"/>
          <w:sz w:val="24"/>
        </w:rPr>
        <w:t>- 月综合评估（编制风险评估报告）</w:t>
      </w:r>
    </w:p>
    <w:p>
      <w:r>
        <w:rPr>
          <w:rFonts w:ascii="宋体" w:hAnsi="宋体" w:eastAsia="宋体"/>
          <w:sz w:val="24"/>
        </w:rPr>
        <w:t>2. **预警响应**：</w:t>
      </w:r>
    </w:p>
    <w:p>
      <w:r>
        <w:rPr>
          <w:rFonts w:ascii="宋体" w:hAnsi="宋体" w:eastAsia="宋体"/>
          <w:sz w:val="24"/>
        </w:rPr>
        <w:t>- 黄色预警：班组级处置（24小时内解决）</w:t>
      </w:r>
    </w:p>
    <w:p>
      <w:r>
        <w:rPr>
          <w:rFonts w:ascii="宋体" w:hAnsi="宋体" w:eastAsia="宋体"/>
          <w:sz w:val="24"/>
        </w:rPr>
        <w:t>- 橙色预警：项目部处置（8小时内到场）</w:t>
      </w:r>
    </w:p>
    <w:p>
      <w:r>
        <w:rPr>
          <w:rFonts w:ascii="宋体" w:hAnsi="宋体" w:eastAsia="宋体"/>
          <w:sz w:val="24"/>
        </w:rPr>
        <w:t>- 红色预警：公司级处置（1小时内启动预案）</w:t>
      </w:r>
    </w:p>
    <w:p>
      <w:r>
        <w:rPr>
          <w:rFonts w:ascii="宋体" w:hAnsi="宋体" w:eastAsia="宋体"/>
          <w:sz w:val="24"/>
        </w:rPr>
        <w:t>3. **持续改进**：</w:t>
      </w:r>
    </w:p>
    <w:p>
      <w:r>
        <w:rPr>
          <w:rFonts w:ascii="宋体" w:hAnsi="宋体" w:eastAsia="宋体"/>
          <w:sz w:val="24"/>
        </w:rPr>
        <w:t>- 每月召开风险分析会</w:t>
      </w:r>
    </w:p>
    <w:p>
      <w:r>
        <w:rPr>
          <w:rFonts w:ascii="宋体" w:hAnsi="宋体" w:eastAsia="宋体"/>
          <w:sz w:val="24"/>
        </w:rPr>
        <w:t>- 更新风险数据库（年度版本迭代）</w:t>
      </w:r>
    </w:p>
    <w:p>
      <w:r>
        <w:rPr>
          <w:rFonts w:ascii="宋体" w:hAnsi="宋体" w:eastAsia="宋体"/>
          <w:sz w:val="24"/>
        </w:rPr>
        <w:t>- 开展风险管控培训（每季度8学时）</w:t>
      </w:r>
    </w:p>
    <w:p>
      <w:r>
        <w:rPr>
          <w:rFonts w:ascii="宋体" w:hAnsi="宋体" w:eastAsia="宋体"/>
          <w:sz w:val="24"/>
        </w:rPr>
        <w:t>通过系统化的风险识别、科学的评估方法和分级的应对措施，可将项目整体风险控制在可接受范围内（重大事故发生概率＜0.1%）。所有风险管理过程应形成完整记录，包括：</w:t>
      </w:r>
    </w:p>
    <w:p>
      <w:r>
        <w:rPr>
          <w:rFonts w:ascii="宋体" w:hAnsi="宋体" w:eastAsia="宋体"/>
          <w:sz w:val="24"/>
        </w:rPr>
        <w:t>- 风险登记册（动态更新）</w:t>
      </w:r>
    </w:p>
    <w:p>
      <w:r>
        <w:rPr>
          <w:rFonts w:ascii="宋体" w:hAnsi="宋体" w:eastAsia="宋体"/>
          <w:sz w:val="24"/>
        </w:rPr>
        <w:t>- 应急演练记录（每季度1次）</w:t>
      </w:r>
    </w:p>
    <w:p>
      <w:r>
        <w:rPr>
          <w:rFonts w:ascii="宋体" w:hAnsi="宋体" w:eastAsia="宋体"/>
          <w:sz w:val="24"/>
        </w:rPr>
        <w:t>- 保险索赔档案（完整单据）</w:t>
      </w:r>
    </w:p>
    <w:p>
      <w:r>
        <w:rPr>
          <w:rFonts w:ascii="宋体" w:hAnsi="宋体" w:eastAsia="宋体"/>
          <w:sz w:val="24"/>
        </w:rPr>
        <w:t>- 事故处理报告（四不放过原则）</w:t>
      </w:r>
    </w:p>
    <w:p>
      <w:pPr>
        <w:pStyle w:val="Heading2"/>
      </w:pPr>
      <w:r>
        <w:rPr>
          <w:rFonts w:ascii="宋体" w:hAnsi="宋体" w:eastAsia="宋体"/>
          <w:sz w:val="28"/>
        </w:rPr>
        <w:t>竣工验收</w:t>
      </w:r>
    </w:p>
    <w:p>
      <w:r>
        <w:rPr>
          <w:rFonts w:ascii="宋体" w:hAnsi="宋体" w:eastAsia="宋体"/>
          <w:sz w:val="24"/>
        </w:rPr>
        <w:t># 竣工验收</w:t>
      </w:r>
    </w:p>
    <w:p>
      <w:pPr>
        <w:pStyle w:val="Heading2"/>
      </w:pPr>
      <w:r>
        <w:rPr>
          <w:rFonts w:ascii="宋体" w:hAnsi="宋体" w:eastAsia="宋体"/>
          <w:sz w:val="28"/>
        </w:rPr>
        <w:t>10.1 竣工验收的标准和流程</w:t>
      </w:r>
    </w:p>
    <w:p>
      <w:r>
        <w:rPr>
          <w:rFonts w:ascii="宋体" w:hAnsi="宋体" w:eastAsia="宋体"/>
          <w:sz w:val="24"/>
        </w:rPr>
        <w:t>### 10.1.1 验收标准体系</w:t>
      </w:r>
    </w:p>
    <w:p>
      <w:r>
        <w:rPr>
          <w:rFonts w:ascii="宋体" w:hAnsi="宋体" w:eastAsia="宋体"/>
          <w:sz w:val="24"/>
        </w:rPr>
        <w:t>1. **强制性标准**：</w:t>
      </w:r>
    </w:p>
    <w:p>
      <w:r>
        <w:rPr>
          <w:rFonts w:ascii="宋体" w:hAnsi="宋体" w:eastAsia="宋体"/>
          <w:sz w:val="24"/>
        </w:rPr>
        <w:t>- 符合《建筑工程施工质量验收统一标准》（GB50300）要求</w:t>
      </w:r>
    </w:p>
    <w:p>
      <w:r>
        <w:rPr>
          <w:rFonts w:ascii="宋体" w:hAnsi="宋体" w:eastAsia="宋体"/>
          <w:sz w:val="24"/>
        </w:rPr>
        <w:t>- 满足消防验收规范（GB50016）规定</w:t>
      </w:r>
    </w:p>
    <w:p>
      <w:r>
        <w:rPr>
          <w:rFonts w:ascii="宋体" w:hAnsi="宋体" w:eastAsia="宋体"/>
          <w:sz w:val="24"/>
        </w:rPr>
        <w:t>- 通过节能工程专项验收（GB50411）</w:t>
      </w:r>
    </w:p>
    <w:p>
      <w:r>
        <w:rPr>
          <w:rFonts w:ascii="宋体" w:hAnsi="宋体" w:eastAsia="宋体"/>
          <w:sz w:val="24"/>
        </w:rPr>
        <w:t>2. **设计要求**：</w:t>
      </w:r>
    </w:p>
    <w:p>
      <w:r>
        <w:rPr>
          <w:rFonts w:ascii="宋体" w:hAnsi="宋体" w:eastAsia="宋体"/>
          <w:sz w:val="24"/>
        </w:rPr>
        <w:t>- 实体质量与施工图纸一致性核查</w:t>
      </w:r>
    </w:p>
    <w:p>
      <w:r>
        <w:rPr>
          <w:rFonts w:ascii="宋体" w:hAnsi="宋体" w:eastAsia="宋体"/>
          <w:sz w:val="24"/>
        </w:rPr>
        <w:t>- 设计变更手续完整率100%</w:t>
      </w:r>
    </w:p>
    <w:p>
      <w:r>
        <w:rPr>
          <w:rFonts w:ascii="宋体" w:hAnsi="宋体" w:eastAsia="宋体"/>
          <w:sz w:val="24"/>
        </w:rPr>
        <w:t>- 建筑功能实现度验证（如隔声、防水等）</w:t>
      </w:r>
    </w:p>
    <w:p>
      <w:r>
        <w:rPr>
          <w:rFonts w:ascii="宋体" w:hAnsi="宋体" w:eastAsia="宋体"/>
          <w:sz w:val="24"/>
        </w:rPr>
        <w:t>3. **合同约定**：</w:t>
      </w:r>
    </w:p>
    <w:p>
      <w:r>
        <w:rPr>
          <w:rFonts w:ascii="宋体" w:hAnsi="宋体" w:eastAsia="宋体"/>
          <w:sz w:val="24"/>
        </w:rPr>
        <w:t>- 完成合同约定的全部工程内容</w:t>
      </w:r>
    </w:p>
    <w:p>
      <w:r>
        <w:rPr>
          <w:rFonts w:ascii="宋体" w:hAnsi="宋体" w:eastAsia="宋体"/>
          <w:sz w:val="24"/>
        </w:rPr>
        <w:t>- 质量等级达到约定标准（如鲁班奖要求）</w:t>
      </w:r>
    </w:p>
    <w:p>
      <w:r>
        <w:rPr>
          <w:rFonts w:ascii="宋体" w:hAnsi="宋体" w:eastAsia="宋体"/>
          <w:sz w:val="24"/>
        </w:rPr>
        <w:t>- 设备运行参数符合技术协议</w:t>
      </w:r>
    </w:p>
    <w:p>
      <w:r>
        <w:rPr>
          <w:rFonts w:ascii="宋体" w:hAnsi="宋体" w:eastAsia="宋体"/>
          <w:sz w:val="24"/>
        </w:rPr>
        <w:t>### 10.1.2 验收流程</w:t>
      </w:r>
    </w:p>
    <w:p>
      <w:r>
        <w:rPr>
          <w:rFonts w:ascii="宋体" w:hAnsi="宋体" w:eastAsia="宋体"/>
          <w:sz w:val="24"/>
        </w:rPr>
        <w:t>1. **预验收阶段**：</w:t>
      </w:r>
    </w:p>
    <w:p>
      <w:r>
        <w:rPr>
          <w:rFonts w:ascii="宋体" w:hAnsi="宋体" w:eastAsia="宋体"/>
          <w:sz w:val="24"/>
        </w:rPr>
        <w:t>- 施工单位组织自检（100%检查）</w:t>
      </w:r>
    </w:p>
    <w:p>
      <w:r>
        <w:rPr>
          <w:rFonts w:ascii="宋体" w:hAnsi="宋体" w:eastAsia="宋体"/>
          <w:sz w:val="24"/>
        </w:rPr>
        <w:t>- 监理单位进行初验（抽查≥30%）</w:t>
      </w:r>
    </w:p>
    <w:p>
      <w:r>
        <w:rPr>
          <w:rFonts w:ascii="宋体" w:hAnsi="宋体" w:eastAsia="宋体"/>
          <w:sz w:val="24"/>
        </w:rPr>
        <w:t>- 形成质量问题清单（72小时内整改）</w:t>
      </w:r>
    </w:p>
    <w:p>
      <w:r>
        <w:rPr>
          <w:rFonts w:ascii="宋体" w:hAnsi="宋体" w:eastAsia="宋体"/>
          <w:sz w:val="24"/>
        </w:rPr>
        <w:t>2. **正式验收程序**：</w:t>
      </w:r>
    </w:p>
    <w:p>
      <w:r>
        <w:rPr>
          <w:rFonts w:ascii="宋体" w:hAnsi="宋体" w:eastAsia="宋体"/>
          <w:sz w:val="24"/>
        </w:rPr>
        <w:t>```mermaid</w:t>
      </w:r>
    </w:p>
    <w:p>
      <w:r>
        <w:rPr>
          <w:rFonts w:ascii="宋体" w:hAnsi="宋体" w:eastAsia="宋体"/>
          <w:sz w:val="24"/>
        </w:rPr>
        <w:t>graph TD</w:t>
      </w:r>
    </w:p>
    <w:p>
      <w:r>
        <w:rPr>
          <w:rFonts w:ascii="宋体" w:hAnsi="宋体" w:eastAsia="宋体"/>
          <w:sz w:val="24"/>
        </w:rPr>
        <w:t>A[提交竣工报告] --&gt; B[资料审查]</w:t>
      </w:r>
    </w:p>
    <w:p>
      <w:r>
        <w:rPr>
          <w:rFonts w:ascii="宋体" w:hAnsi="宋体" w:eastAsia="宋体"/>
          <w:sz w:val="24"/>
        </w:rPr>
        <w:t>B --&gt; C{资料合格?}</w:t>
      </w:r>
    </w:p>
    <w:p>
      <w:r>
        <w:rPr>
          <w:rFonts w:ascii="宋体" w:hAnsi="宋体" w:eastAsia="宋体"/>
          <w:sz w:val="24"/>
        </w:rPr>
        <w:t>C --&gt;|是| D[现场验收]</w:t>
      </w:r>
    </w:p>
    <w:p>
      <w:r>
        <w:rPr>
          <w:rFonts w:ascii="宋体" w:hAnsi="宋体" w:eastAsia="宋体"/>
          <w:sz w:val="24"/>
        </w:rPr>
        <w:t>C --&gt;|否| E[退回补充]</w:t>
      </w:r>
    </w:p>
    <w:p>
      <w:r>
        <w:rPr>
          <w:rFonts w:ascii="宋体" w:hAnsi="宋体" w:eastAsia="宋体"/>
          <w:sz w:val="24"/>
        </w:rPr>
        <w:t>D --&gt; F[功能测试]</w:t>
      </w:r>
    </w:p>
    <w:p>
      <w:r>
        <w:rPr>
          <w:rFonts w:ascii="宋体" w:hAnsi="宋体" w:eastAsia="宋体"/>
          <w:sz w:val="24"/>
        </w:rPr>
        <w:t>F --&gt; G[形成验收意见]</w:t>
      </w:r>
    </w:p>
    <w:p>
      <w:r>
        <w:rPr>
          <w:rFonts w:ascii="宋体" w:hAnsi="宋体" w:eastAsia="宋体"/>
          <w:sz w:val="24"/>
        </w:rPr>
        <w:t>G --&gt; H{通过?}</w:t>
      </w:r>
    </w:p>
    <w:p>
      <w:r>
        <w:rPr>
          <w:rFonts w:ascii="宋体" w:hAnsi="宋体" w:eastAsia="宋体"/>
          <w:sz w:val="24"/>
        </w:rPr>
        <w:t>H --&gt;|是| I[签发证书]</w:t>
      </w:r>
    </w:p>
    <w:p>
      <w:r>
        <w:rPr>
          <w:rFonts w:ascii="宋体" w:hAnsi="宋体" w:eastAsia="宋体"/>
          <w:sz w:val="24"/>
        </w:rPr>
        <w:t>H --&gt;|否| J[限期整改]</w:t>
      </w:r>
    </w:p>
    <w:p>
      <w:r>
        <w:rPr>
          <w:rFonts w:ascii="宋体" w:hAnsi="宋体" w:eastAsia="宋体"/>
          <w:sz w:val="24"/>
        </w:rPr>
        <w:t>```</w:t>
      </w:r>
    </w:p>
    <w:p>
      <w:r>
        <w:rPr>
          <w:rFonts w:ascii="宋体" w:hAnsi="宋体" w:eastAsia="宋体"/>
          <w:sz w:val="24"/>
        </w:rPr>
        <w:t>3. **专项验收要求**：</w:t>
      </w:r>
    </w:p>
    <w:p>
      <w:r>
        <w:rPr>
          <w:rFonts w:ascii="宋体" w:hAnsi="宋体" w:eastAsia="宋体"/>
          <w:sz w:val="24"/>
        </w:rPr>
        <w:t>- 规划验收：核实建筑面积误差≤3%</w:t>
      </w:r>
    </w:p>
    <w:p>
      <w:r>
        <w:rPr>
          <w:rFonts w:ascii="宋体" w:hAnsi="宋体" w:eastAsia="宋体"/>
          <w:sz w:val="24"/>
        </w:rPr>
        <w:t>- 消防验收：系统联动测试合格</w:t>
      </w:r>
    </w:p>
    <w:p>
      <w:r>
        <w:rPr>
          <w:rFonts w:ascii="宋体" w:hAnsi="宋体" w:eastAsia="宋体"/>
          <w:sz w:val="24"/>
        </w:rPr>
        <w:t>- 环保验收：噪声、污水达标检测</w:t>
      </w:r>
    </w:p>
    <w:p>
      <w:pPr>
        <w:pStyle w:val="Heading2"/>
      </w:pPr>
      <w:r>
        <w:rPr>
          <w:rFonts w:ascii="宋体" w:hAnsi="宋体" w:eastAsia="宋体"/>
          <w:sz w:val="28"/>
        </w:rPr>
        <w:t>10.2 竣工验收的准备工作</w:t>
      </w:r>
    </w:p>
    <w:p>
      <w:r>
        <w:rPr>
          <w:rFonts w:ascii="宋体" w:hAnsi="宋体" w:eastAsia="宋体"/>
          <w:sz w:val="24"/>
        </w:rPr>
        <w:t>### 10.2.1 技术准备</w:t>
      </w:r>
    </w:p>
    <w:p>
      <w:r>
        <w:rPr>
          <w:rFonts w:ascii="宋体" w:hAnsi="宋体" w:eastAsia="宋体"/>
          <w:sz w:val="24"/>
        </w:rPr>
        <w:t>1. **自查自纠**：</w:t>
      </w:r>
    </w:p>
    <w:p>
      <w:r>
        <w:rPr>
          <w:rFonts w:ascii="宋体" w:hAnsi="宋体" w:eastAsia="宋体"/>
          <w:sz w:val="24"/>
        </w:rPr>
        <w:t>- 成立验收专班（项目经理总负责）</w:t>
      </w:r>
    </w:p>
    <w:p>
      <w:r>
        <w:rPr>
          <w:rFonts w:ascii="宋体" w:hAnsi="宋体" w:eastAsia="宋体"/>
          <w:sz w:val="24"/>
        </w:rPr>
        <w:t>- 编制分户验收方案（每户必检）</w:t>
      </w:r>
    </w:p>
    <w:p>
      <w:r>
        <w:rPr>
          <w:rFonts w:ascii="宋体" w:hAnsi="宋体" w:eastAsia="宋体"/>
          <w:sz w:val="24"/>
        </w:rPr>
        <w:t>- 建立问题销项表（整改-复查-闭环）</w:t>
      </w:r>
    </w:p>
    <w:p>
      <w:r>
        <w:rPr>
          <w:rFonts w:ascii="宋体" w:hAnsi="宋体" w:eastAsia="宋体"/>
          <w:sz w:val="24"/>
        </w:rPr>
        <w:t>2. **检测试验**：</w:t>
      </w:r>
    </w:p>
    <w:p>
      <w:r>
        <w:rPr>
          <w:rFonts w:ascii="宋体" w:hAnsi="宋体" w:eastAsia="宋体"/>
          <w:sz w:val="24"/>
        </w:rPr>
        <w:t>- 结构实体检测（回弹+取芯）</w:t>
      </w:r>
    </w:p>
    <w:p>
      <w:r>
        <w:rPr>
          <w:rFonts w:ascii="宋体" w:hAnsi="宋体" w:eastAsia="宋体"/>
          <w:sz w:val="24"/>
        </w:rPr>
        <w:t>- 系统调试记录（电梯运行≥500次）</w:t>
      </w:r>
    </w:p>
    <w:p>
      <w:r>
        <w:rPr>
          <w:rFonts w:ascii="宋体" w:hAnsi="宋体" w:eastAsia="宋体"/>
          <w:sz w:val="24"/>
        </w:rPr>
        <w:t>- 环境检测（甲醛、氡气等）</w:t>
      </w:r>
    </w:p>
    <w:p>
      <w:r>
        <w:rPr>
          <w:rFonts w:ascii="宋体" w:hAnsi="宋体" w:eastAsia="宋体"/>
          <w:sz w:val="24"/>
        </w:rPr>
        <w:t>3. **现场准备**：</w:t>
      </w:r>
    </w:p>
    <w:p>
      <w:r>
        <w:rPr>
          <w:rFonts w:ascii="宋体" w:hAnsi="宋体" w:eastAsia="宋体"/>
          <w:sz w:val="24"/>
        </w:rPr>
        <w:t>- 完成场地清理（建筑垃圾清运率100%）</w:t>
      </w:r>
    </w:p>
    <w:p>
      <w:r>
        <w:rPr>
          <w:rFonts w:ascii="宋体" w:hAnsi="宋体" w:eastAsia="宋体"/>
          <w:sz w:val="24"/>
        </w:rPr>
        <w:t>- 设置永久性标识（设备房、管井等）</w:t>
      </w:r>
    </w:p>
    <w:p>
      <w:r>
        <w:rPr>
          <w:rFonts w:ascii="宋体" w:hAnsi="宋体" w:eastAsia="宋体"/>
          <w:sz w:val="24"/>
        </w:rPr>
        <w:t>- 安全防护设施完善（如井盖封闭）</w:t>
      </w:r>
    </w:p>
    <w:p>
      <w:r>
        <w:rPr>
          <w:rFonts w:ascii="宋体" w:hAnsi="宋体" w:eastAsia="宋体"/>
          <w:sz w:val="24"/>
        </w:rPr>
        <w:t>### 10.2.2 资料准备</w:t>
      </w:r>
    </w:p>
    <w:p>
      <w:r>
        <w:rPr>
          <w:rFonts w:ascii="宋体" w:hAnsi="宋体" w:eastAsia="宋体"/>
          <w:sz w:val="24"/>
        </w:rPr>
        <w:t>1. **必备文件清单**：</w:t>
      </w:r>
    </w:p>
    <w:p>
      <w:r>
        <w:rPr>
          <w:rFonts w:ascii="宋体" w:hAnsi="宋体" w:eastAsia="宋体"/>
          <w:sz w:val="24"/>
        </w:rPr>
        <w:t>- 竣工图（加盖竣工图章）</w:t>
      </w:r>
    </w:p>
    <w:p>
      <w:r>
        <w:rPr>
          <w:rFonts w:ascii="宋体" w:hAnsi="宋体" w:eastAsia="宋体"/>
          <w:sz w:val="24"/>
        </w:rPr>
        <w:t>- 质量保证资料（材料合格证、检测报告）</w:t>
      </w:r>
    </w:p>
    <w:p>
      <w:r>
        <w:rPr>
          <w:rFonts w:ascii="宋体" w:hAnsi="宋体" w:eastAsia="宋体"/>
          <w:sz w:val="24"/>
        </w:rPr>
        <w:t>- 隐蔽工程影像资料（关键节点）</w:t>
      </w:r>
    </w:p>
    <w:p>
      <w:r>
        <w:rPr>
          <w:rFonts w:ascii="宋体" w:hAnsi="宋体" w:eastAsia="宋体"/>
          <w:sz w:val="24"/>
        </w:rPr>
        <w:t>2. **专项验收文件**：</w:t>
      </w:r>
    </w:p>
    <w:p>
      <w:r>
        <w:rPr>
          <w:rFonts w:ascii="宋体" w:hAnsi="宋体" w:eastAsia="宋体"/>
          <w:sz w:val="24"/>
        </w:rPr>
        <w:t>- 消防检测报告（含消防产品认证）</w:t>
      </w:r>
    </w:p>
    <w:p>
      <w:r>
        <w:rPr>
          <w:rFonts w:ascii="宋体" w:hAnsi="宋体" w:eastAsia="宋体"/>
          <w:sz w:val="24"/>
        </w:rPr>
        <w:t>- 电梯验收合格证</w:t>
      </w:r>
    </w:p>
    <w:p>
      <w:r>
        <w:rPr>
          <w:rFonts w:ascii="宋体" w:hAnsi="宋体" w:eastAsia="宋体"/>
          <w:sz w:val="24"/>
        </w:rPr>
        <w:t>- 防雷装置检测报告</w:t>
      </w:r>
    </w:p>
    <w:p>
      <w:r>
        <w:rPr>
          <w:rFonts w:ascii="宋体" w:hAnsi="宋体" w:eastAsia="宋体"/>
          <w:sz w:val="24"/>
        </w:rPr>
        <w:t>3. **管理资料**：</w:t>
      </w:r>
    </w:p>
    <w:p>
      <w:r>
        <w:rPr>
          <w:rFonts w:ascii="宋体" w:hAnsi="宋体" w:eastAsia="宋体"/>
          <w:sz w:val="24"/>
        </w:rPr>
        <w:t>- 施工日志（每日记录完整）</w:t>
      </w:r>
    </w:p>
    <w:p>
      <w:r>
        <w:rPr>
          <w:rFonts w:ascii="宋体" w:hAnsi="宋体" w:eastAsia="宋体"/>
          <w:sz w:val="24"/>
        </w:rPr>
        <w:t>- 监理通知单及回复（闭环管理）</w:t>
      </w:r>
    </w:p>
    <w:p>
      <w:r>
        <w:rPr>
          <w:rFonts w:ascii="宋体" w:hAnsi="宋体" w:eastAsia="宋体"/>
          <w:sz w:val="24"/>
        </w:rPr>
        <w:t>- 质量事故处理档案</w:t>
      </w:r>
    </w:p>
    <w:p>
      <w:pPr>
        <w:pStyle w:val="Heading2"/>
      </w:pPr>
      <w:r>
        <w:rPr>
          <w:rFonts w:ascii="宋体" w:hAnsi="宋体" w:eastAsia="宋体"/>
          <w:sz w:val="28"/>
        </w:rPr>
        <w:t>10.3 竣工验收的质量控制</w:t>
      </w:r>
    </w:p>
    <w:p>
      <w:r>
        <w:rPr>
          <w:rFonts w:ascii="宋体" w:hAnsi="宋体" w:eastAsia="宋体"/>
          <w:sz w:val="24"/>
        </w:rPr>
        <w:t>### 10.3.1 过程控制要点</w:t>
      </w:r>
    </w:p>
    <w:p>
      <w:r>
        <w:rPr>
          <w:rFonts w:ascii="宋体" w:hAnsi="宋体" w:eastAsia="宋体"/>
          <w:sz w:val="24"/>
        </w:rPr>
        <w:t>1. **观感质量检查**：</w:t>
      </w:r>
    </w:p>
    <w:p>
      <w:r>
        <w:rPr>
          <w:rFonts w:ascii="宋体" w:hAnsi="宋体" w:eastAsia="宋体"/>
          <w:sz w:val="24"/>
        </w:rPr>
        <w:t>- 墙面平整度（≤3mm/2m）</w:t>
      </w:r>
    </w:p>
    <w:p>
      <w:r>
        <w:rPr>
          <w:rFonts w:ascii="宋体" w:hAnsi="宋体" w:eastAsia="宋体"/>
          <w:sz w:val="24"/>
        </w:rPr>
        <w:t>- 地砖空鼓率（≤5%单块≤20%）</w:t>
      </w:r>
    </w:p>
    <w:p>
      <w:r>
        <w:rPr>
          <w:rFonts w:ascii="宋体" w:hAnsi="宋体" w:eastAsia="宋体"/>
          <w:sz w:val="24"/>
        </w:rPr>
        <w:t>- 门窗启闭灵活性（5次循环测试）</w:t>
      </w:r>
    </w:p>
    <w:p>
      <w:r>
        <w:rPr>
          <w:rFonts w:ascii="宋体" w:hAnsi="宋体" w:eastAsia="宋体"/>
          <w:sz w:val="24"/>
        </w:rPr>
        <w:t>2. **使用功能验证**：</w:t>
      </w:r>
    </w:p>
    <w:p>
      <w:r>
        <w:rPr>
          <w:rFonts w:ascii="宋体" w:hAnsi="宋体" w:eastAsia="宋体"/>
          <w:sz w:val="24"/>
        </w:rPr>
        <w:t>- 排水系统通球试验（球径≥管径2/3）</w:t>
      </w:r>
    </w:p>
    <w:p>
      <w:r>
        <w:rPr>
          <w:rFonts w:ascii="宋体" w:hAnsi="宋体" w:eastAsia="宋体"/>
          <w:sz w:val="24"/>
        </w:rPr>
        <w:t>- 电气绝缘电阻测试（≥0.5MΩ）</w:t>
      </w:r>
    </w:p>
    <w:p>
      <w:r>
        <w:rPr>
          <w:rFonts w:ascii="宋体" w:hAnsi="宋体" w:eastAsia="宋体"/>
          <w:sz w:val="24"/>
        </w:rPr>
        <w:t>- 暖通系统平衡调试（流量偏差≤15%）</w:t>
      </w:r>
    </w:p>
    <w:p>
      <w:r>
        <w:rPr>
          <w:rFonts w:ascii="宋体" w:hAnsi="宋体" w:eastAsia="宋体"/>
          <w:sz w:val="24"/>
        </w:rPr>
        <w:t>3. **实测实量**：</w:t>
      </w:r>
    </w:p>
    <w:p>
      <w:r>
        <w:rPr>
          <w:rFonts w:ascii="宋体" w:hAnsi="宋体" w:eastAsia="宋体"/>
          <w:sz w:val="24"/>
        </w:rPr>
        <w:t>- 房间净高（极差≤20mm）</w:t>
      </w:r>
    </w:p>
    <w:p>
      <w:r>
        <w:rPr>
          <w:rFonts w:ascii="宋体" w:hAnsi="宋体" w:eastAsia="宋体"/>
          <w:sz w:val="24"/>
        </w:rPr>
        <w:t>- 垂直度（≤3mm/2m）</w:t>
      </w:r>
    </w:p>
    <w:p>
      <w:r>
        <w:rPr>
          <w:rFonts w:ascii="宋体" w:hAnsi="宋体" w:eastAsia="宋体"/>
          <w:sz w:val="24"/>
        </w:rPr>
        <w:t>- 开间尺寸（±10mm）</w:t>
      </w:r>
    </w:p>
    <w:p>
      <w:r>
        <w:rPr>
          <w:rFonts w:ascii="宋体" w:hAnsi="宋体" w:eastAsia="宋体"/>
          <w:sz w:val="24"/>
        </w:rPr>
        <w:t>### 10.3.2 问题处理机制</w:t>
      </w:r>
    </w:p>
    <w:p>
      <w:r>
        <w:rPr>
          <w:rFonts w:ascii="宋体" w:hAnsi="宋体" w:eastAsia="宋体"/>
          <w:sz w:val="24"/>
        </w:rPr>
        <w:t>1. **缺陷分类**：</w:t>
      </w:r>
    </w:p>
    <w:p>
      <w:r>
        <w:rPr>
          <w:rFonts w:ascii="宋体" w:hAnsi="宋体" w:eastAsia="宋体"/>
          <w:sz w:val="24"/>
        </w:rPr>
        <w:t>- A类缺陷（结构安全）：立即停工整改</w:t>
      </w:r>
    </w:p>
    <w:p>
      <w:r>
        <w:rPr>
          <w:rFonts w:ascii="宋体" w:hAnsi="宋体" w:eastAsia="宋体"/>
          <w:sz w:val="24"/>
        </w:rPr>
        <w:t>- B类缺陷（使用功能）：3日内整改</w:t>
      </w:r>
    </w:p>
    <w:p>
      <w:r>
        <w:rPr>
          <w:rFonts w:ascii="宋体" w:hAnsi="宋体" w:eastAsia="宋体"/>
          <w:sz w:val="24"/>
        </w:rPr>
        <w:t>- C类缺陷（观感质量）：7日内完善</w:t>
      </w:r>
    </w:p>
    <w:p>
      <w:r>
        <w:rPr>
          <w:rFonts w:ascii="宋体" w:hAnsi="宋体" w:eastAsia="宋体"/>
          <w:sz w:val="24"/>
        </w:rPr>
        <w:t>2. **整改流程**：</w:t>
      </w:r>
    </w:p>
    <w:p>
      <w:r>
        <w:rPr>
          <w:rFonts w:ascii="宋体" w:hAnsi="宋体" w:eastAsia="宋体"/>
          <w:sz w:val="24"/>
        </w:rPr>
        <w:t>- 签发整改通知单（明确责任人）</w:t>
      </w:r>
    </w:p>
    <w:p>
      <w:r>
        <w:rPr>
          <w:rFonts w:ascii="宋体" w:hAnsi="宋体" w:eastAsia="宋体"/>
          <w:sz w:val="24"/>
        </w:rPr>
        <w:t>- 整改前后对比照片存档</w:t>
      </w:r>
    </w:p>
    <w:p>
      <w:r>
        <w:rPr>
          <w:rFonts w:ascii="宋体" w:hAnsi="宋体" w:eastAsia="宋体"/>
          <w:sz w:val="24"/>
        </w:rPr>
        <w:t>- 第三方复验（重大问题时）</w:t>
      </w:r>
    </w:p>
    <w:p>
      <w:r>
        <w:rPr>
          <w:rFonts w:ascii="宋体" w:hAnsi="宋体" w:eastAsia="宋体"/>
          <w:sz w:val="24"/>
        </w:rPr>
        <w:t>3. **质量追溯**：</w:t>
      </w:r>
    </w:p>
    <w:p>
      <w:r>
        <w:rPr>
          <w:rFonts w:ascii="宋体" w:hAnsi="宋体" w:eastAsia="宋体"/>
          <w:sz w:val="24"/>
        </w:rPr>
        <w:t>- 建立二维码质量档案</w:t>
      </w:r>
    </w:p>
    <w:p>
      <w:r>
        <w:rPr>
          <w:rFonts w:ascii="宋体" w:hAnsi="宋体" w:eastAsia="宋体"/>
          <w:sz w:val="24"/>
        </w:rPr>
        <w:t>- 关键材料生产批次可查询</w:t>
      </w:r>
    </w:p>
    <w:p>
      <w:r>
        <w:rPr>
          <w:rFonts w:ascii="宋体" w:hAnsi="宋体" w:eastAsia="宋体"/>
          <w:sz w:val="24"/>
        </w:rPr>
        <w:t>- 施工人员信息登记</w:t>
      </w:r>
    </w:p>
    <w:p>
      <w:pPr>
        <w:pStyle w:val="Heading2"/>
      </w:pPr>
      <w:r>
        <w:rPr>
          <w:rFonts w:ascii="宋体" w:hAnsi="宋体" w:eastAsia="宋体"/>
          <w:sz w:val="28"/>
        </w:rPr>
        <w:t>10.4 竣工验收后的文档整理</w:t>
      </w:r>
    </w:p>
    <w:p>
      <w:r>
        <w:rPr>
          <w:rFonts w:ascii="宋体" w:hAnsi="宋体" w:eastAsia="宋体"/>
          <w:sz w:val="24"/>
        </w:rPr>
        <w:t>### 10.4.1 归档要求</w:t>
      </w:r>
    </w:p>
    <w:p>
      <w:r>
        <w:rPr>
          <w:rFonts w:ascii="宋体" w:hAnsi="宋体" w:eastAsia="宋体"/>
          <w:sz w:val="24"/>
        </w:rPr>
        <w:t>1. **归档范围**：</w:t>
      </w:r>
    </w:p>
    <w:p>
      <w:r>
        <w:rPr>
          <w:rFonts w:ascii="宋体" w:hAnsi="宋体" w:eastAsia="宋体"/>
          <w:sz w:val="24"/>
        </w:rPr>
        <w:t>- 前期文件（立项、用地等）</w:t>
      </w:r>
    </w:p>
    <w:p>
      <w:r>
        <w:rPr>
          <w:rFonts w:ascii="宋体" w:hAnsi="宋体" w:eastAsia="宋体"/>
          <w:sz w:val="24"/>
        </w:rPr>
        <w:t>- 施工过程文件（检验批、分项验收）</w:t>
      </w:r>
    </w:p>
    <w:p>
      <w:r>
        <w:rPr>
          <w:rFonts w:ascii="宋体" w:hAnsi="宋体" w:eastAsia="宋体"/>
          <w:sz w:val="24"/>
        </w:rPr>
        <w:t>- 竣工图（电子版+蓝图）</w:t>
      </w:r>
    </w:p>
    <w:p>
      <w:r>
        <w:rPr>
          <w:rFonts w:ascii="宋体" w:hAnsi="宋体" w:eastAsia="宋体"/>
          <w:sz w:val="24"/>
        </w:rPr>
        <w:t>2. **质量要求**：</w:t>
      </w:r>
    </w:p>
    <w:p>
      <w:r>
        <w:rPr>
          <w:rFonts w:ascii="宋体" w:hAnsi="宋体" w:eastAsia="宋体"/>
          <w:sz w:val="24"/>
        </w:rPr>
        <w:t>- 原件比例≥90%</w:t>
      </w:r>
    </w:p>
    <w:p>
      <w:r>
        <w:rPr>
          <w:rFonts w:ascii="宋体" w:hAnsi="宋体" w:eastAsia="宋体"/>
          <w:sz w:val="24"/>
        </w:rPr>
        <w:t>- 签字盖章完整率100%</w:t>
      </w:r>
    </w:p>
    <w:p>
      <w:r>
        <w:rPr>
          <w:rFonts w:ascii="宋体" w:hAnsi="宋体" w:eastAsia="宋体"/>
          <w:sz w:val="24"/>
        </w:rPr>
        <w:t>- 电子文档PDF/A格式</w:t>
      </w:r>
    </w:p>
    <w:p>
      <w:r>
        <w:rPr>
          <w:rFonts w:ascii="宋体" w:hAnsi="宋体" w:eastAsia="宋体"/>
          <w:sz w:val="24"/>
        </w:rPr>
        <w:t>3. **组卷规范**：</w:t>
      </w:r>
    </w:p>
    <w:p>
      <w:r>
        <w:rPr>
          <w:rFonts w:ascii="宋体" w:hAnsi="宋体" w:eastAsia="宋体"/>
          <w:sz w:val="24"/>
        </w:rPr>
        <w:t>- 按《建设工程文件归档规范》分类</w:t>
      </w:r>
    </w:p>
    <w:p>
      <w:r>
        <w:rPr>
          <w:rFonts w:ascii="宋体" w:hAnsi="宋体" w:eastAsia="宋体"/>
          <w:sz w:val="24"/>
        </w:rPr>
        <w:t>- 案卷厚度≤40mm</w:t>
      </w:r>
    </w:p>
    <w:p>
      <w:r>
        <w:rPr>
          <w:rFonts w:ascii="宋体" w:hAnsi="宋体" w:eastAsia="宋体"/>
          <w:sz w:val="24"/>
        </w:rPr>
        <w:t>- 编制三级目录（册-卷-件）</w:t>
      </w:r>
    </w:p>
    <w:p>
      <w:r>
        <w:rPr>
          <w:rFonts w:ascii="宋体" w:hAnsi="宋体" w:eastAsia="宋体"/>
          <w:sz w:val="24"/>
        </w:rPr>
        <w:t>### 10.4.2 移交管理</w:t>
      </w:r>
    </w:p>
    <w:p>
      <w:r>
        <w:rPr>
          <w:rFonts w:ascii="宋体" w:hAnsi="宋体" w:eastAsia="宋体"/>
          <w:sz w:val="24"/>
        </w:rPr>
        <w:t>1. **移交清单**：</w:t>
      </w:r>
    </w:p>
    <w:p>
      <w:r>
        <w:rPr>
          <w:rFonts w:ascii="宋体" w:hAnsi="宋体" w:eastAsia="宋体"/>
          <w:sz w:val="24"/>
        </w:rPr>
        <w:t>- 正本移交建设单位</w:t>
      </w:r>
    </w:p>
    <w:p>
      <w:r>
        <w:rPr>
          <w:rFonts w:ascii="宋体" w:hAnsi="宋体" w:eastAsia="宋体"/>
          <w:sz w:val="24"/>
        </w:rPr>
        <w:t>- 副本留存施工单位</w:t>
      </w:r>
    </w:p>
    <w:p>
      <w:r>
        <w:rPr>
          <w:rFonts w:ascii="宋体" w:hAnsi="宋体" w:eastAsia="宋体"/>
          <w:sz w:val="24"/>
        </w:rPr>
        <w:t>- 城建档案馆备案（重点工程）</w:t>
      </w:r>
    </w:p>
    <w:p>
      <w:r>
        <w:rPr>
          <w:rFonts w:ascii="宋体" w:hAnsi="宋体" w:eastAsia="宋体"/>
          <w:sz w:val="24"/>
        </w:rPr>
        <w:t>2. **数字化要求**：</w:t>
      </w:r>
    </w:p>
    <w:p>
      <w:r>
        <w:rPr>
          <w:rFonts w:ascii="宋体" w:hAnsi="宋体" w:eastAsia="宋体"/>
          <w:sz w:val="24"/>
        </w:rPr>
        <w:t>- 扫描分辨率≥300dpi</w:t>
      </w:r>
    </w:p>
    <w:p>
      <w:r>
        <w:rPr>
          <w:rFonts w:ascii="宋体" w:hAnsi="宋体" w:eastAsia="宋体"/>
          <w:sz w:val="24"/>
        </w:rPr>
        <w:t>- 建立全文检索数据库</w:t>
      </w:r>
    </w:p>
    <w:p>
      <w:r>
        <w:rPr>
          <w:rFonts w:ascii="宋体" w:hAnsi="宋体" w:eastAsia="宋体"/>
          <w:sz w:val="24"/>
        </w:rPr>
        <w:t>- 设置访问权限等级</w:t>
      </w:r>
    </w:p>
    <w:p>
      <w:r>
        <w:rPr>
          <w:rFonts w:ascii="宋体" w:hAnsi="宋体" w:eastAsia="宋体"/>
          <w:sz w:val="24"/>
        </w:rPr>
        <w:t>3. **保管期限**：</w:t>
      </w:r>
    </w:p>
    <w:p>
      <w:r>
        <w:rPr>
          <w:rFonts w:ascii="宋体" w:hAnsi="宋体" w:eastAsia="宋体"/>
          <w:sz w:val="24"/>
        </w:rPr>
        <w:t>- 永久保存：竣工图、竣工验收文件</w:t>
      </w:r>
    </w:p>
    <w:p>
      <w:r>
        <w:rPr>
          <w:rFonts w:ascii="宋体" w:hAnsi="宋体" w:eastAsia="宋体"/>
          <w:sz w:val="24"/>
        </w:rPr>
        <w:t>- 长期保存（≥30年）：施工记录</w:t>
      </w:r>
    </w:p>
    <w:p>
      <w:r>
        <w:rPr>
          <w:rFonts w:ascii="宋体" w:hAnsi="宋体" w:eastAsia="宋体"/>
          <w:sz w:val="24"/>
        </w:rPr>
        <w:t>- 短期保存（10年）：过程资料</w:t>
      </w:r>
    </w:p>
    <w:p>
      <w:r>
        <w:rPr>
          <w:rFonts w:ascii="宋体" w:hAnsi="宋体" w:eastAsia="宋体"/>
          <w:sz w:val="24"/>
        </w:rPr>
        <w:t>### 10.4.3 后评价机制</w:t>
      </w:r>
    </w:p>
    <w:p>
      <w:r>
        <w:rPr>
          <w:rFonts w:ascii="宋体" w:hAnsi="宋体" w:eastAsia="宋体"/>
          <w:sz w:val="24"/>
        </w:rPr>
        <w:t>1. **质量回访**：</w:t>
      </w:r>
    </w:p>
    <w:p>
      <w:r>
        <w:rPr>
          <w:rFonts w:ascii="宋体" w:hAnsi="宋体" w:eastAsia="宋体"/>
          <w:sz w:val="24"/>
        </w:rPr>
        <w:t>- 竣工后1年内每季度回访</w:t>
      </w:r>
    </w:p>
    <w:p>
      <w:r>
        <w:rPr>
          <w:rFonts w:ascii="宋体" w:hAnsi="宋体" w:eastAsia="宋体"/>
          <w:sz w:val="24"/>
        </w:rPr>
        <w:t>- 建立质量缺陷台账</w:t>
      </w:r>
    </w:p>
    <w:p>
      <w:r>
        <w:rPr>
          <w:rFonts w:ascii="宋体" w:hAnsi="宋体" w:eastAsia="宋体"/>
          <w:sz w:val="24"/>
        </w:rPr>
        <w:t>- 保修响应时间≤24小时</w:t>
      </w:r>
    </w:p>
    <w:p>
      <w:r>
        <w:rPr>
          <w:rFonts w:ascii="宋体" w:hAnsi="宋体" w:eastAsia="宋体"/>
          <w:sz w:val="24"/>
        </w:rPr>
        <w:t>2. **经验总结**：</w:t>
      </w:r>
    </w:p>
    <w:p>
      <w:r>
        <w:rPr>
          <w:rFonts w:ascii="宋体" w:hAnsi="宋体" w:eastAsia="宋体"/>
          <w:sz w:val="24"/>
        </w:rPr>
        <w:t>- 编制工程创优总结</w:t>
      </w:r>
    </w:p>
    <w:p>
      <w:r>
        <w:rPr>
          <w:rFonts w:ascii="宋体" w:hAnsi="宋体" w:eastAsia="宋体"/>
          <w:sz w:val="24"/>
        </w:rPr>
        <w:t>- 形成标准化工艺库</w:t>
      </w:r>
    </w:p>
    <w:p>
      <w:r>
        <w:rPr>
          <w:rFonts w:ascii="宋体" w:hAnsi="宋体" w:eastAsia="宋体"/>
          <w:sz w:val="24"/>
        </w:rPr>
        <w:t>- 更新企业施工工法</w:t>
      </w:r>
    </w:p>
    <w:p>
      <w:r>
        <w:rPr>
          <w:rFonts w:ascii="宋体" w:hAnsi="宋体" w:eastAsia="宋体"/>
          <w:sz w:val="24"/>
        </w:rPr>
        <w:t>3. **数据应用**：</w:t>
      </w:r>
    </w:p>
    <w:p>
      <w:r>
        <w:rPr>
          <w:rFonts w:ascii="宋体" w:hAnsi="宋体" w:eastAsia="宋体"/>
          <w:sz w:val="24"/>
        </w:rPr>
        <w:t>- 录入企业项目管理信息系统</w:t>
      </w:r>
    </w:p>
    <w:p>
      <w:r>
        <w:rPr>
          <w:rFonts w:ascii="宋体" w:hAnsi="宋体" w:eastAsia="宋体"/>
          <w:sz w:val="24"/>
        </w:rPr>
        <w:t>- 作为投标业绩资料</w:t>
      </w:r>
    </w:p>
    <w:p>
      <w:r>
        <w:rPr>
          <w:rFonts w:ascii="宋体" w:hAnsi="宋体" w:eastAsia="宋体"/>
          <w:sz w:val="24"/>
        </w:rPr>
        <w:t>- 用于类似项目风险预警</w:t>
      </w:r>
    </w:p>
    <w:p>
      <w:r>
        <w:rPr>
          <w:rFonts w:ascii="宋体" w:hAnsi="宋体" w:eastAsia="宋体"/>
          <w:sz w:val="24"/>
        </w:rPr>
        <w:t>通过系统化的验收准备、严格的质量控制和规范的文档管理，可确保工程完美交付。建议在竣工验收通过后30日内完成全部档案移交工作，并建立项目后评估机制，持续提升工程管理水平。</w:t>
      </w:r>
    </w:p>
    <w:p>
      <w:pPr>
        <w:pStyle w:val="Heading2"/>
      </w:pPr>
      <w:r>
        <w:rPr>
          <w:rFonts w:ascii="宋体" w:hAnsi="宋体" w:eastAsia="宋体"/>
          <w:sz w:val="28"/>
        </w:rPr>
        <w:t>结论</w:t>
      </w:r>
    </w:p>
    <w:p>
      <w:r>
        <w:rPr>
          <w:rFonts w:ascii="宋体" w:hAnsi="宋体" w:eastAsia="宋体"/>
          <w:sz w:val="24"/>
        </w:rPr>
        <w:t># 结论</w:t>
      </w:r>
    </w:p>
    <w:p>
      <w:r>
        <w:rPr>
          <w:rFonts w:ascii="宋体" w:hAnsi="宋体" w:eastAsia="宋体"/>
          <w:sz w:val="24"/>
        </w:rPr>
        <w:t>本施工方案系统性地阐述了从项目准备到竣工验收的全过程技术与管理要点，构建了科学完善的工程建设实施体系。通过严谨的施工组织设计、标准化的工艺工法、动态化的进度控制和全方位的质量安全保障，为工程项目的顺利实施提供了全面指导。</w:t>
      </w:r>
    </w:p>
    <w:p>
      <w:r>
        <w:rPr>
          <w:rFonts w:ascii="宋体" w:hAnsi="宋体" w:eastAsia="宋体"/>
          <w:sz w:val="24"/>
        </w:rPr>
        <w:t>方案突出体现了三大核心价值：其一，以BIM技术应用和智慧工地建设为代表的数字化管理手段，实现了施工全过程的可视化与精细化管控；其二，贯穿始终的绿色施工理念和节能减排措施，响应了国家"双碳"战略要求；其三，完善的风险预警机制和应急预案，为工程建设的顺利推进提供了有力保障。</w:t>
      </w:r>
    </w:p>
    <w:p>
      <w:r>
        <w:rPr>
          <w:rFonts w:ascii="宋体" w:hAnsi="宋体" w:eastAsia="宋体"/>
          <w:sz w:val="24"/>
        </w:rPr>
        <w:t>本方案特别强调"质量是生命线、安全是底线"的基本原则，通过建立四级质量控制体系和三级安全管理网络，确保工程质量达到国家验收标准，同时实现安全生产"零事故"目标。建议在方案实施过程中，持续做好以下工作：定期组织技术复核与方案优化，强化全过程文件记录与数据积累，建立可追溯的质量责任体系，并注重经验总结与技术创新。</w:t>
      </w:r>
    </w:p>
    <w:p>
      <w:r>
        <w:rPr>
          <w:rFonts w:ascii="宋体" w:hAnsi="宋体" w:eastAsia="宋体"/>
          <w:sz w:val="24"/>
        </w:rPr>
        <w:t>本施工方案既是指导现场作业的技术文件，也是项目管理的重要依据。各参建单位应严格遵照执行，并根据工程实际进展动态调整完善，最终实现"优质工程、安全工程、绿色工程"的建设目标，为业主交付满意产品，为社会创造精品建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