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202C44"/>
          <w:sz w:val="44"/>
        </w:rPr>
        <w:t>KREATE STUDIO</w:t>
      </w:r>
    </w:p>
    <w:p>
      <w:pPr>
        <w:spacing w:after="520"/>
      </w:pPr>
      <w:r>
        <w:rPr>
          <w:i/>
          <w:color w:val="5C666D"/>
          <w:sz w:val="21"/>
        </w:rPr>
        <w:t>India's Creative Assets Marketplace</w:t>
      </w:r>
    </w:p>
    <w:p>
      <w:pPr>
        <w:spacing w:after="200"/>
      </w:pPr>
      <w:r>
        <w:rPr>
          <w:b/>
          <w:color w:val="202C44"/>
          <w:sz w:val="48"/>
        </w:rPr>
        <w:t>RETURN, REFUND &amp; CANCELLATION POLICY</w:t>
      </w:r>
    </w:p>
    <w:p>
      <w:pPr>
        <w:spacing w:after="320"/>
      </w:pPr>
      <w:r>
        <w:rPr>
          <w:rFonts w:ascii="Calibri" w:hAnsi="Calibri"/>
          <w:b w:val="0"/>
          <w:i w:val="0"/>
          <w:color w:val="242B36"/>
          <w:sz w:val="23"/>
        </w:rPr>
        <w:t>When and how refunds, cancellations and payment disputes are handled for purchases made on Kreate Studio.</w:t>
      </w:r>
    </w:p>
    <w:p>
      <w:pPr>
        <w:spacing w:after="80"/>
        <w:pBdr>
          <w:top w:val="single" w:sz="4" w:space="8" w:color="D8DBDF"/>
          <w:bottom w:val="single" w:sz="4" w:space="8" w:color="D8DBDF"/>
        </w:pBdr>
      </w:pPr>
      <w:r>
        <w:rPr>
          <w:b/>
          <w:color w:val="5C666D"/>
          <w:sz w:val="19"/>
        </w:rPr>
        <w:t>Effective 10 July 2026   ·   Last updated 10 July 2026   ·   Version 1.0   ·   Governing law India</w:t>
      </w:r>
    </w:p>
    <w:p>
      <w:pPr>
        <w:spacing w:after="120"/>
      </w:pPr>
    </w:p>
    <w:p>
      <w:pPr>
        <w:spacing w:before="120"/>
      </w:pPr>
      <w:r>
        <w:rPr>
          <w:b/>
          <w:color w:val="202C44"/>
          <w:sz w:val="24"/>
        </w:rPr>
        <w:t>Contents</w:t>
      </w:r>
    </w:p>
    <w:p>
      <w:r>
        <w:fldChar w:fldCharType="begin" w:dirty="true"/>
        <w:instrText xml:space="preserve">TOC \o "1-1" \h \z \u</w:instrText>
        <w:fldChar w:fldCharType="separate"/>
      </w:r>
      <w:r>
        <w:t>Right-click here and choose “Update Field” to generate the table of contents.</w:t>
      </w:r>
      <w:r>
        <w:fldChar w:fldCharType="end"/>
      </w:r>
    </w:p>
    <w:p>
      <w:pPr>
        <w:pStyle w:val="Heading1"/>
        <w:pageBreakBefore/>
      </w:pPr>
      <w:r>
        <w:t>1. Introduction and General Terms</w:t>
      </w:r>
    </w:p>
    <w:p>
      <w:r>
        <w:rPr>
          <w:rFonts w:ascii="Calibri" w:hAnsi="Calibri"/>
          <w:b w:val="0"/>
          <w:i w:val="0"/>
        </w:rPr>
        <w:t>Kreate Studio operates as a premium marketplace for digital assets, templates, codebases, and creative resources. By purchasing digital assets or software through the Platform, you (the “Buyer”) expressly agree to the terms outlined within this document.</w:t>
      </w:r>
    </w:p>
    <w:p>
      <w:r>
        <w:rPr>
          <w:rFonts w:ascii="Calibri" w:hAnsi="Calibri"/>
          <w:b w:val="0"/>
          <w:i w:val="0"/>
        </w:rPr>
        <w:t xml:space="preserve">Kreate Studio operates as an </w:t>
      </w:r>
      <w:r>
        <w:rPr>
          <w:rFonts w:ascii="Calibri" w:hAnsi="Calibri"/>
          <w:b/>
          <w:i w:val="0"/>
        </w:rPr>
        <w:t>intermediary</w:t>
      </w:r>
      <w:r>
        <w:rPr>
          <w:rFonts w:ascii="Calibri" w:hAnsi="Calibri"/>
          <w:b w:val="0"/>
          <w:i w:val="0"/>
        </w:rPr>
        <w:t xml:space="preserve"> and marketplace facilitator connecting independent creators (“Sellers”) with Buyers. Except where Kreate Studio itself sells its own Creative Assets directly, Kreate Studio is not the legal seller of Products listed by third-party Sellers — the contract of sale is between the Buyer and the relevant Seller, consistent with our Terms of Service and Seller Policy. Payment collection for all transactions is processed securely through our designated payment aggregator partner, Razorpay, and, in its capacity as an intermediary, Kreate Studio relies on the safe-harbour protections available under Section 79 of the Information Technology Act, 2000. This Policy is nonetheless universally applicable across the entire Kreate Studio platform, and individual creators cannot override it with their own custom refund terms.</w:t>
      </w:r>
    </w:p>
    <w:p>
      <w:pPr>
        <w:pStyle w:val="Heading1"/>
      </w:pPr>
      <w:r>
        <w:t>2. Digital Products and One-Time Purchases</w:t>
      </w:r>
    </w:p>
    <w:p>
      <w:r>
        <w:rPr>
          <w:rFonts w:ascii="Calibri" w:hAnsi="Calibri"/>
          <w:b w:val="0"/>
          <w:i w:val="0"/>
        </w:rPr>
        <w:t>Due to the inherently irreversible nature of digital goods, our refund policy strictly distinguishes between files that have been accessed by the buyer and those that remain unaccessed.</w:t>
      </w:r>
    </w:p>
    <w:p>
      <w:pPr>
        <w:pStyle w:val="Heading2"/>
      </w:pPr>
      <w:r>
        <w:t>2.1 — Un-downloaded Purchases (30-Day Window)</w:t>
      </w:r>
    </w:p>
    <w:p>
      <w:r>
        <w:rPr>
          <w:rFonts w:ascii="Calibri" w:hAnsi="Calibri"/>
          <w:b w:val="0"/>
          <w:i w:val="0"/>
        </w:rPr>
        <w:t xml:space="preserve">We understand that accidental purchases happen. If you purchase a digital asset on Kreate Studio but </w:t>
      </w:r>
      <w:r>
        <w:rPr>
          <w:rFonts w:ascii="Calibri" w:hAnsi="Calibri"/>
          <w:b/>
          <w:i w:val="0"/>
        </w:rPr>
        <w:t>never</w:t>
      </w:r>
      <w:r>
        <w:rPr>
          <w:rFonts w:ascii="Calibri" w:hAnsi="Calibri"/>
          <w:b w:val="0"/>
          <w:i w:val="0"/>
        </w:rPr>
        <w:t xml:space="preserve"> download the file, stream the content, or generate a license key, you are fully eligible for a refund. To qualify, you must submit your formal refund request to our support team within </w:t>
      </w:r>
      <w:r>
        <w:rPr>
          <w:rFonts w:ascii="Calibri" w:hAnsi="Calibri"/>
          <w:b/>
          <w:i w:val="0"/>
        </w:rPr>
        <w:t>thirty (30) days</w:t>
      </w:r>
      <w:r>
        <w:rPr>
          <w:rFonts w:ascii="Calibri" w:hAnsi="Calibri"/>
          <w:b w:val="0"/>
          <w:i w:val="0"/>
        </w:rPr>
        <w:t xml:space="preserve"> of the original transaction date. Once verified that the digital asset was completely untouched, the refund will be approved.</w:t>
      </w:r>
    </w:p>
    <w:p>
      <w:pPr>
        <w:pStyle w:val="Heading2"/>
      </w:pPr>
      <w:r>
        <w:t>2.2 — Downloaded Purchases (All Sales Final)</w:t>
      </w:r>
    </w:p>
    <w:p>
      <w:r>
        <w:rPr>
          <w:rFonts w:ascii="Calibri" w:hAnsi="Calibri"/>
          <w:b w:val="0"/>
          <w:i w:val="0"/>
        </w:rPr>
        <w:t>Once a digital asset has been downloaded, accessed, viewed, or a corresponding license key has been generated on your account, the transaction crosses the threshold of consumption. From this point forward, the sale is considered strictly final and non-refundable. Digital pixels and code cannot be “returned” in the traditional sense, necessitating this strict protection for our creators.</w:t>
      </w:r>
    </w:p>
    <w:p>
      <w:pPr>
        <w:pStyle w:val="Heading2"/>
      </w:pPr>
      <w:r>
        <w:t>2.3 — Valid Exceptions for Defective Products</w:t>
      </w:r>
    </w:p>
    <w:p>
      <w:r>
        <w:rPr>
          <w:rFonts w:ascii="Calibri" w:hAnsi="Calibri"/>
          <w:b w:val="0"/>
          <w:i w:val="0"/>
        </w:rPr>
        <w:t xml:space="preserve">While the “All Sales Final” rule applies to downloaded assets, Kreate Studio provides exceptions if the product delivered is fundamentally defective. A post-download refund will be granted </w:t>
      </w:r>
      <w:r>
        <w:rPr>
          <w:rFonts w:ascii="Calibri" w:hAnsi="Calibri"/>
          <w:b/>
          <w:i w:val="0"/>
        </w:rPr>
        <w:t>only</w:t>
      </w:r>
      <w:r>
        <w:rPr>
          <w:rFonts w:ascii="Calibri" w:hAnsi="Calibri"/>
          <w:b w:val="0"/>
          <w:i w:val="0"/>
        </w:rPr>
        <w:t xml:space="preserve"> if the asset falls into one of the following specific categories:</w:t>
      </w:r>
    </w:p>
    <w:p>
      <w:pPr>
        <w:pStyle w:val="ListBullet"/>
      </w:pPr>
      <w:r>
        <w:rPr>
          <w:rFonts w:ascii="Calibri" w:hAnsi="Calibri"/>
          <w:b/>
          <w:i w:val="0"/>
        </w:rPr>
        <w:t>File Corruption:</w:t>
      </w:r>
      <w:r>
        <w:rPr>
          <w:rFonts w:ascii="Calibri" w:hAnsi="Calibri"/>
          <w:b w:val="0"/>
          <w:i w:val="0"/>
        </w:rPr>
        <w:t xml:space="preserve"> The downloaded digital file is completely corrupted, broken, and cannot be opened using standard, advertised software.</w:t>
      </w:r>
    </w:p>
    <w:p>
      <w:pPr>
        <w:pStyle w:val="ListBullet"/>
      </w:pPr>
      <w:r>
        <w:rPr>
          <w:rFonts w:ascii="Calibri" w:hAnsi="Calibri"/>
          <w:b/>
          <w:i w:val="0"/>
        </w:rPr>
        <w:t>Missing Components:</w:t>
      </w:r>
      <w:r>
        <w:rPr>
          <w:rFonts w:ascii="Calibri" w:hAnsi="Calibri"/>
          <w:b w:val="0"/>
          <w:i w:val="0"/>
        </w:rPr>
        <w:t xml:space="preserve"> The product is demonstrably missing core assets, files, or elements that were explicitly advertised on the creator’s product page.</w:t>
      </w:r>
    </w:p>
    <w:p>
      <w:pPr>
        <w:pStyle w:val="ListBullet"/>
      </w:pPr>
      <w:r>
        <w:rPr>
          <w:rFonts w:ascii="Calibri" w:hAnsi="Calibri"/>
          <w:b/>
          <w:i w:val="0"/>
        </w:rPr>
        <w:t>Functional Failure:</w:t>
      </w:r>
      <w:r>
        <w:rPr>
          <w:rFonts w:ascii="Calibri" w:hAnsi="Calibri"/>
          <w:b w:val="0"/>
          <w:i w:val="0"/>
        </w:rPr>
        <w:t xml:space="preserve"> The source code, software, or script fundamentally fails to execute or function as described in the documentation or product listing.</w:t>
      </w:r>
    </w:p>
    <w:p>
      <w:r>
        <w:rPr>
          <w:rFonts w:ascii="Calibri" w:hAnsi="Calibri"/>
          <w:b w:val="0"/>
          <w:i/>
        </w:rPr>
        <w:t>Please be advised: Incompatibility with third-party software not explicitly mentioned in the product description, lack of required skill to use the asset, or a simple “change of mind” do not qualify as valid exceptions for a post-download refund.</w:t>
      </w:r>
    </w:p>
    <w:p>
      <w:pPr>
        <w:pStyle w:val="Heading1"/>
      </w:pPr>
      <w:r>
        <w:t>3. Refund Processing and Financial Liabilities</w:t>
      </w:r>
    </w:p>
    <w:p>
      <w:r>
        <w:rPr>
          <w:rFonts w:ascii="Calibri" w:hAnsi="Calibri"/>
          <w:b w:val="0"/>
          <w:i w:val="0"/>
        </w:rPr>
        <w:t>All refund requests are subjected to a manual review and verification process by the Kreate Studio moderation team to ensure policy compliance.</w:t>
      </w:r>
    </w:p>
    <w:p>
      <w:pPr>
        <w:pStyle w:val="Heading2"/>
      </w:pPr>
      <w:r>
        <w:t>3.1 — Payment Gateway Fees</w:t>
      </w:r>
    </w:p>
    <w:p>
      <w:r>
        <w:rPr>
          <w:rFonts w:ascii="Calibri" w:hAnsi="Calibri"/>
          <w:b w:val="0"/>
          <w:i w:val="0"/>
        </w:rPr>
        <w:t xml:space="preserve">When Kreate Studio processes an approved refund, our payment gateway provider (Razorpay) does not refund the transaction processing fees originally incurred during the sale. </w:t>
      </w:r>
      <w:r>
        <w:rPr>
          <w:rFonts w:ascii="Calibri" w:hAnsi="Calibri"/>
          <w:b/>
          <w:i w:val="0"/>
        </w:rPr>
        <w:t>The buyer is strictly responsible for absorbing this non-refundable gateway fee.</w:t>
      </w:r>
      <w:r>
        <w:rPr>
          <w:rFonts w:ascii="Calibri" w:hAnsi="Calibri"/>
          <w:b w:val="0"/>
          <w:i w:val="0"/>
        </w:rPr>
        <w:t xml:space="preserve"> Consequently, any approved refund will be issued as the total original purchase price minus the Razorpay processing fees.</w:t>
      </w:r>
    </w:p>
    <w:p>
      <w:pPr>
        <w:pStyle w:val="Heading2"/>
      </w:pPr>
      <w:r>
        <w:t>3.2 — Buyer Service Fee</w:t>
      </w:r>
    </w:p>
    <w:p>
      <w:r>
        <w:rPr>
          <w:rFonts w:ascii="Calibri" w:hAnsi="Calibri"/>
          <w:b w:val="0"/>
          <w:i w:val="0"/>
        </w:rPr>
        <w:t xml:space="preserve">At checkout, Kreate Studio separately charges Buyers a </w:t>
      </w:r>
      <w:r>
        <w:rPr>
          <w:rFonts w:ascii="Calibri" w:hAnsi="Calibri"/>
          <w:b/>
          <w:i w:val="0"/>
        </w:rPr>
        <w:t>Buyer Service Fee of 12.5% of the listed price</w:t>
      </w:r>
      <w:r>
        <w:rPr>
          <w:rFonts w:ascii="Calibri" w:hAnsi="Calibri"/>
          <w:b w:val="0"/>
          <w:i w:val="0"/>
        </w:rPr>
        <w:t xml:space="preserve"> (see our Terms of Service and Seller Policy), which compensates Kreate Studio for payment processing, platform operation and support. The Buyer Service Fee is </w:t>
      </w:r>
      <w:r>
        <w:rPr>
          <w:rFonts w:ascii="Calibri" w:hAnsi="Calibri"/>
          <w:b/>
          <w:i w:val="0"/>
        </w:rPr>
        <w:t>non-refundable</w:t>
      </w:r>
      <w:r>
        <w:rPr>
          <w:rFonts w:ascii="Calibri" w:hAnsi="Calibri"/>
          <w:b w:val="0"/>
          <w:i w:val="0"/>
        </w:rPr>
        <w:t>, including where a refund is approved for the underlying Product under §2, except where the refund arises from a duplicate or erroneous charge caused by a Platform or payment-gateway error, or as otherwise required by applicable law. Where a refund is approved, it is issued for the listed Product price paid; the Buyer Service Fee is retained to cover the costs it was charged for.</w:t>
      </w:r>
    </w:p>
    <w:p>
      <w:pPr>
        <w:pStyle w:val="Heading2"/>
      </w:pPr>
      <w:r>
        <w:t>3.3 — Processing Timelines</w:t>
      </w:r>
    </w:p>
    <w:p>
      <w:r>
        <w:rPr>
          <w:rFonts w:ascii="Calibri" w:hAnsi="Calibri"/>
          <w:b w:val="0"/>
          <w:i w:val="0"/>
        </w:rPr>
        <w:t>Once a refund is officially approved by our team, it will be credited back to the original payment method used during checkout. Please allow standard processing times (typically 5 to 10 business days) for the funds to reflect in your bank account or credit card statement, depending entirely on your financial institution’s processing speeds.</w:t>
      </w:r>
    </w:p>
    <w:p>
      <w:pPr>
        <w:pStyle w:val="Heading1"/>
      </w:pPr>
      <w:r>
        <w:t>4. Dispute Resolution and Fair Use Enforcement</w:t>
      </w:r>
    </w:p>
    <w:p>
      <w:r>
        <w:rPr>
          <w:rFonts w:ascii="Calibri" w:hAnsi="Calibri"/>
          <w:b w:val="0"/>
          <w:i w:val="0"/>
        </w:rPr>
        <w:t>Maintaining a fair and trustworthy ecosystem for both buyers and creators is our highest priority.</w:t>
      </w:r>
    </w:p>
    <w:p>
      <w:pPr>
        <w:pStyle w:val="Heading2"/>
      </w:pPr>
      <w:r>
        <w:t>4.1 — Platform Arbitration</w:t>
      </w:r>
    </w:p>
    <w:p>
      <w:r>
        <w:rPr>
          <w:rFonts w:ascii="Calibri" w:hAnsi="Calibri"/>
          <w:b w:val="0"/>
          <w:i w:val="0"/>
        </w:rPr>
        <w:t>In the event of an unresolvable dispute between a buyer and a creator regarding product functionality or refund eligibility, the Kreate Studio support and moderation team will intervene to investigate the claims. We will review the product description, the downloaded files, and any communication. The final decision rendered by Kreate Studio following this arbitration is binding and conclusive.</w:t>
      </w:r>
    </w:p>
    <w:p>
      <w:pPr>
        <w:pStyle w:val="Heading2"/>
      </w:pPr>
      <w:r>
        <w:t>4.2 — Abuse of Policy and Account Termination</w:t>
      </w:r>
    </w:p>
    <w:p>
      <w:r>
        <w:rPr>
          <w:rFonts w:ascii="Calibri" w:hAnsi="Calibri"/>
          <w:b w:val="0"/>
          <w:i w:val="0"/>
        </w:rPr>
        <w:t>We rigorously monitor refund metrics and request patterns to prevent system abuse and fraud. If our automated systems or manual review team detect that a user account is abusing the refund policy — such as systematically purchasing, downloading, and subsequently attempting to refund multiple digital assets — that account will be immediately and permanently banned from Kreate Studio. Furthermore, all pending or future refund requests associated with the offending user will be summarily denied.</w:t>
      </w:r>
    </w:p>
    <w:p>
      <w:pPr>
        <w:pStyle w:val="Heading1"/>
      </w:pPr>
      <w:r>
        <w:t>5. Creator (Seller) Tax Responsibilities</w:t>
      </w:r>
    </w:p>
    <w:p>
      <w:r>
        <w:rPr>
          <w:rFonts w:ascii="Calibri" w:hAnsi="Calibri"/>
          <w:b w:val="0"/>
          <w:i w:val="0"/>
        </w:rPr>
        <w:t>While Kreate Studio acts as an intermediary facilitating payment collection via Razorpay on behalf of Sellers, the individual creators (Sellers) maintain distinct and sole tax liabilities.</w:t>
      </w:r>
    </w:p>
    <w:p>
      <w:pPr>
        <w:pStyle w:val="ListBullet"/>
      </w:pPr>
      <w:r>
        <w:rPr>
          <w:rFonts w:ascii="Calibri" w:hAnsi="Calibri"/>
          <w:b/>
          <w:i w:val="0"/>
        </w:rPr>
        <w:t>Tax Liability:</w:t>
      </w:r>
      <w:r>
        <w:rPr>
          <w:rFonts w:ascii="Calibri" w:hAnsi="Calibri"/>
          <w:b w:val="0"/>
          <w:i w:val="0"/>
        </w:rPr>
        <w:t xml:space="preserve"> The creator is solely and completely responsible for determining, calculating, and remitting any Goods and Services Tax (GST), income tax, or other applicable tax obligations arising from their sales on Kreate Studio.</w:t>
      </w:r>
    </w:p>
    <w:p>
      <w:pPr>
        <w:pStyle w:val="ListBullet"/>
      </w:pPr>
      <w:r>
        <w:rPr>
          <w:rFonts w:ascii="Calibri" w:hAnsi="Calibri"/>
          <w:b/>
          <w:i w:val="0"/>
        </w:rPr>
        <w:t>No Withholding:</w:t>
      </w:r>
      <w:r>
        <w:rPr>
          <w:rFonts w:ascii="Calibri" w:hAnsi="Calibri"/>
          <w:b w:val="0"/>
          <w:i w:val="0"/>
        </w:rPr>
        <w:t xml:space="preserve"> Kreate Studio does not currently calculate, withhold, or remit taxes on behalf of the seller to any government entity, save for any Tax Collected at Source (TCS) or Tax Deducted at Source (TDS) it is required by law to collect or deduct as an e-commerce operator. Sellers must factor any necessary and applicable taxes into the final listing prices of their products according to their local and national tax laws.</w:t>
      </w:r>
    </w:p>
    <w:p>
      <w:pPr>
        <w:pStyle w:val="Heading1"/>
      </w:pPr>
      <w:r>
        <w:t>6. Governing Law and Jurisdiction</w:t>
      </w:r>
    </w:p>
    <w:p>
      <w:r>
        <w:rPr>
          <w:rFonts w:ascii="Calibri" w:hAnsi="Calibri"/>
          <w:b w:val="0"/>
          <w:i w:val="0"/>
        </w:rPr>
        <w:t xml:space="preserve">These conditions, policies, and any associated contracts are governed by and construed in accordance with the laws of India. Any disputes, claims, or legal proceedings arising from these terms, the usage of the Kreate Studio platform, or transactions conducted herein shall be subject to the exclusive jurisdiction of the competent courts located in </w:t>
      </w:r>
      <w:r>
        <w:rPr>
          <w:rFonts w:ascii="Calibri" w:hAnsi="Calibri"/>
          <w:b/>
          <w:i w:val="0"/>
        </w:rPr>
        <w:t>Agra, Uttar Pradesh, India</w:t>
      </w:r>
      <w:r>
        <w:rPr>
          <w:rFonts w:ascii="Calibri" w:hAnsi="Calibri"/>
          <w:b w:val="0"/>
          <w:i w:val="0"/>
        </w:rPr>
        <w:t>.</w:t>
      </w:r>
    </w:p>
    <w:sectPr w:rsidR="00FC693F" w:rsidRPr="0006063C" w:rsidSect="00034616">
      <w:headerReference w:type="default" r:id="rId9"/>
      <w:footerReference w:type="default" r:id="rId10"/>
      <w:pgSz w:w="11906" w:h="16838"/>
      <w:pgMar w:top="1361" w:right="1361" w:bottom="1247" w:left="1361"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7"/>
      </w:rPr>
      <w:t xml:space="preserve">Page </w:t>
    </w:r>
    <w:r>
      <w:fldChar w:fldCharType="begin"/>
    </w:r>
    <w:r>
      <w:instrText xml:space="preserve">PAGE</w:instrText>
    </w:r>
    <w:r>
      <w:fldChar w:fldCharType="end"/>
    </w:r>
    <w:r>
      <w:rPr>
        <w:sz w:val="17"/>
      </w:rPr>
      <w:t xml:space="preserve"> of </w:t>
    </w:r>
    <w:r>
      <w:fldChar w:fldCharType="begin"/>
    </w:r>
    <w:r>
      <w:instrText xml:space="preserve">NUMPAGES</w:instrText>
    </w:r>
    <w:r>
      <w:fldChar w:fldCharType="end"/>
    </w:r>
    <w:r>
      <w:rPr>
        <w:color w:val="5C666D"/>
        <w:sz w:val="15"/>
      </w:rPr>
      <w:t xml:space="preserve">    ·   Kreate Studio — not legal advice; see full disclaimer at the front of this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8DBDF"/>
      </w:pBdr>
    </w:pPr>
    <w:r/>
    <w:r>
      <w:rPr>
        <w:rFonts w:ascii="Calibri" w:hAnsi="Calibri"/>
        <w:b/>
        <w:color w:val="202C44"/>
        <w:sz w:val="17"/>
      </w:rPr>
      <w:t>KREATE STUDIO</w:t>
    </w:r>
    <w:r>
      <w:rPr>
        <w:rFonts w:ascii="Calibri" w:hAnsi="Calibri"/>
        <w:color w:val="5C666D"/>
        <w:sz w:val="17"/>
      </w:rPr>
      <w:t xml:space="preserve">   ·   Refund &amp; Cancellation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color w:val="1113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40" w:after="160"/>
      <w:outlineLvl w:val="0"/>
    </w:pPr>
    <w:rPr>
      <w:rFonts w:asciiTheme="majorHAnsi" w:eastAsiaTheme="majorEastAsia" w:hAnsiTheme="majorHAnsi" w:cstheme="majorBidi" w:ascii="Calibri" w:hAnsi="Calibri"/>
      <w:b/>
      <w:bCs/>
      <w:color w:val="202C44"/>
      <w:sz w:val="3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i w:val="0"/>
      <w:color w:val="8A743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