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3023E">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3023E">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3023E">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3023E">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3023E">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3023E">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3023E">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3023E">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3023E">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3023E">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3023E">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3023E">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3023E">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3023E">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3023E">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3023E">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3023E">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3023E">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3023E">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3023E">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3023E">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3023E">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3023E">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3023E">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3023E">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3023E">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3023E">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3023E">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3023E">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3023E">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u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0" w:name="_Toc25660398"/>
      <w:r>
        <w:t>Phân tích thiết kế</w:t>
      </w:r>
      <w:bookmarkEnd w:id="20"/>
      <w:r>
        <w:t xml:space="preserve"> </w:t>
      </w:r>
    </w:p>
    <w:p w14:paraId="4870C85E" w14:textId="0C7DB3E1" w:rsidR="003F1120" w:rsidRDefault="003F1120" w:rsidP="003F1120">
      <w:pPr>
        <w:pStyle w:val="u2"/>
        <w:rPr>
          <w:lang w:eastAsia="en-US" w:bidi="ar-SA"/>
        </w:rPr>
      </w:pPr>
      <w:bookmarkStart w:id="21" w:name="_Toc25660399"/>
      <w:r w:rsidRPr="003F1120">
        <w:rPr>
          <w:lang w:eastAsia="en-US" w:bidi="ar-SA"/>
        </w:rPr>
        <w:t>Mô hình tích hợp phần cứng/phần mềm</w:t>
      </w:r>
      <w:bookmarkEnd w:id="21"/>
    </w:p>
    <w:p w14:paraId="4D6A743D" w14:textId="2FD6D465" w:rsidR="00F376E5" w:rsidRPr="00F376E5" w:rsidRDefault="00F376E5" w:rsidP="00F376E5">
      <w:pPr>
        <w:rPr>
          <w:lang w:eastAsia="en-US" w:bidi="ar-SA"/>
        </w:rPr>
      </w:pPr>
      <w:r>
        <w:rPr>
          <w:lang w:eastAsia="en-US" w:bidi="ar-SA"/>
        </w:rPr>
        <w:t>Không sử dụng mô hình tích hợp gì</w:t>
      </w:r>
    </w:p>
    <w:p w14:paraId="29C398E3" w14:textId="128825A3" w:rsidR="003F1120" w:rsidRDefault="003F1120" w:rsidP="003F1120">
      <w:pPr>
        <w:pStyle w:val="u2"/>
        <w:rPr>
          <w:lang w:eastAsia="en-US" w:bidi="ar-SA"/>
        </w:rPr>
      </w:pPr>
      <w:bookmarkStart w:id="22" w:name="_Toc25660400"/>
      <w:r w:rsidRPr="003F1120">
        <w:rPr>
          <w:lang w:eastAsia="en-US" w:bidi="ar-SA"/>
        </w:rPr>
        <w:lastRenderedPageBreak/>
        <w:t>Giao diện</w:t>
      </w:r>
      <w:bookmarkEnd w:id="22"/>
    </w:p>
    <w:p w14:paraId="0C189E82" w14:textId="58A71222" w:rsidR="00052DB7" w:rsidRDefault="00052DB7" w:rsidP="00052DB7">
      <w:pPr>
        <w:rPr>
          <w:lang w:eastAsia="en-US" w:bidi="ar-SA"/>
        </w:rPr>
      </w:pPr>
      <w:r>
        <w:rPr>
          <w:noProof/>
          <w:lang w:eastAsia="en-US" w:bidi="ar-SA"/>
        </w:rPr>
        <w:drawing>
          <wp:inline distT="0" distB="0" distL="0" distR="0" wp14:anchorId="446A6D05" wp14:editId="73FF4AE9">
            <wp:extent cx="5529580" cy="27311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580" cy="2731135"/>
                    </a:xfrm>
                    <a:prstGeom prst="rect">
                      <a:avLst/>
                    </a:prstGeom>
                    <a:noFill/>
                  </pic:spPr>
                </pic:pic>
              </a:graphicData>
            </a:graphic>
          </wp:inline>
        </w:drawing>
      </w:r>
    </w:p>
    <w:p w14:paraId="1C6F8ACE" w14:textId="62738A0F" w:rsidR="00052DB7" w:rsidRDefault="00052DB7" w:rsidP="00052DB7">
      <w:pPr>
        <w:rPr>
          <w:lang w:eastAsia="en-US" w:bidi="ar-SA"/>
        </w:rPr>
      </w:pPr>
      <w:r>
        <w:rPr>
          <w:noProof/>
          <w:lang w:eastAsia="en-US" w:bidi="ar-SA"/>
        </w:rPr>
        <w:drawing>
          <wp:inline distT="0" distB="0" distL="0" distR="0" wp14:anchorId="59E15739" wp14:editId="257D035D">
            <wp:extent cx="5566410" cy="2719070"/>
            <wp:effectExtent l="0" t="0" r="0"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410" cy="2719070"/>
                    </a:xfrm>
                    <a:prstGeom prst="rect">
                      <a:avLst/>
                    </a:prstGeom>
                    <a:noFill/>
                  </pic:spPr>
                </pic:pic>
              </a:graphicData>
            </a:graphic>
          </wp:inline>
        </w:drawing>
      </w:r>
    </w:p>
    <w:p w14:paraId="05844016" w14:textId="7258BE25" w:rsidR="00052DB7" w:rsidRPr="00052DB7" w:rsidRDefault="00052DB7" w:rsidP="00052DB7">
      <w:pPr>
        <w:rPr>
          <w:lang w:eastAsia="en-US" w:bidi="ar-SA"/>
        </w:rPr>
      </w:pPr>
      <w:r>
        <w:rPr>
          <w:noProof/>
          <w:lang w:eastAsia="en-US" w:bidi="ar-SA"/>
        </w:rPr>
        <w:drawing>
          <wp:inline distT="0" distB="0" distL="0" distR="0" wp14:anchorId="308AFC82" wp14:editId="635C98A4">
            <wp:extent cx="5584190" cy="27254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190" cy="2725420"/>
                    </a:xfrm>
                    <a:prstGeom prst="rect">
                      <a:avLst/>
                    </a:prstGeom>
                    <a:noFill/>
                  </pic:spPr>
                </pic:pic>
              </a:graphicData>
            </a:graphic>
          </wp:inline>
        </w:drawing>
      </w:r>
    </w:p>
    <w:p w14:paraId="4FCD1508" w14:textId="1FFE18EF" w:rsidR="003F1120" w:rsidRDefault="003F1120" w:rsidP="003F1120">
      <w:pPr>
        <w:pStyle w:val="u2"/>
        <w:rPr>
          <w:lang w:eastAsia="en-US" w:bidi="ar-SA"/>
        </w:rPr>
      </w:pPr>
      <w:bookmarkStart w:id="23" w:name="_Toc25660401"/>
      <w:r w:rsidRPr="003F1120">
        <w:rPr>
          <w:lang w:eastAsia="en-US" w:bidi="ar-SA"/>
        </w:rPr>
        <w:lastRenderedPageBreak/>
        <w:t>Cơ sở dữ liệu</w:t>
      </w:r>
      <w:bookmarkEnd w:id="23"/>
    </w:p>
    <w:p w14:paraId="09ACA236" w14:textId="4FDCAD1D" w:rsidR="003F1120" w:rsidRDefault="003F1120" w:rsidP="003F1120">
      <w:pPr>
        <w:pStyle w:val="u2"/>
        <w:rPr>
          <w:lang w:eastAsia="en-US" w:bidi="ar-SA"/>
        </w:rPr>
      </w:pPr>
      <w:bookmarkStart w:id="24" w:name="_Toc25660402"/>
      <w:r w:rsidRPr="003F1120">
        <w:rPr>
          <w:lang w:eastAsia="en-US" w:bidi="ar-SA"/>
        </w:rPr>
        <w:t>Mạng</w:t>
      </w:r>
      <w:bookmarkEnd w:id="24"/>
    </w:p>
    <w:p w14:paraId="5FEA22C0" w14:textId="5139666A" w:rsidR="005B2AC7" w:rsidRPr="005B2AC7" w:rsidRDefault="005B2AC7" w:rsidP="005B2AC7">
      <w:pPr>
        <w:rPr>
          <w:lang w:eastAsia="en-US" w:bidi="ar-SA"/>
        </w:rPr>
      </w:pPr>
      <w:r w:rsidRPr="005B2AC7">
        <w:rPr>
          <w:lang w:eastAsia="en-US" w:bidi="ar-SA"/>
        </w:rPr>
        <w:t>Kết nối wifi, 3G, 4G,…</w:t>
      </w:r>
      <w:bookmarkStart w:id="25" w:name="_GoBack"/>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3F5F6F90" w:rsidR="00667DD5" w:rsidRDefault="003A3FFF" w:rsidP="00CB002A">
      <w:pPr>
        <w:pStyle w:val="oancuaDanhsach"/>
        <w:tabs>
          <w:tab w:val="right" w:leader="dot" w:pos="8780"/>
        </w:tabs>
        <w:ind w:left="720"/>
      </w:pPr>
      <w:r>
        <w:t>Nhóm quản lý sẽ trả lời thế nào</w:t>
      </w:r>
      <w:r w:rsidR="00667DD5">
        <w:t>:</w:t>
      </w:r>
      <w:r w:rsidR="00CB002A" w:rsidRPr="00CB002A">
        <w:t xml:space="preserve"> </w:t>
      </w:r>
      <w:r w:rsidR="00CB002A">
        <w:t>Chúng tôi sẽ đưa ra các hướng dẫn và  hỗ trợ những thắc mắc cũng như trao đổi của công ty qua email  một cách nhanh nhất. Đồng thời cũng có đội ngũ sẽ đến trực tiếp công ty để sửa chữa những lỗi phát sinh đặc biệt nghiêm trọng.</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71F7B9F" w14:textId="6765A6AE" w:rsidR="00A03B40" w:rsidRDefault="00667DD5" w:rsidP="00A03B40">
      <w:pPr>
        <w:pStyle w:val="oancuaDanhsach"/>
        <w:tabs>
          <w:tab w:val="right" w:leader="dot" w:pos="8780"/>
        </w:tabs>
        <w:ind w:left="720"/>
      </w:pPr>
      <w:r>
        <w:t>Nhóm quản lý sẽ trả lời thế nào:</w:t>
      </w:r>
      <w:r w:rsidR="00A03B40" w:rsidRPr="00A03B40">
        <w:t xml:space="preserve"> </w:t>
      </w:r>
      <w:r w:rsidR="00A03B40">
        <w:t>Phần mềm của công ty chưa tương thích với Windows 95.</w:t>
      </w:r>
    </w:p>
    <w:p w14:paraId="65D94067" w14:textId="4E369399" w:rsidR="00667DD5" w:rsidRDefault="00A03B40" w:rsidP="00A03B40">
      <w:pPr>
        <w:pStyle w:val="oancuaDanhsach"/>
        <w:tabs>
          <w:tab w:val="right" w:leader="dot" w:pos="8780"/>
        </w:tabs>
        <w:ind w:left="720"/>
      </w:pPr>
      <w:r>
        <w:t>Hiện tại, hệ điều hành windows đã có nhiều phiên bản nâng cấp hỗ trợ nhiều tính năng. Công ty chúng tôi có thể hỗ trợ nâng cấp phiên bản windows để phía các bạn có được những trải nghiệm phần mềm tốt nhất.</w:t>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2978487" w14:textId="77777777" w:rsidR="00273A9C" w:rsidRDefault="00460E60" w:rsidP="00273A9C">
      <w:pPr>
        <w:pStyle w:val="oancuaDanhsach"/>
        <w:tabs>
          <w:tab w:val="right" w:leader="dot" w:pos="8780"/>
        </w:tabs>
        <w:ind w:left="720"/>
      </w:pPr>
      <w:r>
        <w:t>Nhóm quản lý sẽ trả lời thế nào</w:t>
      </w:r>
      <w:r w:rsidR="00273A9C">
        <w:t>Giá này không bao gồm VAT. Hiện tại chúng tôi chưa đưa ra được mức giá cụ thể, nhưng dự kiến chi phí phát triển phần mềm tầm 100 triệu.</w:t>
      </w:r>
    </w:p>
    <w:p w14:paraId="09CB4D98" w14:textId="324B01F9" w:rsidR="00460E60" w:rsidRPr="003A3FFF" w:rsidRDefault="00460E60" w:rsidP="00273A9C">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B319A" w14:textId="77777777" w:rsidR="00C3023E" w:rsidRDefault="00C3023E">
      <w:r>
        <w:separator/>
      </w:r>
    </w:p>
    <w:p w14:paraId="337AC4AD" w14:textId="77777777" w:rsidR="00C3023E" w:rsidRDefault="00C3023E"/>
  </w:endnote>
  <w:endnote w:type="continuationSeparator" w:id="0">
    <w:p w14:paraId="025D3343" w14:textId="77777777" w:rsidR="00C3023E" w:rsidRDefault="00C3023E">
      <w:r>
        <w:continuationSeparator/>
      </w:r>
    </w:p>
    <w:p w14:paraId="4C84444A" w14:textId="77777777" w:rsidR="00C3023E" w:rsidRDefault="00C302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ED28F" w14:textId="77777777" w:rsidR="00C3023E" w:rsidRDefault="00C3023E">
      <w:r>
        <w:separator/>
      </w:r>
    </w:p>
    <w:p w14:paraId="611083ED" w14:textId="77777777" w:rsidR="00C3023E" w:rsidRDefault="00C3023E"/>
  </w:footnote>
  <w:footnote w:type="continuationSeparator" w:id="0">
    <w:p w14:paraId="51BF1900" w14:textId="77777777" w:rsidR="00C3023E" w:rsidRDefault="00C3023E">
      <w:r>
        <w:continuationSeparator/>
      </w:r>
    </w:p>
    <w:p w14:paraId="2B2EEB78" w14:textId="77777777" w:rsidR="00C3023E" w:rsidRDefault="00C302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C905092"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5E5F0B">
      <w:rPr>
        <w:i/>
        <w:color w:val="C00000"/>
        <w:lang w:eastAsia="ar-SA" w:bidi="ar-SA"/>
      </w:rPr>
      <w:t>Quản lý dự án</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2DB7"/>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3A9C"/>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2AC7"/>
    <w:rsid w:val="005C0A6A"/>
    <w:rsid w:val="005C397A"/>
    <w:rsid w:val="005C68D1"/>
    <w:rsid w:val="005C7168"/>
    <w:rsid w:val="005D09D2"/>
    <w:rsid w:val="005D1F9A"/>
    <w:rsid w:val="005D2E76"/>
    <w:rsid w:val="005D7AFD"/>
    <w:rsid w:val="005E1B31"/>
    <w:rsid w:val="005E2D65"/>
    <w:rsid w:val="005E3008"/>
    <w:rsid w:val="005E3146"/>
    <w:rsid w:val="005E5F0B"/>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B40"/>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23E"/>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02A"/>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76E5"/>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33132357">
      <w:bodyDiv w:val="1"/>
      <w:marLeft w:val="0"/>
      <w:marRight w:val="0"/>
      <w:marTop w:val="0"/>
      <w:marBottom w:val="0"/>
      <w:divBdr>
        <w:top w:val="none" w:sz="0" w:space="0" w:color="auto"/>
        <w:left w:val="none" w:sz="0" w:space="0" w:color="auto"/>
        <w:bottom w:val="none" w:sz="0" w:space="0" w:color="auto"/>
        <w:right w:val="none" w:sz="0" w:space="0" w:color="auto"/>
      </w:divBdr>
    </w:div>
    <w:div w:id="100952238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yperlink" Target="https://tasks.offic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108DD-79E2-4967-8F5E-F3E3BC31B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8942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252</cp:revision>
  <cp:lastPrinted>2008-03-13T11:02:00Z</cp:lastPrinted>
  <dcterms:created xsi:type="dcterms:W3CDTF">2018-10-22T04:18:00Z</dcterms:created>
  <dcterms:modified xsi:type="dcterms:W3CDTF">2019-12-17T02:22:00Z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