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pPr><w:spacing w:before="1440" w:after="480"/><w:jc w:val="center"/></w:pPr><w:r><w:rPr><w:rFonts w:ascii="Arial" w:cs="Arial" w:eastAsia="Arial" w:hAnsi="Arial"/><w:b/><w:bCs/><w:color w:val="1F5C99"/><w:sz w:val="72"/><w:szCs w:val="72"/></w:rPr><w:t xml:space="preserve">LINQ Connect</w:t></w:r></w:p><w:p><w:pPr><w:spacing w:before="0" w:after="240"/><w:jc w:val="center"/></w:pPr><w:r><w:rPr><w:rFonts w:ascii="Arial" w:cs="Arial" w:eastAsia="Arial" w:hAnsi="Arial"/><w:color w:val="2E75B6"/><w:sz w:val="48"/><w:szCs w:val="48"/></w:rPr><w:t xml:space="preserve">Meal Balance Integration Guide</w:t></w:r></w:p><w:p><w:pPr><w:spacing w:before="0" w:after="960"/><w:jc w:val="center"/></w:pPr><w:r><w:rPr><w:rFonts w:ascii="Arial" w:cs="Arial" w:eastAsia="Arial" w:hAnsi="Arial"/><w:i/><w:iCs/><w:color w:val="767676"/><w:sz w:val="26"/><w:szCs w:val="26"/></w:rPr><w:t xml:space="preserve">Node-RED  •  Home Assistant  •  Automated Balance Monitoring</w:t></w:r></w:p><w:tbl><w:tblPr><w:tblW w:type="dxa" w:w="6000"/><w:tblBorders><w:top w:val="single" w:color="auto" w:sz="4"/><w:left w:val="single" w:color="auto" w:sz="4"/><w:bottom w:val="single" w:color="auto" w:sz="4"/><w:right w:val="single" w:color="auto" w:sz="4"/><w:insideH w:val="single" w:color="auto" w:sz="4"/><w:insideV w:val="single" w:color="auto" w:sz="4"/></w:tblBorders></w:tblPr><w:tblGrid><w:gridCol w:w="6000"/></w:tblGrid><w:tr><w:tc><w:tcPr><w:tcBorders><w:top w:val="single" w:color="2E75B6" w:sz="1"/><w:left w:val="single" w:color="2E75B6" w:sz="1"/><w:bottom w:val="single" w:color="2E75B6" w:sz="1"/><w:right w:val="single" w:color="2E75B6" w:sz="1"/></w:tcBorders><w:shd w:fill="D6E8F7" w:val="clear"/><w:tcMar><w:top w:type="dxa" w:w="200"/><w:left w:type="dxa" w:w="300"/><w:bottom w:type="dxa" w:w="200"/><w:right w:type="dxa" w:w="300"/></w:tcMar></w:tcPr><w:p><w:pPr><w:spacing w:before="0" w:after="80"/><w:jc w:val="center"/></w:pPr><w:r><w:rPr><w:rFonts w:ascii="Arial" w:cs="Arial" w:eastAsia="Arial" w:hAnsi="Arial"/><w:b/><w:bCs/><w:color w:val="1F5C99"/><w:sz w:val="24"/><w:szCs w:val="24"/></w:rPr><w:t xml:space="preserve">What this guide covers</w:t></w:r></w:p><w:p><w:pPr><w:spacing w:before="60" w:after="120" w:line="276"/><w:jc w:val="center"/></w:pPr><w:r><w:rPr><w:rFonts w:ascii="Arial" w:cs="Arial" w:eastAsia="Arial" w:hAnsi="Arial"/><w:color w:val="404040"/><w:sz w:val="22"/><w:szCs w:val="22"/></w:rPr><w:t xml:space="preserve">Automatically fetch your student’s meal balance from LINQ Connect each week and display it as a native sensor in Home Assistant — with optional low-balance alerts.</w:t></w:r></w:p></w:tc></w:tr></w:tbl><w:p><w:pPr><w:spacing w:before="96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4680"/><w:gridCol w:w="4680"/></w:tblGrid><w:tr><w:tc><w:tcPr><w:tcW w:type="dxa" w:w="4680"/><w:tcBorders><w:top w:val="none" w:color="FFFFFF" w:sz="0"/><w:left w:val="none" w:color="FFFFFF" w:sz="0"/><w:bottom w:val="none" w:color="FFFFFF" w:sz="0"/><w:right w:val="none" w:color="FFFFFF" w:sz="0"/></w:tcBorders><w:tcMar><w:top w:type="dxa" w:w="0"/><w:left w:type="dxa" w:w="0"/><w:bottom w:type="dxa" w:w="0"/><w:right w:type="dxa" w:w="240"/></w:tcMar></w:tcPr><w:p><w:pPr><w:spacing w:before="60" w:after="120" w:line="276"/></w:pPr><w:r><w:rPr><w:rFonts w:ascii="Arial" w:cs="Arial" w:eastAsia="Arial" w:hAnsi="Arial"/><w:b/><w:bCs/><w:color w:val="2E75B6"/><w:sz w:val="22"/><w:szCs w:val="22"/></w:rPr><w:t xml:space="preserve">Prerequisites</w:t></w:r></w:p><w:p><w:pPr><w:pStyle w:val="ListParagraph"/><w:numPr><w:ilvl w:val="0"/><w:numId w:val="2"/></w:numPr><w:spacing w:before="40" w:after="40" w:line="276"/></w:pPr><w:r><w:rPr><w:rFonts w:ascii="Arial" w:cs="Arial" w:eastAsia="Arial" w:hAnsi="Arial"/><w:color w:val="404040"/><w:sz w:val="22"/><w:szCs w:val="22"/></w:rPr><w:t xml:space="preserve">Home Assistant (any recent version)</w:t></w:r></w:p><w:p><w:pPr><w:pStyle w:val="ListParagraph"/><w:numPr><w:ilvl w:val="0"/><w:numId w:val="2"/></w:numPr><w:spacing w:before="40" w:after="40" w:line="276"/></w:pPr><w:r><w:rPr><w:rFonts w:ascii="Arial" w:cs="Arial" w:eastAsia="Arial" w:hAnsi="Arial"/><w:color w:val="404040"/><w:sz w:val="22"/><w:szCs w:val="22"/></w:rPr><w:t xml:space="preserve">Node-RED add-on installed in HA</w:t></w:r></w:p><w:p><w:pPr><w:pStyle w:val="ListParagraph"/><w:numPr><w:ilvl w:val="0"/><w:numId w:val="2"/></w:numPr><w:spacing w:before="40" w:after="40" w:line="276"/></w:pPr><w:r><w:rPr><w:rFonts w:ascii="Arial" w:cs="Arial" w:eastAsia="Arial" w:hAnsi="Arial"/><w:color w:val="404040"/><w:sz w:val="22"/><w:szCs w:val="22"/></w:rPr><w:t xml:space="preserve">LINQ Connect parent account</w:t></w:r></w:p><w:p><w:pPr><w:pStyle w:val="ListParagraph"/><w:numPr><w:ilvl w:val="0"/><w:numId w:val="2"/></w:numPr><w:spacing w:before="40" w:after="40" w:line="276"/></w:pPr><w:r><w:rPr><w:rFonts w:ascii="Arial" w:cs="Arial" w:eastAsia="Arial" w:hAnsi="Arial"/><w:color w:val="404040"/><w:sz w:val="22"/><w:szCs w:val="22"/></w:rPr><w:t xml:space="preserve">A web browser with DevTools</w:t></w:r></w:p></w:tc><w:tc><w:tcPr><w:tcW w:type="dxa" w:w="4680"/><w:tcBorders><w:top w:val="none" w:color="FFFFFF" w:sz="0"/><w:left w:val="none" w:color="FFFFFF" w:sz="0"/><w:bottom w:val="none" w:color="FFFFFF" w:sz="0"/><w:right w:val="none" w:color="FFFFFF" w:sz="0"/></w:tcBorders><w:tcMar><w:top w:type="dxa" w:w="0"/><w:left w:type="dxa" w:w="240"/><w:bottom w:type="dxa" w:w="0"/><w:right w:type="dxa" w:w="0"/></w:tcMar></w:tcPr><w:p><w:pPr><w:spacing w:before="60" w:after="120" w:line="276"/></w:pPr><w:r><w:rPr><w:rFonts w:ascii="Arial" w:cs="Arial" w:eastAsia="Arial" w:hAnsi="Arial"/><w:b/><w:bCs/><w:color w:val="2E75B6"/><w:sz w:val="22"/><w:szCs w:val="22"/></w:rPr><w:t xml:space="preserve">What you will get</w:t></w:r></w:p><w:p><w:pPr><w:pStyle w:val="ListParagraph"/><w:numPr><w:ilvl w:val="0"/><w:numId w:val="2"/></w:numPr><w:spacing w:before="40" w:after="40" w:line="276"/></w:pPr><w:r><w:rPr><w:rFonts w:ascii="Arial" w:cs="Arial" w:eastAsia="Arial" w:hAnsi="Arial"/><w:color w:val="404040"/><w:sz w:val="22"/><w:szCs w:val="22"/></w:rPr><w:t xml:space="preserve">sensor.linq_meal_balance in HA</w:t></w:r></w:p><w:p><w:pPr><w:pStyle w:val="ListParagraph"/><w:numPr><w:ilvl w:val="0"/><w:numId w:val="2"/></w:numPr><w:spacing w:before="40" w:after="40" w:line="276"/></w:pPr><w:r><w:rPr><w:rFonts w:ascii="Arial" w:cs="Arial" w:eastAsia="Arial" w:hAnsi="Arial"/><w:color w:val="404040"/><w:sz w:val="22"/><w:szCs w:val="22"/></w:rPr><w:t xml:space="preserve">Runs every Monday at 7:00 AM</w:t></w:r></w:p><w:p><w:pPr><w:pStyle w:val="ListParagraph"/><w:numPr><w:ilvl w:val="0"/><w:numId w:val="2"/></w:numPr><w:spacing w:before="40" w:after="40" w:line="276"/></w:pPr><w:r><w:rPr><w:rFonts w:ascii="Arial" w:cs="Arial" w:eastAsia="Arial" w:hAnsi="Arial"/><w:color w:val="404040"/><w:sz w:val="22"/><w:szCs w:val="22"/></w:rPr><w:t xml:space="preserve">Low-balance push notification</w:t></w:r></w:p><w:p><w:pPr><w:pStyle w:val="ListParagraph"/><w:numPr><w:ilvl w:val="0"/><w:numId w:val="2"/></w:numPr><w:spacing w:before="40" w:after="40" w:line="276"/></w:pPr><w:r><w:rPr><w:rFonts w:ascii="Arial" w:cs="Arial" w:eastAsia="Arial" w:hAnsi="Arial"/><w:color w:val="404040"/><w:sz w:val="22"/><w:szCs w:val="22"/></w:rPr><w:t xml:space="preserve">No passwords stored anywhere</w:t></w:r></w:p></w:tc></w:tr></w:tbl><w:p><w:pPr><w:spacing w:before="480" w:after="0"/></w:pPr><w:r><w:t xml:space="preserve"></w:t></w:r></w:p><w:p><w:pPr><w:spacing w:before="240" w:after="0"/><w:jc w:val="center"/></w:pPr><w:r><w:rPr><w:rFonts w:ascii="Arial" w:cs="Arial" w:eastAsia="Arial" w:hAnsi="Arial"/><w:color w:val="767676"/><w:sz w:val="18"/><w:szCs w:val="18"/></w:rPr><w:t xml:space="preserve">Version 1.0  •  February 2026</w:t></w:r></w:p><w:p><w:r><w:br w:type="page"/></w:r></w:p><w:p><w:pPr><w:pStyle w:val="Heading1"/><w:pBdr><w:bottom w:val="single" w:color="2E75B6" w:sz="6" w:space="1"/></w:pBdr><w:shd w:fill="1F5C99" w:val="clear"/><w:spacing w:before="360" w:after="240"/><w:ind w:left="200" w:right="200"/></w:pPr><w:r><w:rPr><w:rFonts w:ascii="Arial" w:cs="Arial" w:eastAsia="Arial" w:hAnsi="Arial"/><w:b/><w:bCs/><w:color w:val="FFFFFF"/><w:sz w:val="32"/><w:szCs w:val="32"/></w:rPr><w:t xml:space="preserve">1. Overview &amp; How It Works</w:t></w:r></w:p><w:p><w:pPr><w:spacing w:before="12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1.1 What LINQ Connect Is</w:t></w:r></w:p><w:p><w:pPr><w:spacing w:before="60" w:after="120" w:line="276"/></w:pPr><w:r><w:rPr><w:rFonts w:ascii="Arial" w:cs="Arial" w:eastAsia="Arial" w:hAnsi="Arial"/><w:color w:val="404040"/><w:sz w:val="22"/><w:szCs w:val="22"/></w:rPr><w:t xml:space="preserve">LINQ Connect is a web platform used by school districts to manage student meal accounts. Parents can view balances, add funds, and configure meal preferences. This guide shows how to extract the meal balance automatically so it appears natively in Home Assistant.</w:t></w:r></w:p><w:p><w:pPr><w:spacing w:before="8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1.2 How Authentication Works</w:t></w:r></w:p><w:p><w:pPr><w:spacing w:before="60" w:after="120" w:line="276"/></w:pPr><w:r><w:rPr><w:rFonts w:ascii="Arial" w:cs="Arial" w:eastAsia="Arial" w:hAnsi="Arial"/><w:color w:val="404040"/><w:sz w:val="22"/><w:szCs w:val="22"/></w:rPr><w:t xml:space="preserve">LINQ Connect uses Auth0 as its identity provider. Auth0 is a third-party authentication service that handles login, password management, and security on behalf of LINQ.</w:t></w:r></w:p><w:p><w:pPr><w:spacing w:before="60" w:after="120" w:line="276"/></w:pPr><w:r><w:rPr><w:rFonts w:ascii="Arial" w:cs="Arial" w:eastAsia="Arial" w:hAnsi="Arial"/><w:color w:val="404040"/><w:sz w:val="22"/><w:szCs w:val="22"/></w:rPr><w:t xml:space="preserve">When you log in through a browser, Auth0 runs a PKCE (Proof Key for Code Exchange) flow that involves opening a login page, submitting credentials, and exchanging a short-lived code for access tokens. This guide’s Node-RED flow instead uses Auth0’s Resource Owner Password Credentials (ROPC) grant with the password-realm extension — a single direct API call that trades your username and password for tokens without needing a browser.</w:t></w:r></w:p><w:p><w:pPr><w:spacing w:before="8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1.3 Token Strategy</w:t></w:r></w:p><w:p><w:pPr><w:spacing w:before="60" w:after="120" w:line="276"/></w:pPr><w:r><w:rPr><w:rFonts w:ascii="Arial" w:cs="Arial" w:eastAsia="Arial" w:hAnsi="Arial"/><w:color w:val="404040"/><w:sz w:val="22"/><w:szCs w:val="22"/></w:rPr><w:t xml:space="preserve">The flow uses a three-tier token strategy so your password is only sent once:</w:t></w:r></w:p><w:p><w:pPr><w:spacing w:before="6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1200"/><w:gridCol w:w="2400"/><w:gridCol w:w="5760"/></w:tblGrid><w:tr><w:trPr><w:tblHeader/></w:trPr><0/></w:tr><w:tr><0/></w:tr><w:tr><0/></w:tr><w:tr><0/></w:tr></w:tbl><w:p><w:pPr><w:spacing w:before="12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43A047" w:sz="1"/><w:left w:val="single" w:color="43A047" w:sz="1"/><w:bottom w:val="single" w:color="43A047" w:sz="1"/><w:right w:val="single" w:color="43A047" w:sz="1"/></w:tcBorders><w:shd w:fill="E8F5E9" w:val="clear"/><w:tcMar><w:top w:type="dxa" w:w="100"/><w:left w:type="dxa" w:w="180"/><w:bottom w:type="dxa" w:w="100"/><w:right w:type="dxa" w:w="180"/></w:tcMar></w:tcPr><w:p><w:pPr><w:spacing w:before="60" w:after="120" w:line="276"/></w:pPr><w:r><w:rPr><w:rFonts w:ascii="Arial" w:cs="Arial" w:eastAsia="Arial" w:hAnsi="Arial"/><w:b/><w:bCs/><w:color w:val="2E7D32"/><w:sz w:val="22"/><w:szCs w:val="22"/></w:rPr><w:t xml:space="preserve">✅  Tip: </w:t></w:r><w:r><w:rPr><w:rFonts w:ascii="Arial" w:cs="Arial" w:eastAsia="Arial" w:hAnsi="Arial"/><w:color w:val="404040"/><w:sz w:val="22"/><w:szCs w:val="22"/></w:rPr><w:t xml:space="preserve">Your LINQ password is only ever read from an environment variable at login time. It is never written to disk, logged, or embedded in the flow JSON.</w:t></w:r></w:p></w:tc></w:tr></w:tbl><w:p><w:r><w:br w:type="page"/></w:r></w:p><w:p><w:pPr><w:pStyle w:val="Heading1"/><w:pBdr><w:bottom w:val="single" w:color="2E75B6" w:sz="6" w:space="1"/></w:pBdr><w:shd w:fill="1F5C99" w:val="clear"/><w:spacing w:before="360" w:after="240"/><w:ind w:left="200" w:right="200"/></w:pPr><w:r><w:rPr><w:rFonts w:ascii="Arial" w:cs="Arial" w:eastAsia="Arial" w:hAnsi="Arial"/><w:b/><w:bCs/><w:color w:val="FFFFFF"/><w:sz w:val="32"/><w:szCs w:val="32"/></w:rPr><w:t xml:space="preserve">2. Finding the Required Values</w:t></w:r></w:p><w:p><w:pPr><w:spacing w:before="60" w:after="120" w:line="276"/></w:pPr><w:r><w:rPr><w:rFonts w:ascii="Arial" w:cs="Arial" w:eastAsia="Arial" w:hAnsi="Arial"/><w:color w:val="404040"/><w:sz w:val="22"/><w:szCs w:val="22"/></w:rPr><w:t xml:space="preserve">Before setting up Node-RED, you need to locate three values from the LINQ Connect website. This section walks through exactly where to find each one using your browser’s built-in developer tools.</w:t></w:r></w:p><w:p><w:pPr><w:spacing w:before="8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2.1 Opening DevTools</w:t></w:r></w:p><w:p><w:pPr><w:spacing w:before="60" w:after="120" w:line="276"/></w:pPr><w:r><w:rPr><w:rFonts w:ascii="Arial" w:cs="Arial" w:eastAsia="Arial" w:hAnsi="Arial"/><w:color w:val="404040"/><w:sz w:val="22"/><w:szCs w:val="22"/></w:rPr><w:t xml:space="preserve">DevTools is built into every modern browser and lets you inspect network traffic — the requests your browser makes to websites in the background.</w:t></w:r></w:p><w:p><w:pPr><w:spacing w:before="60" w:after="0"/></w:pPr><w:r><w:t xml:space="preserve"></w:t></w:r></w:p><w:p><w:pPr><w:spacing w:before="60" w:after="120" w:line="276"/></w:pPr><w:r><w:rPr><w:rFonts w:ascii="Arial" w:cs="Arial" w:eastAsia="Arial" w:hAnsi="Arial"/><w:b/><w:bCs/><w:color w:val="404040"/><w:sz w:val="22"/><w:szCs w:val="22"/></w:rPr><w:t xml:space="preserve">To open DevTools:</w:t></w:r></w:p><w:p><w:pPr><w:pStyle w:val="ListParagraph"/><w:numPr><w:ilvl w:val="0"/><w:numId w:val="3"/></w:numPr><w:spacing w:before="60" w:after="60" w:line="276"/></w:pPr><w:r><w:rPr><w:rFonts w:ascii="Arial" w:cs="Arial" w:eastAsia="Arial" w:hAnsi="Arial"/><w:color w:val="404040"/><w:sz w:val="22"/><w:szCs w:val="22"/></w:rPr><w:t xml:space="preserve">Log into LINQ Connect at linqconnect.com</w:t></w:r></w:p><w:p><w:pPr><w:pStyle w:val="ListParagraph"/><w:numPr><w:ilvl w:val="0"/><w:numId w:val="3"/></w:numPr><w:spacing w:before="60" w:after="60" w:line="276"/></w:pPr><w:r><w:rPr><w:rFonts w:ascii="Arial" w:cs="Arial" w:eastAsia="Arial" w:hAnsi="Arial"/><w:color w:val="404040"/><w:sz w:val="22"/><w:szCs w:val="22"/></w:rPr><w:t xml:space="preserve">Press </w:t></w:r><w:r><w:rPr><w:rFonts w:ascii="Courier New" w:cs="Courier New" w:eastAsia="Courier New" w:hAnsi="Courier New"/><w:color w:val="1A3A5C"/><w:sz w:val="20"/><w:szCs w:val="20"/><w:shd w:fill="F0F4F8" w:val="clear"/></w:rPr><w:t xml:space="preserve">F12</w:t></w:r><w:r><w:rPr><w:rFonts w:ascii="Arial" w:cs="Arial" w:eastAsia="Arial" w:hAnsi="Arial"/><w:color w:val="404040"/><w:sz w:val="22"/><w:szCs w:val="22"/></w:rPr><w:t xml:space="preserve"> (Windows/Linux) or </w:t></w:r><w:r><w:rPr><w:rFonts w:ascii="Courier New" w:cs="Courier New" w:eastAsia="Courier New" w:hAnsi="Courier New"/><w:color w:val="1A3A5C"/><w:sz w:val="20"/><w:szCs w:val="20"/><w:shd w:fill="F0F4F8" w:val="clear"/></w:rPr><w:t xml:space="preserve">Cmd+Option+I</w:t></w:r><w:r><w:rPr><w:rFonts w:ascii="Arial" w:cs="Arial" w:eastAsia="Arial" w:hAnsi="Arial"/><w:color w:val="404040"/><w:sz w:val="22"/><w:szCs w:val="22"/></w:rPr><w:t xml:space="preserve"> (Mac). Alternatively, right-click anywhere on the page and choose </w:t></w:r><w:r><w:rPr><w:rFonts w:ascii="Arial" w:cs="Arial" w:eastAsia="Arial" w:hAnsi="Arial"/><w:b/><w:bCs/><w:color w:val="404040"/><w:sz w:val="22"/><w:szCs w:val="22"/></w:rPr><w:t xml:space="preserve">Inspect</w:t></w:r></w:p><w:p><w:pPr><w:pStyle w:val="ListParagraph"/><w:numPr><w:ilvl w:val="0"/><w:numId w:val="3"/></w:numPr><w:spacing w:before="60" w:after="60" w:line="276"/></w:pPr><w:r><w:rPr><w:rFonts w:ascii="Arial" w:cs="Arial" w:eastAsia="Arial" w:hAnsi="Arial"/><w:color w:val="404040"/><w:sz w:val="22"/><w:szCs w:val="22"/></w:rPr><w:t xml:space="preserve">Click the </w:t></w:r><w:r><w:rPr><w:rFonts w:ascii="Arial" w:cs="Arial" w:eastAsia="Arial" w:hAnsi="Arial"/><w:b/><w:bCs/><w:color w:val="404040"/><w:sz w:val="22"/><w:szCs w:val="22"/></w:rPr><w:t xml:space="preserve">Network</w:t></w:r><w:r><w:rPr><w:rFonts w:ascii="Arial" w:cs="Arial" w:eastAsia="Arial" w:hAnsi="Arial"/><w:color w:val="404040"/><w:sz w:val="22"/><w:szCs w:val="22"/></w:rPr><w:t xml:space="preserve"> tab at the top of the DevTools panel</w:t></w:r></w:p><w:p><w:pPr><w:pStyle w:val="ListParagraph"/><w:numPr><w:ilvl w:val="0"/><w:numId w:val="3"/></w:numPr><w:spacing w:before="60" w:after="60" w:line="276"/></w:pPr><w:r><w:rPr><w:rFonts w:ascii="Arial" w:cs="Arial" w:eastAsia="Arial" w:hAnsi="Arial"/><w:color w:val="404040"/><w:sz w:val="22"/><w:szCs w:val="22"/></w:rPr><w:t xml:space="preserve">Click </w:t></w:r><w:r><w:rPr><w:rFonts w:ascii="Arial" w:cs="Arial" w:eastAsia="Arial" w:hAnsi="Arial"/><w:b/><w:bCs/><w:color w:val="404040"/><w:sz w:val="22"/><w:szCs w:val="22"/></w:rPr><w:t xml:space="preserve">Fetch/XHR</w:t></w:r><w:r><w:rPr><w:rFonts w:ascii="Arial" w:cs="Arial" w:eastAsia="Arial" w:hAnsi="Arial"/><w:color w:val="404040"/><w:sz w:val="22"/><w:szCs w:val="22"/></w:rPr><w:t xml:space="preserve"> in the filter bar just below the tab row to show only API requests</w:t></w:r></w:p><w:p><w:pPr><w:spacing w:before="6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AAAAAA" w:sz="1"/><w:left w:val="single" w:color="AAAAAA" w:sz="1"/><w:bottom w:val="single" w:color="AAAAAA" w:sz="1"/><w:right w:val="single" w:color="AAAAAA" w:sz="1"/></w:tcBorders><w:shd w:fill="EFEFEF" w:val="clear"/><w:tcMar><w:top w:type="dxa" w:w="200"/><w:left w:type="dxa" w:w="200"/><w:bottom w:type="dxa" w:w="200"/><w:right w:type="dxa" w:w="200"/></w:tcMar><w:vAlign w:val="center"/></w:tcPr><w:p><w:pPr><w:jc w:val="center"/></w:pPr><w:r><w:rPr><w:rFonts w:ascii="Arial" w:cs="Arial" w:eastAsia="Arial" w:hAnsi="Arial"/><w:b/><w:bCs/><w:i/><w:iCs/><w:color w:val="888888"/><w:sz w:val="20"/><w:szCs w:val="20"/></w:rPr><w:t xml:space="preserve">📷  SCREENSHOT: DevTools open on linqconnect.com with Network tab selected and Fetch/XHR filter active</w:t></w:r></w:p><w:p><w:pPr><w:jc w:val="center"/></w:pPr><w:r><w:rPr><w:rFonts w:ascii="Arial" w:cs="Arial" w:eastAsia="Arial" w:hAnsi="Arial"/><w:i/><w:iCs/><w:color w:val="AAAAAA"/><w:sz w:val="18"/><w:szCs w:val="18"/></w:rPr><w:t xml:space="preserve">(Insert screenshot here)</w:t></w:r></w:p></w:tc></w:tr></w:tbl><w:p><w:pPr><w:spacing w:before="12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2E75B6" w:sz="1"/><w:left w:val="single" w:color="2E75B6" w:sz="1"/><w:bottom w:val="single" w:color="2E75B6" w:sz="1"/><w:right w:val="single" w:color="2E75B6" w:sz="1"/></w:tcBorders><w:shd w:fill="D6E8F7" w:val="clear"/><w:tcMar><w:top w:type="dxa" w:w="100"/><w:left w:type="dxa" w:w="180"/><w:bottom w:type="dxa" w:w="100"/><w:right w:type="dxa" w:w="180"/></w:tcMar></w:tcPr><w:p><w:pPr><w:spacing w:before="60" w:after="120" w:line="276"/></w:pPr><w:r><w:rPr><w:rFonts w:ascii="Arial" w:cs="Arial" w:eastAsia="Arial" w:hAnsi="Arial"/><w:b/><w:bCs/><w:color w:val="2E75B6"/><w:sz w:val="22"/><w:szCs w:val="22"/></w:rPr><w:t xml:space="preserve">ℹ️  Note: </w:t></w:r><w:r><w:rPr><w:rFonts w:ascii="Arial" w:cs="Arial" w:eastAsia="Arial" w:hAnsi="Arial"/><w:color w:val="404040"/><w:sz w:val="22"/><w:szCs w:val="22"/></w:rPr><w:t xml:space="preserve">If the Network tab appears empty after switching to Fetch/XHR, navigate to a different page in LINQ Connect (e.g., click on your student’s name) to trigger new requests.</w:t></w:r></w:p></w:tc></w:tr></w:tbl><w:p><w:pPr><w:spacing w:before="16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2.2 Finding Your LINQ_NUTRITION_URL</w:t></w:r></w:p><w:p><w:pPr><w:spacing w:before="60" w:after="120" w:line="276"/></w:pPr><w:r><w:rPr><w:rFonts w:ascii="Arial" w:cs="Arial" w:eastAsia="Arial" w:hAnsi="Arial"/><w:color w:val="404040"/><w:sz w:val="22"/><w:szCs w:val="22"/></w:rPr><w:t xml:space="preserve">This is a GUID (a string of letters and numbers separated by dashes) that identifies your school or district. It is sent as a custom header called </w:t></w:r><w:r><w:rPr><w:rFonts w:ascii="Courier New" w:cs="Courier New" w:eastAsia="Courier New" w:hAnsi="Courier New"/><w:color w:val="1A3A5C"/><w:sz w:val="20"/><w:szCs w:val="20"/><w:shd w:fill="F0F4F8" w:val="clear"/></w:rPr><w:t xml:space="preserve">linq-nutrition-url</w:t></w:r><w:r><w:rPr><w:rFonts w:ascii="Arial" w:cs="Arial" w:eastAsia="Arial" w:hAnsi="Arial"/><w:color w:val="404040"/><w:sz w:val="22"/><w:szCs w:val="22"/></w:rPr><w:t xml:space="preserve"> on every LINQ API request.</w:t></w:r></w:p><w:p><w:pPr><w:spacing w:before="60" w:after="0"/></w:pPr><w:r><w:t xml:space="preserve"></w:t></w:r></w:p><w:p><w:pPr><w:spacing w:before="60" w:after="120" w:line="276"/></w:pPr><w:r><w:rPr><w:rFonts w:ascii="Arial" w:cs="Arial" w:eastAsia="Arial" w:hAnsi="Arial"/><w:b/><w:bCs/><w:color w:val="404040"/><w:sz w:val="22"/><w:szCs w:val="22"/></w:rPr><w:t xml:space="preserve">Steps:</w:t></w:r></w:p><w:p><w:pPr><w:pStyle w:val="ListParagraph"/><w:numPr><w:ilvl w:val="0"/><w:numId w:val="3"/></w:numPr><w:spacing w:before="60" w:after="60" w:line="276"/></w:pPr><w:r><w:rPr><w:rFonts w:ascii="Arial" w:cs="Arial" w:eastAsia="Arial" w:hAnsi="Arial"/><w:color w:val="404040"/><w:sz w:val="22"/><w:szCs w:val="22"/></w:rPr><w:t xml:space="preserve">With the Network tab open and Fetch/XHR selected, navigate to the page in LINQ Connect where you can see your student’s meal balance</w:t></w:r></w:p><w:p><w:pPr><w:pStyle w:val="ListParagraph"/><w:numPr><w:ilvl w:val="0"/><w:numId w:val="3"/></w:numPr><w:spacing w:before="60" w:after="60" w:line="276"/></w:pPr><w:r><w:rPr><w:rFonts w:ascii="Arial" w:cs="Arial" w:eastAsia="Arial" w:hAnsi="Arial"/><w:color w:val="404040"/><w:sz w:val="22"/><w:szCs w:val="22"/></w:rPr><w:t xml:space="preserve">In the list of requests that appear, look for one named </w:t></w:r><w:r><w:rPr><w:rFonts w:ascii="Courier New" w:cs="Courier New" w:eastAsia="Courier New" w:hAnsi="Courier New"/><w:color w:val="1A3A5C"/><w:sz w:val="20"/><w:szCs w:val="20"/><w:shd w:fill="F0F4F8" w:val="clear"/></w:rPr><w:t xml:space="preserve">FamilyOnlineStoreCartAccountItem</w:t></w:r></w:p><w:p><w:pPr><w:pStyle w:val="ListParagraph"/><w:numPr><w:ilvl w:val="0"/><w:numId w:val="3"/></w:numPr><w:spacing w:before="60" w:after="60" w:line="276"/></w:pPr><w:r><w:rPr><w:rFonts w:ascii="Arial" w:cs="Arial" w:eastAsia="Arial" w:hAnsi="Arial"/><w:color w:val="404040"/><w:sz w:val="22"/><w:szCs w:val="22"/></w:rPr><w:t xml:space="preserve">Click on that request to open its details panel</w:t></w:r></w:p><w:p><w:pPr><w:pStyle w:val="ListParagraph"/><w:numPr><w:ilvl w:val="0"/><w:numId w:val="3"/></w:numPr><w:spacing w:before="60" w:after="60" w:line="276"/></w:pPr><w:r><w:rPr><w:rFonts w:ascii="Arial" w:cs="Arial" w:eastAsia="Arial" w:hAnsi="Arial"/><w:color w:val="404040"/><w:sz w:val="22"/><w:szCs w:val="22"/></w:rPr><w:t xml:space="preserve">Click the </w:t></w:r><w:r><w:rPr><w:rFonts w:ascii="Arial" w:cs="Arial" w:eastAsia="Arial" w:hAnsi="Arial"/><w:b/><w:bCs/><w:color w:val="404040"/><w:sz w:val="22"/><w:szCs w:val="22"/></w:rPr><w:t xml:space="preserve">Headers</w:t></w:r><w:r><w:rPr><w:rFonts w:ascii="Arial" w:cs="Arial" w:eastAsia="Arial" w:hAnsi="Arial"/><w:color w:val="404040"/><w:sz w:val="22"/><w:szCs w:val="22"/></w:rPr><w:t xml:space="preserve"> tab in the details panel</w:t></w:r></w:p><w:p><w:pPr><w:pStyle w:val="ListParagraph"/><w:numPr><w:ilvl w:val="0"/><w:numId w:val="3"/></w:numPr><w:spacing w:before="60" w:after="60" w:line="276"/></w:pPr><w:r><w:rPr><w:rFonts w:ascii="Arial" w:cs="Arial" w:eastAsia="Arial" w:hAnsi="Arial"/><w:color w:val="404040"/><w:sz w:val="22"/><w:szCs w:val="22"/></w:rPr><w:t xml:space="preserve">Scroll down to the </w:t></w:r><w:r><w:rPr><w:rFonts w:ascii="Arial" w:cs="Arial" w:eastAsia="Arial" w:hAnsi="Arial"/><w:b/><w:bCs/><w:color w:val="404040"/><w:sz w:val="22"/><w:szCs w:val="22"/></w:rPr><w:t xml:space="preserve">Request Headers</w:t></w:r><w:r><w:rPr><w:rFonts w:ascii="Arial" w:cs="Arial" w:eastAsia="Arial" w:hAnsi="Arial"/><w:color w:val="404040"/><w:sz w:val="22"/><w:szCs w:val="22"/></w:rPr><w:t xml:space="preserve"> section</w:t></w:r></w:p><w:p><w:pPr><w:pStyle w:val="ListParagraph"/><w:numPr><w:ilvl w:val="0"/><w:numId w:val="3"/></w:numPr><w:spacing w:before="60" w:after="60" w:line="276"/></w:pPr><w:r><w:rPr><w:rFonts w:ascii="Arial" w:cs="Arial" w:eastAsia="Arial" w:hAnsi="Arial"/><w:color w:val="404040"/><w:sz w:val="22"/><w:szCs w:val="22"/></w:rPr><w:t xml:space="preserve">Find </w:t></w:r><w:r><w:rPr><w:rFonts w:ascii="Courier New" w:cs="Courier New" w:eastAsia="Courier New" w:hAnsi="Courier New"/><w:color w:val="1A3A5C"/><w:sz w:val="20"/><w:szCs w:val="20"/><w:shd w:fill="F0F4F8" w:val="clear"/></w:rPr><w:t xml:space="preserve">linq-nutrition-url</w:t></w:r><w:r><w:rPr><w:rFonts w:ascii="Arial" w:cs="Arial" w:eastAsia="Arial" w:hAnsi="Arial"/><w:color w:val="404040"/><w:sz w:val="22"/><w:szCs w:val="22"/></w:rPr><w:t xml:space="preserve"> and copy its value (it looks like: </w:t></w:r><w:r><w:rPr><w:rFonts w:ascii="Courier New" w:cs="Courier New" w:eastAsia="Courier New" w:hAnsi="Courier New"/><w:color w:val="1A3A5C"/><w:sz w:val="20"/><w:szCs w:val="20"/><w:shd w:fill="F0F4F8" w:val="clear"/></w:rPr><w:t xml:space="preserve">20023240-7414-428d-bc95-f7f28fdca35a</w:t></w:r><w:r><w:rPr><w:rFonts w:ascii="Arial" w:cs="Arial" w:eastAsia="Arial" w:hAnsi="Arial"/><w:color w:val="404040"/><w:sz w:val="22"/><w:szCs w:val="22"/></w:rPr><w:t xml:space="preserve">)</w:t></w:r></w:p><w:p><w:pPr><w:spacing w:before="6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AAAAAA" w:sz="1"/><w:left w:val="single" w:color="AAAAAA" w:sz="1"/><w:bottom w:val="single" w:color="AAAAAA" w:sz="1"/><w:right w:val="single" w:color="AAAAAA" w:sz="1"/></w:tcBorders><w:shd w:fill="EFEFEF" w:val="clear"/><w:tcMar><w:top w:type="dxa" w:w="200"/><w:left w:type="dxa" w:w="200"/><w:bottom w:type="dxa" w:w="200"/><w:right w:type="dxa" w:w="200"/></w:tcMar><w:vAlign w:val="center"/></w:tcPr><w:p><w:pPr><w:jc w:val="center"/></w:pPr><w:r><w:rPr><w:rFonts w:ascii="Arial" w:cs="Arial" w:eastAsia="Arial" w:hAnsi="Arial"/><w:b/><w:bCs/><w:i/><w:iCs/><w:color w:val="888888"/><w:sz w:val="20"/><w:szCs w:val="20"/></w:rPr><w:t xml:space="preserve">📷  SCREENSHOT: Network request details showing Headers tab with linq-nutrition-url highlighted in Request Headers section</w:t></w:r></w:p><w:p><w:pPr><w:jc w:val="center"/></w:pPr><w:r><w:rPr><w:rFonts w:ascii="Arial" w:cs="Arial" w:eastAsia="Arial" w:hAnsi="Arial"/><w:i/><w:iCs/><w:color w:val="AAAAAA"/><w:sz w:val="18"/><w:szCs w:val="18"/></w:rPr><w:t xml:space="preserve">(Insert screenshot here)</w:t></w:r></w:p></w:tc></w:tr></w:tbl><w:p><w:pPr><w:spacing w:before="12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2E75B6" w:sz="1"/><w:left w:val="single" w:color="2E75B6" w:sz="1"/><w:bottom w:val="single" w:color="2E75B6" w:sz="1"/><w:right w:val="single" w:color="2E75B6" w:sz="1"/></w:tcBorders><w:shd w:fill="D6E8F7" w:val="clear"/><w:tcMar><w:top w:type="dxa" w:w="100"/><w:left w:type="dxa" w:w="180"/><w:bottom w:type="dxa" w:w="100"/><w:right w:type="dxa" w:w="180"/></w:tcMar></w:tcPr><w:p><w:pPr><w:spacing w:before="60" w:after="120" w:line="276"/></w:pPr><w:r><w:rPr><w:rFonts w:ascii="Arial" w:cs="Arial" w:eastAsia="Arial" w:hAnsi="Arial"/><w:b/><w:bCs/><w:color w:val="2E75B6"/><w:sz w:val="22"/><w:szCs w:val="22"/></w:rPr><w:t xml:space="preserve">ℹ️  Note: </w:t></w:r><w:r><w:rPr><w:rFonts w:ascii="Arial" w:cs="Arial" w:eastAsia="Arial" w:hAnsi="Arial"/><w:color w:val="404040"/><w:sz w:val="22"/><w:szCs w:val="22"/></w:rPr><w:t xml:space="preserve">This GUID is specific to your school district and will be the same for all parents at the same school. If you have children at different schools, check each school separately — they may have different GUIDs.</w:t></w:r></w:p></w:tc></w:tr></w:tbl><w:p><w:pPr><w:spacing w:before="16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2.3 Verifying the Balance Endpoint</w:t></w:r></w:p><w:p><w:pPr><w:spacing w:before="60" w:after="120" w:line="276"/></w:pPr><w:r><w:rPr><w:rFonts w:ascii="Arial" w:cs="Arial" w:eastAsia="Arial" w:hAnsi="Arial"/><w:color w:val="404040"/><w:sz w:val="22"/><w:szCs w:val="22"/></w:rPr><w:t xml:space="preserve">While you have the </w:t></w:r><w:r><w:rPr><w:rFonts w:ascii="Courier New" w:cs="Courier New" w:eastAsia="Courier New" w:hAnsi="Courier New"/><w:color w:val="1A3A5C"/><w:sz w:val="20"/><w:szCs w:val="20"/><w:shd w:fill="F0F4F8" w:val="clear"/></w:rPr><w:t xml:space="preserve">FamilyOnlineStoreCartAccountItem</w:t></w:r><w:r><w:rPr><w:rFonts w:ascii="Arial" w:cs="Arial" w:eastAsia="Arial" w:hAnsi="Arial"/><w:color w:val="404040"/><w:sz w:val="22"/><w:szCs w:val="22"/></w:rPr><w:t xml:space="preserve"> request selected, click the </w:t></w:r><w:r><w:rPr><w:rFonts w:ascii="Arial" w:cs="Arial" w:eastAsia="Arial" w:hAnsi="Arial"/><w:b/><w:bCs/><w:color w:val="404040"/><w:sz w:val="22"/><w:szCs w:val="22"/></w:rPr><w:t xml:space="preserve">Response</w:t></w:r><w:r><w:rPr><w:rFonts w:ascii="Arial" w:cs="Arial" w:eastAsia="Arial" w:hAnsi="Arial"/><w:color w:val="404040"/><w:sz w:val="22"/><w:szCs w:val="22"/></w:rPr><w:t xml:space="preserve"> tab to confirm you can see your student’s balance data. You should see JSON that looks like this:</w:t></w:r></w:p><w:p><w:pPr><w:spacing w:before="60" w:after="0"/></w:pPr><w:r><w:t xml:space="preserve"></w:t></w:r></w:p><w:p><w:pPr><w:shd w:fill="F0F4F8" w:val="clear"/><w:spacing w:before="0" w:after="0" w:line="240"/><w:ind w:left="360" w:right="360"/></w:pPr><w:r><w:rPr><w:rFonts w:ascii="Courier New" w:cs="Courier New" w:eastAsia="Courier New" w:hAnsi="Courier New"/><w:color w:val="1A3A5C"/><w:sz w:val="18"/><w:szCs w:val="18"/></w:rPr><w:t xml:space="preserve">[</w:t></w:r></w:p><w:p><w:pPr><w:shd w:fill="F0F4F8" w:val="clear"/><w:spacing w:before="0" w:after="0" w:line="240"/><w:ind w:left="360" w:right="360"/></w:pPr><w:r><w:rPr><w:rFonts w:ascii="Courier New" w:cs="Courier New" w:eastAsia="Courier New" w:hAnsi="Courier New"/><w:color w:val="1A3A5C"/><w:sz w:val="18"/><w:szCs w:val="18"/></w:rPr><w:t xml:space="preserve">  {</w:t></w:r></w:p><w:p><w:pPr><w:shd w:fill="F0F4F8" w:val="clear"/><w:spacing w:before="0" w:after="0" w:line="240"/><w:ind w:left="360" w:right="360"/></w:pPr><w:r><w:rPr><w:rFonts w:ascii="Courier New" w:cs="Courier New" w:eastAsia="Courier New" w:hAnsi="Courier New"/><w:color w:val="1A3A5C"/><w:sz w:val="18"/><w:szCs w:val="18"/></w:rPr><w:t xml:space="preserve">    &quot;CurrentBalance&quot;: 32.50,</w:t></w:r></w:p><w:p><w:pPr><w:shd w:fill="F0F4F8" w:val="clear"/><w:spacing w:before="0" w:after="0" w:line="240"/><w:ind w:left="360" w:right="360"/></w:pPr><w:r><w:rPr><w:rFonts w:ascii="Courier New" w:cs="Courier New" w:eastAsia="Courier New" w:hAnsi="Courier New"/><w:color w:val="1A3A5C"/><w:sz w:val="18"/><w:szCs w:val="18"/></w:rPr><w:t xml:space="preserve">    &quot;AccountId&quot;: &quot;f13daa43-...&quot;,</w:t></w:r></w:p><w:p><w:pPr><w:shd w:fill="F0F4F8" w:val="clear"/><w:spacing w:before="0" w:after="0" w:line="240"/><w:ind w:left="360" w:right="360"/></w:pPr><w:r><w:rPr><w:rFonts w:ascii="Courier New" w:cs="Courier New" w:eastAsia="Courier New" w:hAnsi="Courier New"/><w:color w:val="1A3A5C"/><w:sz w:val="18"/><w:szCs w:val="18"/></w:rPr><w:t xml:space="preserve">    &quot;Names&quot;: &quot;Your Student Name&quot;,</w:t></w:r></w:p><w:p><w:pPr><w:shd w:fill="F0F4F8" w:val="clear"/><w:spacing w:before="0" w:after="0" w:line="240"/><w:ind w:left="360" w:right="360"/></w:pPr><w:r><w:rPr><w:rFonts w:ascii="Courier New" w:cs="Courier New" w:eastAsia="Courier New" w:hAnsi="Courier New"/><w:color w:val="1A3A5C"/><w:sz w:val="18"/><w:szCs w:val="18"/></w:rPr><w:t xml:space="preserve">    &quot;IsBuilding&quot;: false,</w:t></w:r></w:p><w:p><w:pPr><w:shd w:fill="F0F4F8" w:val="clear"/><w:spacing w:before="0" w:after="0" w:line="240"/><w:ind w:left="360" w:right="360"/></w:pPr><w:r><w:rPr><w:rFonts w:ascii="Courier New" w:cs="Courier New" w:eastAsia="Courier New" w:hAnsi="Courier New"/><w:color w:val="1A3A5C"/><w:sz w:val="18"/><w:szCs w:val="18"/></w:rPr><w:t xml:space="preserve">    &quot;IsSharedAccount&quot;: false,</w:t></w:r></w:p><w:p><w:pPr><w:shd w:fill="F0F4F8" w:val="clear"/><w:spacing w:before="0" w:after="0" w:line="240"/><w:ind w:left="360" w:right="360"/></w:pPr><w:r><w:rPr><w:rFonts w:ascii="Courier New" w:cs="Courier New" w:eastAsia="Courier New" w:hAnsi="Courier New"/><w:color w:val="1A3A5C"/><w:sz w:val="18"/><w:szCs w:val="18"/></w:rPr><w:t xml:space="preserve">    &quot;DistrictId&quot;: &quot;a42528a0-...&quot;</w:t></w:r></w:p><w:p><w:pPr><w:shd w:fill="F0F4F8" w:val="clear"/><w:spacing w:before="0" w:after="0" w:line="240"/><w:ind w:left="360" w:right="360"/></w:pPr><w:r><w:rPr><w:rFonts w:ascii="Courier New" w:cs="Courier New" w:eastAsia="Courier New" w:hAnsi="Courier New"/><w:color w:val="1A3A5C"/><w:sz w:val="18"/><w:szCs w:val="18"/></w:rPr><w:t xml:space="preserve">  }</w:t></w:r></w:p><w:p><w:pPr><w:shd w:fill="F0F4F8" w:val="clear"/><w:spacing w:before="0" w:after="0" w:line="240"/><w:ind w:left="360" w:right="360"/></w:pPr><w:r><w:rPr><w:rFonts w:ascii="Courier New" w:cs="Courier New" w:eastAsia="Courier New" w:hAnsi="Courier New"/><w:color w:val="1A3A5C"/><w:sz w:val="18"/><w:szCs w:val="18"/></w:rPr><w:t xml:space="preserve">]</w:t></w:r></w:p><w:p><w:pPr><w:spacing w:before="12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F59E0B" w:sz="1"/><w:left w:val="single" w:color="F59E0B" w:sz="1"/><w:bottom w:val="single" w:color="F59E0B" w:sz="1"/><w:right w:val="single" w:color="F59E0B" w:sz="1"/></w:tcBorders><w:shd w:fill="FFF8E1" w:val="clear"/><w:tcMar><w:top w:type="dxa" w:w="100"/><w:left w:type="dxa" w:w="180"/><w:bottom w:type="dxa" w:w="100"/><w:right w:type="dxa" w:w="180"/></w:tcMar></w:tcPr><w:p><w:pPr><w:spacing w:before="60" w:after="120" w:line="276"/></w:pPr><w:r><w:rPr><w:rFonts w:ascii="Arial" w:cs="Arial" w:eastAsia="Arial" w:hAnsi="Arial"/><w:b/><w:bCs/><w:color w:val="B45309"/><w:sz w:val="22"/><w:szCs w:val="22"/></w:rPr><w:t xml:space="preserve">⚠️  Important: </w:t></w:r><w:r><w:rPr><w:rFonts w:ascii="Arial" w:cs="Arial" w:eastAsia="Arial" w:hAnsi="Arial"/><w:color w:val="404040"/><w:sz w:val="22"/><w:szCs w:val="22"/></w:rPr><w:t xml:space="preserve">If you see an empty array [] or an error, make sure you are on the balance/account page in LINQ Connect when you look for this request. Try navigating away and back to trigger it again.</w:t></w:r></w:p></w:tc></w:tr></w:tbl><w:p><w:r><w:br w:type="page"/></w:r></w:p><w:p><w:pPr><w:pStyle w:val="Heading1"/><w:pBdr><w:bottom w:val="single" w:color="2E75B6" w:sz="6" w:space="1"/></w:pBdr><w:shd w:fill="1F5C99" w:val="clear"/><w:spacing w:before="360" w:after="240"/><w:ind w:left="200" w:right="200"/></w:pPr><w:r><w:rPr><w:rFonts w:ascii="Arial" w:cs="Arial" w:eastAsia="Arial" w:hAnsi="Arial"/><w:b/><w:bCs/><w:color w:val="FFFFFF"/><w:sz w:val="32"/><w:szCs w:val="32"/></w:rPr><w:t xml:space="preserve">3. Creating a Home Assistant Access Token</w:t></w:r></w:p><w:p><w:pPr><w:spacing w:before="60" w:after="120" w:line="276"/></w:pPr><w:r><w:rPr><w:rFonts w:ascii="Arial" w:cs="Arial" w:eastAsia="Arial" w:hAnsi="Arial"/><w:color w:val="404040"/><w:sz w:val="22"/><w:szCs w:val="22"/></w:rPr><w:t xml:space="preserve">Node-RED needs permission to create and update sensors in Home Assistant. This is done with a Long-Lived Access Token — a permanent credential that you generate once and store as an environment variable.</w:t></w:r></w:p><w:p><w:pPr><w:spacing w:before="8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3.1 Creating the Token</w:t></w:r></w:p><w:p><w:pPr><w:pStyle w:val="ListParagraph"/><w:numPr><w:ilvl w:val="0"/><w:numId w:val="3"/></w:numPr><w:spacing w:before="60" w:after="60" w:line="276"/></w:pPr><w:r><w:rPr><w:rFonts w:ascii="Arial" w:cs="Arial" w:eastAsia="Arial" w:hAnsi="Arial"/><w:color w:val="404040"/><w:sz w:val="22"/><w:szCs w:val="22"/></w:rPr><w:t xml:space="preserve">In Home Assistant, click your username/profile icon in the </w:t></w:r><w:r><w:rPr><w:rFonts w:ascii="Arial" w:cs="Arial" w:eastAsia="Arial" w:hAnsi="Arial"/><w:b/><w:bCs/><w:color w:val="404040"/><w:sz w:val="22"/><w:szCs w:val="22"/></w:rPr><w:t xml:space="preserve">bottom-left corner</w:t></w:r><w:r><w:rPr><w:rFonts w:ascii="Arial" w:cs="Arial" w:eastAsia="Arial" w:hAnsi="Arial"/><w:color w:val="404040"/><w:sz w:val="22"/><w:szCs w:val="22"/></w:rPr><w:t xml:space="preserve"> of the sidebar</w:t></w:r></w:p><w:p><w:pPr><w:pStyle w:val="ListParagraph"/><w:numPr><w:ilvl w:val="0"/><w:numId w:val="3"/></w:numPr><w:spacing w:before="60" w:after="60" w:line="276"/></w:pPr><w:r><w:rPr><w:rFonts w:ascii="Arial" w:cs="Arial" w:eastAsia="Arial" w:hAnsi="Arial"/><w:color w:val="404040"/><w:sz w:val="22"/><w:szCs w:val="22"/></w:rPr><w:t xml:space="preserve">Scroll down to the </w:t></w:r><w:r><w:rPr><w:rFonts w:ascii="Arial" w:cs="Arial" w:eastAsia="Arial" w:hAnsi="Arial"/><w:b/><w:bCs/><w:color w:val="404040"/><w:sz w:val="22"/><w:szCs w:val="22"/></w:rPr><w:t xml:space="preserve">Security</w:t></w:r><w:r><w:rPr><w:rFonts w:ascii="Arial" w:cs="Arial" w:eastAsia="Arial" w:hAnsi="Arial"/><w:color w:val="404040"/><w:sz w:val="22"/><w:szCs w:val="22"/></w:rPr><w:t xml:space="preserve"> section</w:t></w:r></w:p><w:p><w:pPr><w:pStyle w:val="ListParagraph"/><w:numPr><w:ilvl w:val="0"/><w:numId w:val="3"/></w:numPr><w:spacing w:before="60" w:after="60" w:line="276"/></w:pPr><w:r><w:rPr><w:rFonts w:ascii="Arial" w:cs="Arial" w:eastAsia="Arial" w:hAnsi="Arial"/><w:color w:val="404040"/><w:sz w:val="22"/><w:szCs w:val="22"/></w:rPr><w:t xml:space="preserve">Under </w:t></w:r><w:r><w:rPr><w:rFonts w:ascii="Arial" w:cs="Arial" w:eastAsia="Arial" w:hAnsi="Arial"/><w:b/><w:bCs/><w:color w:val="404040"/><w:sz w:val="22"/><w:szCs w:val="22"/></w:rPr><w:t xml:space="preserve">Long-Lived Access Tokens</w:t></w:r><w:r><w:rPr><w:rFonts w:ascii="Arial" w:cs="Arial" w:eastAsia="Arial" w:hAnsi="Arial"/><w:color w:val="404040"/><w:sz w:val="22"/><w:szCs w:val="22"/></w:rPr><w:t xml:space="preserve">, click </w:t></w:r><w:r><w:rPr><w:rFonts w:ascii="Arial" w:cs="Arial" w:eastAsia="Arial" w:hAnsi="Arial"/><w:b/><w:bCs/><w:color w:val="404040"/><w:sz w:val="22"/><w:szCs w:val="22"/></w:rPr><w:t xml:space="preserve">Create Token</w:t></w:r></w:p><w:p><w:pPr><w:pStyle w:val="ListParagraph"/><w:numPr><w:ilvl w:val="0"/><w:numId w:val="3"/></w:numPr><w:spacing w:before="60" w:after="60" w:line="276"/></w:pPr><w:r><w:rPr><w:rFonts w:ascii="Arial" w:cs="Arial" w:eastAsia="Arial" w:hAnsi="Arial"/><w:color w:val="404040"/><w:sz w:val="22"/><w:szCs w:val="22"/></w:rPr><w:t xml:space="preserve">Give it a descriptive name like </w:t></w:r><w:r><w:rPr><w:rFonts w:ascii="Courier New" w:cs="Courier New" w:eastAsia="Courier New" w:hAnsi="Courier New"/><w:color w:val="1A3A5C"/><w:sz w:val="20"/><w:szCs w:val="20"/><w:shd w:fill="F0F4F8" w:val="clear"/></w:rPr><w:t xml:space="preserve">Node-RED LINQ</w:t></w:r><w:r><w:rPr><w:rFonts w:ascii="Arial" w:cs="Arial" w:eastAsia="Arial" w:hAnsi="Arial"/><w:color w:val="404040"/><w:sz w:val="22"/><w:szCs w:val="22"/></w:rPr><w:t xml:space="preserve"> and click </w:t></w:r><w:r><w:rPr><w:rFonts w:ascii="Arial" w:cs="Arial" w:eastAsia="Arial" w:hAnsi="Arial"/><w:b/><w:bCs/><w:color w:val="404040"/><w:sz w:val="22"/><w:szCs w:val="22"/></w:rPr><w:t xml:space="preserve">OK</w:t></w:r></w:p><w:p><w:pPr><w:pStyle w:val="ListParagraph"/><w:numPr><w:ilvl w:val="0"/><w:numId w:val="3"/></w:numPr><w:spacing w:before="60" w:after="60" w:line="276"/></w:pPr><w:r><w:rPr><w:rFonts w:ascii="Arial" w:cs="Arial" w:eastAsia="Arial" w:hAnsi="Arial"/><w:color w:val="404040"/><w:sz w:val="22"/><w:szCs w:val="22"/></w:rPr><w:t xml:space="preserve">Copy the token immediately — it will only be shown once</w:t></w:r></w:p><w:p><w:pPr><w:spacing w:before="6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AAAAAA" w:sz="1"/><w:left w:val="single" w:color="AAAAAA" w:sz="1"/><w:bottom w:val="single" w:color="AAAAAA" w:sz="1"/><w:right w:val="single" w:color="AAAAAA" w:sz="1"/></w:tcBorders><w:shd w:fill="EFEFEF" w:val="clear"/><w:tcMar><w:top w:type="dxa" w:w="200"/><w:left w:type="dxa" w:w="200"/><w:bottom w:type="dxa" w:w="200"/><w:right w:type="dxa" w:w="200"/></w:tcMar><w:vAlign w:val="center"/></w:tcPr><w:p><w:pPr><w:jc w:val="center"/></w:pPr><w:r><w:rPr><w:rFonts w:ascii="Arial" w:cs="Arial" w:eastAsia="Arial" w:hAnsi="Arial"/><w:b/><w:bCs/><w:i/><w:iCs/><w:color w:val="888888"/><w:sz w:val="20"/><w:szCs w:val="20"/></w:rPr><w:t xml:space="preserve">📷  SCREENSHOT: Home Assistant Profile page showing Security section and Long-Lived Access Tokens area with Create Token button</w:t></w:r></w:p><w:p><w:pPr><w:jc w:val="center"/></w:pPr><w:r><w:rPr><w:rFonts w:ascii="Arial" w:cs="Arial" w:eastAsia="Arial" w:hAnsi="Arial"/><w:i/><w:iCs/><w:color w:val="AAAAAA"/><w:sz w:val="18"/><w:szCs w:val="18"/></w:rPr><w:t xml:space="preserve">(Insert screenshot here)</w:t></w:r></w:p></w:tc></w:tr></w:tbl><w:p><w:pPr><w:spacing w:before="12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F59E0B" w:sz="1"/><w:left w:val="single" w:color="F59E0B" w:sz="1"/><w:bottom w:val="single" w:color="F59E0B" w:sz="1"/><w:right w:val="single" w:color="F59E0B" w:sz="1"/></w:tcBorders><w:shd w:fill="FFF8E1" w:val="clear"/><w:tcMar><w:top w:type="dxa" w:w="100"/><w:left w:type="dxa" w:w="180"/><w:bottom w:type="dxa" w:w="100"/><w:right w:type="dxa" w:w="180"/></w:tcMar></w:tcPr><w:p><w:pPr><w:spacing w:before="60" w:after="120" w:line="276"/></w:pPr><w:r><w:rPr><w:rFonts w:ascii="Arial" w:cs="Arial" w:eastAsia="Arial" w:hAnsi="Arial"/><w:b/><w:bCs/><w:color w:val="B45309"/><w:sz w:val="22"/><w:szCs w:val="22"/></w:rPr><w:t xml:space="preserve">⚠️  Important: </w:t></w:r><w:r><w:rPr><w:rFonts w:ascii="Arial" w:cs="Arial" w:eastAsia="Arial" w:hAnsi="Arial"/><w:color w:val="404040"/><w:sz w:val="22"/><w:szCs w:val="22"/></w:rPr><w:t xml:space="preserve">Store this token securely. Anyone with this token has full access to your Home Assistant. You will paste it into a Node-RED environment variable — not into the flow itself.</w:t></w:r></w:p></w:tc></w:tr></w:tbl><w:p><w:pPr><w:spacing w:before="16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3.2 Finding Your Home Assistant URL</w:t></w:r></w:p><w:p><w:pPr><w:spacing w:before="60" w:after="120" w:line="276"/></w:pPr><w:r><w:rPr><w:rFonts w:ascii="Arial" w:cs="Arial" w:eastAsia="Arial" w:hAnsi="Arial"/><w:color w:val="404040"/><w:sz w:val="22"/><w:szCs w:val="22"/></w:rPr><w:t xml:space="preserve">You will also need your Home Assistant URL. This is the address you use to access HA in your browser.</w:t></w:r></w:p><w:p><w:pPr><w:spacing w:before="60" w:after="0"/></w:pPr><w:r><w:t xml:space="preserve"></w:t></w:r></w:p><w:p><w:pPr><w:spacing w:before="60" w:after="120" w:line="276"/></w:pPr><w:r><w:rPr><w:rFonts w:ascii="Arial" w:cs="Arial" w:eastAsia="Arial" w:hAnsi="Arial"/><w:b/><w:bCs/><w:color w:val="404040"/><w:sz w:val="22"/><w:szCs w:val="22"/></w:rPr><w:t xml:space="preserve">Common values:</w:t></w:r></w:p><w:p><w:pPr><w:pStyle w:val="ListParagraph"/><w:numPr><w:ilvl w:val="0"/><w:numId w:val="2"/></w:numPr><w:spacing w:before="40" w:after="40" w:line="276"/></w:pPr><w:r><w:rPr><w:rFonts w:ascii="Courier New" w:cs="Courier New" w:eastAsia="Courier New" w:hAnsi="Courier New"/><w:color w:val="1A3A5C"/><w:sz w:val="20"/><w:szCs w:val="20"/><w:shd w:fill="F0F4F8" w:val="clear"/></w:rPr><w:t xml:space="preserve">http://homeassistant.local:8123</w:t></w:r><w:r><w:rPr><w:rFonts w:ascii="Arial" w:cs="Arial" w:eastAsia="Arial" w:hAnsi="Arial"/><w:color w:val="404040"/><w:sz w:val="22"/><w:szCs w:val="22"/></w:rPr><w:t xml:space="preserve"> — works on most local networks</w:t></w:r></w:p><w:p><w:pPr><w:pStyle w:val="ListParagraph"/><w:numPr><w:ilvl w:val="0"/><w:numId w:val="2"/></w:numPr><w:spacing w:before="40" w:after="40" w:line="276"/></w:pPr><w:r><w:rPr><w:rFonts w:ascii="Courier New" w:cs="Courier New" w:eastAsia="Courier New" w:hAnsi="Courier New"/><w:color w:val="1A3A5C"/><w:sz w:val="20"/><w:szCs w:val="20"/><w:shd w:fill="F0F4F8" w:val="clear"/></w:rPr><w:t xml:space="preserve">http://192.168.1.x:8123</w:t></w:r><w:r><w:rPr><w:rFonts w:ascii="Arial" w:cs="Arial" w:eastAsia="Arial" w:hAnsi="Arial"/><w:color w:val="404040"/><w:sz w:val="22"/><w:szCs w:val="22"/></w:rPr><w:t xml:space="preserve"> — if you know your HA’s IP address</w:t></w:r></w:p><w:p><w:pPr><w:pStyle w:val="ListParagraph"/><w:numPr><w:ilvl w:val="0"/><w:numId w:val="2"/></w:numPr><w:spacing w:before="40" w:after="40" w:line="276"/></w:pPr><w:r><w:rPr><w:rFonts w:ascii="Courier New" w:cs="Courier New" w:eastAsia="Courier New" w:hAnsi="Courier New"/><w:color w:val="1A3A5C"/><w:sz w:val="20"/><w:szCs w:val="20"/><w:shd w:fill="F0F4F8" w:val="clear"/></w:rPr><w:t xml:space="preserve">https://your-domain.duckdns.org</w:t></w:r><w:r><w:rPr><w:rFonts w:ascii="Arial" w:cs="Arial" w:eastAsia="Arial" w:hAnsi="Arial"/><w:color w:val="404040"/><w:sz w:val="22"/><w:szCs w:val="22"/></w:rPr><w:t xml:space="preserve"> — if you use remote access</w:t></w:r></w:p><w:p><w:pPr><w:spacing w:before="6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2E75B6" w:sz="1"/><w:left w:val="single" w:color="2E75B6" w:sz="1"/><w:bottom w:val="single" w:color="2E75B6" w:sz="1"/><w:right w:val="single" w:color="2E75B6" w:sz="1"/></w:tcBorders><w:shd w:fill="D6E8F7" w:val="clear"/><w:tcMar><w:top w:type="dxa" w:w="100"/><w:left w:type="dxa" w:w="180"/><w:bottom w:type="dxa" w:w="100"/><w:right w:type="dxa" w:w="180"/></w:tcMar></w:tcPr><w:p><w:pPr><w:spacing w:before="60" w:after="120" w:line="276"/></w:pPr><w:r><w:rPr><w:rFonts w:ascii="Arial" w:cs="Arial" w:eastAsia="Arial" w:hAnsi="Arial"/><w:b/><w:bCs/><w:color w:val="2E75B6"/><w:sz w:val="22"/><w:szCs w:val="22"/></w:rPr><w:t xml:space="preserve">ℹ️  Note: </w:t></w:r><w:r><w:rPr><w:rFonts w:ascii="Arial" w:cs="Arial" w:eastAsia="Arial" w:hAnsi="Arial"/><w:color w:val="404040"/><w:sz w:val="22"/><w:szCs w:val="22"/></w:rPr><w:t xml:space="preserve">Use the URL you normally use to open Home Assistant. Do not include a trailing slash at the end.</w:t></w:r></w:p></w:tc></w:tr></w:tbl><w:p><w:r><w:br w:type="page"/></w:r></w:p><w:p><w:pPr><w:pStyle w:val="Heading1"/><w:pBdr><w:bottom w:val="single" w:color="2E75B6" w:sz="6" w:space="1"/></w:pBdr><w:shd w:fill="1F5C99" w:val="clear"/><w:spacing w:before="360" w:after="240"/><w:ind w:left="200" w:right="200"/></w:pPr><w:r><w:rPr><w:rFonts w:ascii="Arial" w:cs="Arial" w:eastAsia="Arial" w:hAnsi="Arial"/><w:b/><w:bCs/><w:color w:val="FFFFFF"/><w:sz w:val="32"/><w:szCs w:val="32"/></w:rPr><w:t xml:space="preserve">4. Setting Up Node-RED</w:t></w:r></w:p><w:p><w:pPr><w:spacing w:before="8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4.1 Opening Node-RED</w:t></w:r></w:p><w:p><w:pPr><w:spacing w:before="60" w:after="120" w:line="276"/></w:pPr><w:r><w:rPr><w:rFonts w:ascii="Arial" w:cs="Arial" w:eastAsia="Arial" w:hAnsi="Arial"/><w:color w:val="404040"/><w:sz w:val="22"/><w:szCs w:val="22"/></w:rPr><w:t xml:space="preserve">Node-RED is accessed through Home Assistant if you are using the Node-RED add-on.</w:t></w:r></w:p><w:p><w:pPr><w:pStyle w:val="ListParagraph"/><w:numPr><w:ilvl w:val="0"/><w:numId w:val="3"/></w:numPr><w:spacing w:before="60" w:after="60" w:line="276"/></w:pPr><w:r><w:rPr><w:rFonts w:ascii="Arial" w:cs="Arial" w:eastAsia="Arial" w:hAnsi="Arial"/><w:color w:val="404040"/><w:sz w:val="22"/><w:szCs w:val="22"/></w:rPr><w:t xml:space="preserve">In Home Assistant, go to </w:t></w:r><w:r><w:rPr><w:rFonts w:ascii="Arial" w:cs="Arial" w:eastAsia="Arial" w:hAnsi="Arial"/><w:b/><w:bCs/><w:color w:val="404040"/><w:sz w:val="22"/><w:szCs w:val="22"/></w:rPr><w:t xml:space="preserve">Settings → Add-ons</w:t></w:r></w:p><w:p><w:pPr><w:pStyle w:val="ListParagraph"/><w:numPr><w:ilvl w:val="0"/><w:numId w:val="3"/></w:numPr><w:spacing w:before="60" w:after="60" w:line="276"/></w:pPr><w:r><w:rPr><w:rFonts w:ascii="Arial" w:cs="Arial" w:eastAsia="Arial" w:hAnsi="Arial"/><w:color w:val="404040"/><w:sz w:val="22"/><w:szCs w:val="22"/></w:rPr><w:t xml:space="preserve">Click </w:t></w:r><w:r><w:rPr><w:rFonts w:ascii="Arial" w:cs="Arial" w:eastAsia="Arial" w:hAnsi="Arial"/><w:b/><w:bCs/><w:color w:val="404040"/><w:sz w:val="22"/><w:szCs w:val="22"/></w:rPr><w:t xml:space="preserve">Node-RED</w:t></w:r><w:r><w:rPr><w:rFonts w:ascii="Arial" w:cs="Arial" w:eastAsia="Arial" w:hAnsi="Arial"/><w:color w:val="404040"/><w:sz w:val="22"/><w:szCs w:val="22"/></w:rPr><w:t xml:space="preserve"> and then click </w:t></w:r><w:r><w:rPr><w:rFonts w:ascii="Arial" w:cs="Arial" w:eastAsia="Arial" w:hAnsi="Arial"/><w:b/><w:bCs/><w:color w:val="404040"/><w:sz w:val="22"/><w:szCs w:val="22"/></w:rPr><w:t xml:space="preserve">Open Web UI</w:t></w:r></w:p><w:p><w:pPr><w:spacing w:before="6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AAAAAA" w:sz="1"/><w:left w:val="single" w:color="AAAAAA" w:sz="1"/><w:bottom w:val="single" w:color="AAAAAA" w:sz="1"/><w:right w:val="single" w:color="AAAAAA" w:sz="1"/></w:tcBorders><w:shd w:fill="EFEFEF" w:val="clear"/><w:tcMar><w:top w:type="dxa" w:w="200"/><w:left w:type="dxa" w:w="200"/><w:bottom w:type="dxa" w:w="200"/><w:right w:type="dxa" w:w="200"/></w:tcMar><w:vAlign w:val="center"/></w:tcPr><w:p><w:pPr><w:jc w:val="center"/></w:pPr><w:r><w:rPr><w:rFonts w:ascii="Arial" w:cs="Arial" w:eastAsia="Arial" w:hAnsi="Arial"/><w:b/><w:bCs/><w:i/><w:iCs/><w:color w:val="888888"/><w:sz w:val="20"/><w:szCs w:val="20"/></w:rPr><w:t xml:space="preserve">📷  SCREENSHOT: Home Assistant Add-ons page showing Node-RED add-on with Open Web UI button</w:t></w:r></w:p><w:p><w:pPr><w:jc w:val="center"/></w:pPr><w:r><w:rPr><w:rFonts w:ascii="Arial" w:cs="Arial" w:eastAsia="Arial" w:hAnsi="Arial"/><w:i/><w:iCs/><w:color w:val="AAAAAA"/><w:sz w:val="18"/><w:szCs w:val="18"/></w:rPr><w:t xml:space="preserve">(Insert screenshot here)</w:t></w:r></w:p></w:tc></w:tr></w:tbl><w:p><w:pPr><w:spacing w:before="16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4.2 Setting Environment Variables</w:t></w:r></w:p><w:p><w:pPr><w:spacing w:before="60" w:after="120" w:line="276"/></w:pPr><w:r><w:rPr><w:rFonts w:ascii="Arial" w:cs="Arial" w:eastAsia="Arial" w:hAnsi="Arial"/><w:color w:val="404040"/><w:sz w:val="22"/><w:szCs w:val="22"/></w:rPr><w:t xml:space="preserve">Environment variables let you store sensitive values (like passwords and tokens) separately from the flow itself. This is important for security and makes the flow portable — anyone can import it and fill in their own values.</w:t></w:r></w:p><w:p><w:pPr><w:spacing w:before="60" w:after="0"/></w:pPr><w:r><w:t xml:space="preserve"></w:t></w:r></w:p><w:p><w:pPr><w:pStyle w:val="ListParagraph"/><w:numPr><w:ilvl w:val="0"/><w:numId w:val="3"/></w:numPr><w:spacing w:before="60" w:after="60" w:line="276"/></w:pPr><w:r><w:rPr><w:rFonts w:ascii="Arial" w:cs="Arial" w:eastAsia="Arial" w:hAnsi="Arial"/><w:color w:val="404040"/><w:sz w:val="22"/><w:szCs w:val="22"/></w:rPr><w:t xml:space="preserve">In Node-RED, click the </w:t></w:r><w:r><w:rPr><w:rFonts w:ascii="Arial" w:cs="Arial" w:eastAsia="Arial" w:hAnsi="Arial"/><w:b/><w:bCs/><w:color w:val="404040"/><w:sz w:val="22"/><w:szCs w:val="22"/></w:rPr><w:t xml:space="preserve">hamburger menu</w:t></w:r><w:r><w:rPr><w:rFonts w:ascii="Arial" w:cs="Arial" w:eastAsia="Arial" w:hAnsi="Arial"/><w:color w:val="404040"/><w:sz w:val="22"/><w:szCs w:val="22"/></w:rPr><w:t xml:space="preserve"> (three horizontal lines) in the top-right corner</w:t></w:r></w:p><w:p><w:pPr><w:pStyle w:val="ListParagraph"/><w:numPr><w:ilvl w:val="0"/><w:numId w:val="3"/></w:numPr><w:spacing w:before="60" w:after="60" w:line="276"/></w:pPr><w:r><w:rPr><w:rFonts w:ascii="Arial" w:cs="Arial" w:eastAsia="Arial" w:hAnsi="Arial"/><w:color w:val="404040"/><w:sz w:val="22"/><w:szCs w:val="22"/></w:rPr><w:t xml:space="preserve">Click </w:t></w:r><w:r><w:rPr><w:rFonts w:ascii="Arial" w:cs="Arial" w:eastAsia="Arial" w:hAnsi="Arial"/><w:b/><w:bCs/><w:color w:val="404040"/><w:sz w:val="22"/><w:szCs w:val="22"/></w:rPr><w:t xml:space="preserve">Settings</w:t></w:r></w:p><w:p><w:pPr><w:pStyle w:val="ListParagraph"/><w:numPr><w:ilvl w:val="0"/><w:numId w:val="3"/></w:numPr><w:spacing w:before="60" w:after="60" w:line="276"/></w:pPr><w:r><w:rPr><w:rFonts w:ascii="Arial" w:cs="Arial" w:eastAsia="Arial" w:hAnsi="Arial"/><w:color w:val="404040"/><w:sz w:val="22"/><w:szCs w:val="22"/></w:rPr><w:t xml:space="preserve">Click the </w:t></w:r><w:r><w:rPr><w:rFonts w:ascii="Arial" w:cs="Arial" w:eastAsia="Arial" w:hAnsi="Arial"/><w:b/><w:bCs/><w:color w:val="404040"/><w:sz w:val="22"/><w:szCs w:val="22"/></w:rPr><w:t xml:space="preserve">Environment</w:t></w:r><w:r><w:rPr><w:rFonts w:ascii="Arial" w:cs="Arial" w:eastAsia="Arial" w:hAnsi="Arial"/><w:color w:val="404040"/><w:sz w:val="22"/><w:szCs w:val="22"/></w:rPr><w:t xml:space="preserve"> tab</w:t></w:r></w:p><w:p><w:pPr><w:pStyle w:val="ListParagraph"/><w:numPr><w:ilvl w:val="0"/><w:numId w:val="3"/></w:numPr><w:spacing w:before="60" w:after="60" w:line="276"/></w:pPr><w:r><w:rPr><w:rFonts w:ascii="Arial" w:cs="Arial" w:eastAsia="Arial" w:hAnsi="Arial"/><w:color w:val="404040"/><w:sz w:val="22"/><w:szCs w:val="22"/></w:rPr><w:t xml:space="preserve">Add each of the following variables by clicking the + button:</w:t></w:r></w:p><w:p><w:pPr><w:spacing w:before="6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400"/><w:gridCol w:w="2500"/><w:gridCol w:w="3460"/></w:tblGrid><w:tr><w:trPr><w:tblHeader/></w:trPr><0/></w:tr><w:tr><0/></w:tr><w:tr><0/></w:tr><w:tr><0/></w:tr><w:tr><0/></w:tr><w:tr><0/></w:tr></w:tbl><w:p><w:pPr><w:spacing w:before="12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AAAAAA" w:sz="1"/><w:left w:val="single" w:color="AAAAAA" w:sz="1"/><w:bottom w:val="single" w:color="AAAAAA" w:sz="1"/><w:right w:val="single" w:color="AAAAAA" w:sz="1"/></w:tcBorders><w:shd w:fill="EFEFEF" w:val="clear"/><w:tcMar><w:top w:type="dxa" w:w="200"/><w:left w:type="dxa" w:w="200"/><w:bottom w:type="dxa" w:w="200"/><w:right w:type="dxa" w:w="200"/></w:tcMar><w:vAlign w:val="center"/></w:tcPr><w:p><w:pPr><w:jc w:val="center"/></w:pPr><w:r><w:rPr><w:rFonts w:ascii="Arial" w:cs="Arial" w:eastAsia="Arial" w:hAnsi="Arial"/><w:b/><w:bCs/><w:i/><w:iCs/><w:color w:val="888888"/><w:sz w:val="20"/><w:szCs w:val="20"/></w:rPr><w:t xml:space="preserve">📷  SCREENSHOT: Node-RED Settings window open on the Environment tab showing the five variables added</w:t></w:r></w:p><w:p><w:pPr><w:jc w:val="center"/></w:pPr><w:r><w:rPr><w:rFonts w:ascii="Arial" w:cs="Arial" w:eastAsia="Arial" w:hAnsi="Arial"/><w:i/><w:iCs/><w:color w:val="AAAAAA"/><w:sz w:val="18"/><w:szCs w:val="18"/></w:rPr><w:t xml:space="preserve">(Insert screenshot here)</w:t></w:r></w:p></w:tc></w:tr></w:tbl><w:p><w:pPr><w:spacing w:before="12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43A047" w:sz="1"/><w:left w:val="single" w:color="43A047" w:sz="1"/><w:bottom w:val="single" w:color="43A047" w:sz="1"/><w:right w:val="single" w:color="43A047" w:sz="1"/></w:tcBorders><w:shd w:fill="E8F5E9" w:val="clear"/><w:tcMar><w:top w:type="dxa" w:w="100"/><w:left w:type="dxa" w:w="180"/><w:bottom w:type="dxa" w:w="100"/><w:right w:type="dxa" w:w="180"/></w:tcMar></w:tcPr><w:p><w:pPr><w:spacing w:before="60" w:after="120" w:line="276"/></w:pPr><w:r><w:rPr><w:rFonts w:ascii="Arial" w:cs="Arial" w:eastAsia="Arial" w:hAnsi="Arial"/><w:b/><w:bCs/><w:color w:val="2E7D32"/><w:sz w:val="22"/><w:szCs w:val="22"/></w:rPr><w:t xml:space="preserve">✅  Tip: </w:t></w:r><w:r><w:rPr><w:rFonts w:ascii="Arial" w:cs="Arial" w:eastAsia="Arial" w:hAnsi="Arial"/><w:color w:val="404040"/><w:sz w:val="22"/><w:szCs w:val="22"/></w:rPr><w:t xml:space="preserve">After adding all variables, click Done and then Deploy to save. The flow reads these values each time it runs — if you ever change your LINQ password, just update LINQ_PASSWORD here and redeploy.</w:t></w:r></w:p></w:tc></w:tr></w:tbl><w:p><w:pPr><w:spacing w:before="16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4.3 Importing the Flow</w:t></w:r></w:p><w:p><w:pPr><w:pStyle w:val="ListParagraph"/><w:numPr><w:ilvl w:val="0"/><w:numId w:val="3"/></w:numPr><w:spacing w:before="60" w:after="60" w:line="276"/></w:pPr><w:r><w:rPr><w:rFonts w:ascii="Arial" w:cs="Arial" w:eastAsia="Arial" w:hAnsi="Arial"/><w:color w:val="404040"/><w:sz w:val="22"/><w:szCs w:val="22"/></w:rPr><w:t xml:space="preserve">Download the file </w:t></w:r><w:r><w:rPr><w:rFonts w:ascii="Arial" w:cs="Arial" w:eastAsia="Arial" w:hAnsi="Arial"/><w:b/><w:bCs/><w:color w:val="404040"/><w:sz w:val="22"/><w:szCs w:val="22"/></w:rPr><w:t xml:space="preserve">linq-balance-flow-v5.json</w:t></w:r><w:r><w:rPr><w:rFonts w:ascii="Arial" w:cs="Arial" w:eastAsia="Arial" w:hAnsi="Arial"/><w:color w:val="404040"/><w:sz w:val="22"/><w:szCs w:val="22"/></w:rPr><w:t xml:space="preserve"> from the GitHub repository</w:t></w:r></w:p><w:p><w:pPr><w:pStyle w:val="ListParagraph"/><w:numPr><w:ilvl w:val="0"/><w:numId w:val="3"/></w:numPr><w:spacing w:before="60" w:after="60" w:line="276"/></w:pPr><w:r><w:rPr><w:rFonts w:ascii="Arial" w:cs="Arial" w:eastAsia="Arial" w:hAnsi="Arial"/><w:color w:val="404040"/><w:sz w:val="22"/><w:szCs w:val="22"/></w:rPr><w:t xml:space="preserve">In Node-RED, click the </w:t></w:r><w:r><w:rPr><w:rFonts w:ascii="Arial" w:cs="Arial" w:eastAsia="Arial" w:hAnsi="Arial"/><w:b/><w:bCs/><w:color w:val="404040"/><w:sz w:val="22"/><w:szCs w:val="22"/></w:rPr><w:t xml:space="preserve">hamburger menu → Import</w:t></w:r></w:p><w:p><w:pPr><w:pStyle w:val="ListParagraph"/><w:numPr><w:ilvl w:val="0"/><w:numId w:val="3"/></w:numPr><w:spacing w:before="60" w:after="60" w:line="276"/></w:pPr><w:r><w:rPr><w:rFonts w:ascii="Arial" w:cs="Arial" w:eastAsia="Arial" w:hAnsi="Arial"/><w:color w:val="404040"/><w:sz w:val="22"/><w:szCs w:val="22"/></w:rPr><w:t xml:space="preserve">Click </w:t></w:r><w:r><w:rPr><w:rFonts w:ascii="Arial" w:cs="Arial" w:eastAsia="Arial" w:hAnsi="Arial"/><w:b/><w:bCs/><w:color w:val="404040"/><w:sz w:val="22"/><w:szCs w:val="22"/></w:rPr><w:t xml:space="preserve">select a file to import</w:t></w:r><w:r><w:rPr><w:rFonts w:ascii="Arial" w:cs="Arial" w:eastAsia="Arial" w:hAnsi="Arial"/><w:color w:val="404040"/><w:sz w:val="22"/><w:szCs w:val="22"/></w:rPr><w:t xml:space="preserve"> and choose the downloaded JSON file</w:t></w:r></w:p><w:p><w:pPr><w:pStyle w:val="ListParagraph"/><w:numPr><w:ilvl w:val="0"/><w:numId w:val="3"/></w:numPr><w:spacing w:before="60" w:after="60" w:line="276"/></w:pPr><w:r><w:rPr><w:rFonts w:ascii="Arial" w:cs="Arial" w:eastAsia="Arial" w:hAnsi="Arial"/><w:color w:val="404040"/><w:sz w:val="22"/><w:szCs w:val="22"/></w:rPr><w:t xml:space="preserve">Click </w:t></w:r><w:r><w:rPr><w:rFonts w:ascii="Arial" w:cs="Arial" w:eastAsia="Arial" w:hAnsi="Arial"/><w:b/><w:bCs/><w:color w:val="404040"/><w:sz w:val="22"/><w:szCs w:val="22"/></w:rPr><w:t xml:space="preserve">Import</w:t></w:r></w:p><w:p><w:pPr><w:pStyle w:val="ListParagraph"/><w:numPr><w:ilvl w:val="0"/><w:numId w:val="3"/></w:numPr><w:spacing w:before="60" w:after="60" w:line="276"/></w:pPr><w:r><w:rPr><w:rFonts w:ascii="Arial" w:cs="Arial" w:eastAsia="Arial" w:hAnsi="Arial"/><w:color w:val="404040"/><w:sz w:val="22"/><w:szCs w:val="22"/></w:rPr><w:t xml:space="preserve">A new tab named </w:t></w:r><w:r><w:rPr><w:rFonts w:ascii="Arial" w:cs="Arial" w:eastAsia="Arial" w:hAnsi="Arial"/><w:b/><w:bCs/><w:color w:val="404040"/><w:sz w:val="22"/><w:szCs w:val="22"/></w:rPr><w:t xml:space="preserve">LINQ Meal Balance</w:t></w:r><w:r><w:rPr><w:rFonts w:ascii="Arial" w:cs="Arial" w:eastAsia="Arial" w:hAnsi="Arial"/><w:color w:val="404040"/><w:sz w:val="22"/><w:szCs w:val="22"/></w:rPr><w:t xml:space="preserve"> will appear in Node-RED with all nodes already connected</w:t></w:r></w:p><w:p><w:pPr><w:spacing w:before="6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AAAAAA" w:sz="1"/><w:left w:val="single" w:color="AAAAAA" w:sz="1"/><w:bottom w:val="single" w:color="AAAAAA" w:sz="1"/><w:right w:val="single" w:color="AAAAAA" w:sz="1"/></w:tcBorders><w:shd w:fill="EFEFEF" w:val="clear"/><w:tcMar><w:top w:type="dxa" w:w="200"/><w:left w:type="dxa" w:w="200"/><w:bottom w:type="dxa" w:w="200"/><w:right w:type="dxa" w:w="200"/></w:tcMar><w:vAlign w:val="center"/></w:tcPr><w:p><w:pPr><w:jc w:val="center"/></w:pPr><w:r><w:rPr><w:rFonts w:ascii="Arial" w:cs="Arial" w:eastAsia="Arial" w:hAnsi="Arial"/><w:b/><w:bCs/><w:i/><w:iCs/><w:color w:val="888888"/><w:sz w:val="20"/><w:szCs w:val="20"/></w:rPr><w:t xml:space="preserve">📷  SCREENSHOT: Node-RED Import dialog showing the linq-balance-flow-v5.json file selected</w:t></w:r></w:p><w:p><w:pPr><w:jc w:val="center"/></w:pPr><w:r><w:rPr><w:rFonts w:ascii="Arial" w:cs="Arial" w:eastAsia="Arial" w:hAnsi="Arial"/><w:i/><w:iCs/><w:color w:val="AAAAAA"/><w:sz w:val="18"/><w:szCs w:val="18"/></w:rPr><w:t xml:space="preserve">(Insert screenshot here)</w:t></w:r></w:p></w:tc></w:tr></w:tbl><w:p><w:pPr><w:spacing w:before="12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2E75B6" w:sz="1"/><w:left w:val="single" w:color="2E75B6" w:sz="1"/><w:bottom w:val="single" w:color="2E75B6" w:sz="1"/><w:right w:val="single" w:color="2E75B6" w:sz="1"/></w:tcBorders><w:shd w:fill="D6E8F7" w:val="clear"/><w:tcMar><w:top w:type="dxa" w:w="100"/><w:left w:type="dxa" w:w="180"/><w:bottom w:type="dxa" w:w="100"/><w:right w:type="dxa" w:w="180"/></w:tcMar></w:tcPr><w:p><w:pPr><w:spacing w:before="60" w:after="120" w:line="276"/></w:pPr><w:r><w:rPr><w:rFonts w:ascii="Arial" w:cs="Arial" w:eastAsia="Arial" w:hAnsi="Arial"/><w:b/><w:bCs/><w:color w:val="2E75B6"/><w:sz w:val="22"/><w:szCs w:val="22"/></w:rPr><w:t xml:space="preserve">ℹ️  Note: </w:t></w:r><w:r><w:rPr><w:rFonts w:ascii="Arial" w:cs="Arial" w:eastAsia="Arial" w:hAnsi="Arial"/><w:color w:val="404040"/><w:sz w:val="22"/><w:szCs w:val="22"/></w:rPr><w:t xml:space="preserve">If you see a red error triangle on any node, hover over it to read the message. Most common issue: environment variables not yet saved — check Step 4.2.</w:t></w:r></w:p></w:tc></w:tr></w:tbl><w:p><w:pPr><w:spacing w:before="16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4.4 Deploying</w:t></w:r></w:p><w:p><w:pPr><w:pStyle w:val="ListParagraph"/><w:numPr><w:ilvl w:val="0"/><w:numId w:val="3"/></w:numPr><w:spacing w:before="60" w:after="60" w:line="276"/></w:pPr><w:r><w:rPr><w:rFonts w:ascii="Arial" w:cs="Arial" w:eastAsia="Arial" w:hAnsi="Arial"/><w:color w:val="404040"/><w:sz w:val="22"/><w:szCs w:val="22"/></w:rPr><w:t xml:space="preserve">Click the red </w:t></w:r><w:r><w:rPr><w:rFonts w:ascii="Arial" w:cs="Arial" w:eastAsia="Arial" w:hAnsi="Arial"/><w:b/><w:bCs/><w:color w:val="404040"/><w:sz w:val="22"/><w:szCs w:val="22"/></w:rPr><w:t xml:space="preserve">Deploy</w:t></w:r><w:r><w:rPr><w:rFonts w:ascii="Arial" w:cs="Arial" w:eastAsia="Arial" w:hAnsi="Arial"/><w:color w:val="404040"/><w:sz w:val="22"/><w:szCs w:val="22"/></w:rPr><w:t xml:space="preserve"> button in the top-right corner of Node-RED</w:t></w:r></w:p><w:p><w:pPr><w:pStyle w:val="ListParagraph"/><w:numPr><w:ilvl w:val="0"/><w:numId w:val="3"/></w:numPr><w:spacing w:before="60" w:after="60" w:line="276"/></w:pPr><w:r><w:rPr><w:rFonts w:ascii="Arial" w:cs="Arial" w:eastAsia="Arial" w:hAnsi="Arial"/><w:color w:val="404040"/><w:sz w:val="22"/><w:szCs w:val="22"/></w:rPr><w:t xml:space="preserve">Select </w:t></w:r><w:r><w:rPr><w:rFonts w:ascii="Arial" w:cs="Arial" w:eastAsia="Arial" w:hAnsi="Arial"/><w:b/><w:bCs/><w:color w:val="404040"/><w:sz w:val="22"/><w:szCs w:val="22"/></w:rPr><w:t xml:space="preserve">Deploy</w:t></w:r><w:r><w:rPr><w:rFonts w:ascii="Arial" w:cs="Arial" w:eastAsia="Arial" w:hAnsi="Arial"/><w:color w:val="404040"/><w:sz w:val="22"/><w:szCs w:val="22"/></w:rPr><w:t xml:space="preserve"> (not “Modified Flows” or “Modified Nodes”)</w:t></w:r></w:p><w:p><w:pPr><w:pStyle w:val="ListParagraph"/><w:numPr><w:ilvl w:val="0"/><w:numId w:val="3"/></w:numPr><w:spacing w:before="60" w:after="60" w:line="276"/></w:pPr><w:r><w:rPr><w:rFonts w:ascii="Arial" w:cs="Arial" w:eastAsia="Arial" w:hAnsi="Arial"/><w:color w:val="404040"/><w:sz w:val="22"/><w:szCs w:val="22"/></w:rPr><w:t xml:space="preserve">The flow will run automatically 10 seconds after deployment</w:t></w:r></w:p><w:p><w:pPr><w:spacing w:before="6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AAAAAA" w:sz="1"/><w:left w:val="single" w:color="AAAAAA" w:sz="1"/><w:bottom w:val="single" w:color="AAAAAA" w:sz="1"/><w:right w:val="single" w:color="AAAAAA" w:sz="1"/></w:tcBorders><w:shd w:fill="EFEFEF" w:val="clear"/><w:tcMar><w:top w:type="dxa" w:w="200"/><w:left w:type="dxa" w:w="200"/><w:bottom w:type="dxa" w:w="200"/><w:right w:type="dxa" w:w="200"/></w:tcMar><w:vAlign w:val="center"/></w:tcPr><w:p><w:pPr><w:jc w:val="center"/></w:pPr><w:r><w:rPr><w:rFonts w:ascii="Arial" w:cs="Arial" w:eastAsia="Arial" w:hAnsi="Arial"/><w:b/><w:bCs/><w:i/><w:iCs/><w:color w:val="888888"/><w:sz w:val="20"/><w:szCs w:val="20"/></w:rPr><w:t xml:space="preserve">📷  SCREENSHOT: Node-RED editor showing the LINQ Meal Balance tab with all nodes connected and Deploy button highlighted</w:t></w:r></w:p><w:p><w:pPr><w:jc w:val="center"/></w:pPr><w:r><w:rPr><w:rFonts w:ascii="Arial" w:cs="Arial" w:eastAsia="Arial" w:hAnsi="Arial"/><w:i/><w:iCs/><w:color w:val="AAAAAA"/><w:sz w:val="18"/><w:szCs w:val="18"/></w:rPr><w:t xml:space="preserve">(Insert screenshot here)</w:t></w:r></w:p></w:tc></w:tr></w:tbl><w:p><w:r><w:br w:type="page"/></w:r></w:p><w:p><w:pPr><w:pStyle w:val="Heading1"/><w:pBdr><w:bottom w:val="single" w:color="2E75B6" w:sz="6" w:space="1"/></w:pBdr><w:shd w:fill="1F5C99" w:val="clear"/><w:spacing w:before="360" w:after="240"/><w:ind w:left="200" w:right="200"/></w:pPr><w:r><w:rPr><w:rFonts w:ascii="Arial" w:cs="Arial" w:eastAsia="Arial" w:hAnsi="Arial"/><w:b/><w:bCs/><w:color w:val="FFFFFF"/><w:sz w:val="32"/><w:szCs w:val="32"/></w:rPr><w:t xml:space="preserve">5. Verifying It Works</w:t></w:r></w:p><w:p><w:pPr><w:spacing w:before="8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5.1 Checking Node Status</w:t></w:r></w:p><w:p><w:pPr><w:spacing w:before="60" w:after="120" w:line="276"/></w:pPr><w:r><w:rPr><w:rFonts w:ascii="Arial" w:cs="Arial" w:eastAsia="Arial" w:hAnsi="Arial"/><w:color w:val="404040"/><w:sz w:val="22"/><w:szCs w:val="22"/></w:rPr><w:t xml:space="preserve">After deploying, each function node shows a status indicator below it. Within 30 seconds you should see:</w:t></w:r></w:p><w:p><w:pPr><w:spacing w:before="6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500"/><w:gridCol w:w="2000"/><w:gridCol w:w="3860"/></w:tblGrid><w:tr><w:trPr><w:tblHeader/></w:trPr><0/></w:tr><w:tr><0/></w:tr><w:tr><0/></w:tr><w:tr><0/></w:tr></w:tbl><w:p><w:pPr><w:spacing w:before="12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AAAAAA" w:sz="1"/><w:left w:val="single" w:color="AAAAAA" w:sz="1"/><w:bottom w:val="single" w:color="AAAAAA" w:sz="1"/><w:right w:val="single" w:color="AAAAAA" w:sz="1"/></w:tcBorders><w:shd w:fill="EFEFEF" w:val="clear"/><w:tcMar><w:top w:type="dxa" w:w="200"/><w:left w:type="dxa" w:w="200"/><w:bottom w:type="dxa" w:w="200"/><w:right w:type="dxa" w:w="200"/></w:tcMar><w:vAlign w:val="center"/></w:tcPr><w:p><w:pPr><w:jc w:val="center"/></w:pPr><w:r><w:rPr><w:rFonts w:ascii="Arial" w:cs="Arial" w:eastAsia="Arial" w:hAnsi="Arial"/><w:b/><w:bCs/><w:i/><w:iCs/><w:color w:val="888888"/><w:sz w:val="20"/><w:szCs w:val="20"/></w:rPr><w:t xml:space="preserve">📷  SCREENSHOT: Node-RED LINQ Meal Balance tab with green status dots showing on Store tokens, Extract balance, and Check HA response nodes</w:t></w:r></w:p><w:p><w:pPr><w:jc w:val="center"/></w:pPr><w:r><w:rPr><w:rFonts w:ascii="Arial" w:cs="Arial" w:eastAsia="Arial" w:hAnsi="Arial"/><w:i/><w:iCs/><w:color w:val="AAAAAA"/><w:sz w:val="18"/><w:szCs w:val="18"/></w:rPr><w:t xml:space="preserve">(Insert screenshot here)</w:t></w:r></w:p></w:tc></w:tr></w:tbl><w:p><w:pPr><w:spacing w:before="16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5.2 Checking in Home Assistant</w:t></w:r></w:p><w:p><w:pPr><w:pStyle w:val="ListParagraph"/><w:numPr><w:ilvl w:val="0"/><w:numId w:val="3"/></w:numPr><w:spacing w:before="60" w:after="60" w:line="276"/></w:pPr><w:r><w:rPr><w:rFonts w:ascii="Arial" w:cs="Arial" w:eastAsia="Arial" w:hAnsi="Arial"/><w:color w:val="404040"/><w:sz w:val="22"/><w:szCs w:val="22"/></w:rPr><w:t xml:space="preserve">In Home Assistant, go to </w:t></w:r><w:r><w:rPr><w:rFonts w:ascii="Arial" w:cs="Arial" w:eastAsia="Arial" w:hAnsi="Arial"/><w:b/><w:bCs/><w:color w:val="404040"/><w:sz w:val="22"/><w:szCs w:val="22"/></w:rPr><w:t xml:space="preserve">Settings → Devices &amp; Services → Entities</w:t></w:r></w:p><w:p><w:pPr><w:pStyle w:val="ListParagraph"/><w:numPr><w:ilvl w:val="0"/><w:numId w:val="3"/></w:numPr><w:spacing w:before="60" w:after="60" w:line="276"/></w:pPr><w:r><w:rPr><w:rFonts w:ascii="Arial" w:cs="Arial" w:eastAsia="Arial" w:hAnsi="Arial"/><w:color w:val="404040"/><w:sz w:val="22"/><w:szCs w:val="22"/></w:rPr><w:t xml:space="preserve">Search for </w:t></w:r><w:r><w:rPr><w:rFonts w:ascii="Courier New" w:cs="Courier New" w:eastAsia="Courier New" w:hAnsi="Courier New"/><w:color w:val="1A3A5C"/><w:sz w:val="20"/><w:szCs w:val="20"/><w:shd w:fill="F0F4F8" w:val="clear"/></w:rPr><w:t xml:space="preserve">linq</w:t></w:r><w:r><w:rPr><w:rFonts w:ascii="Arial" w:cs="Arial" w:eastAsia="Arial" w:hAnsi="Arial"/><w:color w:val="404040"/><w:sz w:val="22"/><w:szCs w:val="22"/></w:rPr><w:t xml:space="preserve"> in the search box</w:t></w:r></w:p><w:p><w:pPr><w:pStyle w:val="ListParagraph"/><w:numPr><w:ilvl w:val="0"/><w:numId w:val="3"/></w:numPr><w:spacing w:before="60" w:after="60" w:line="276"/></w:pPr><w:r><w:rPr><w:rFonts w:ascii="Arial" w:cs="Arial" w:eastAsia="Arial" w:hAnsi="Arial"/><w:color w:val="404040"/><w:sz w:val="22"/><w:szCs w:val="22"/></w:rPr><w:t xml:space="preserve">You should see </w:t></w:r><w:r><w:rPr><w:rFonts w:ascii="Arial" w:cs="Arial" w:eastAsia="Arial" w:hAnsi="Arial"/><w:b/><w:bCs/><w:color w:val="404040"/><w:sz w:val="22"/><w:szCs w:val="22"/></w:rPr><w:t xml:space="preserve">LINQ Meal Balance</w:t></w:r><w:r><w:rPr><w:rFonts w:ascii="Arial" w:cs="Arial" w:eastAsia="Arial" w:hAnsi="Arial"/><w:color w:val="404040"/><w:sz w:val="22"/><w:szCs w:val="22"/></w:rPr><w:t xml:space="preserve"> with the current balance as its state</w:t></w:r></w:p><w:p><w:pPr><w:spacing w:before="6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AAAAAA" w:sz="1"/><w:left w:val="single" w:color="AAAAAA" w:sz="1"/><w:bottom w:val="single" w:color="AAAAAA" w:sz="1"/><w:right w:val="single" w:color="AAAAAA" w:sz="1"/></w:tcBorders><w:shd w:fill="EFEFEF" w:val="clear"/><w:tcMar><w:top w:type="dxa" w:w="200"/><w:left w:type="dxa" w:w="200"/><w:bottom w:type="dxa" w:w="200"/><w:right w:type="dxa" w:w="200"/></w:tcMar><w:vAlign w:val="center"/></w:tcPr><w:p><w:pPr><w:jc w:val="center"/></w:pPr><w:r><w:rPr><w:rFonts w:ascii="Arial" w:cs="Arial" w:eastAsia="Arial" w:hAnsi="Arial"/><w:b/><w:bCs/><w:i/><w:iCs/><w:color w:val="888888"/><w:sz w:val="20"/><w:szCs w:val="20"/></w:rPr><w:t xml:space="preserve">📷  SCREENSHOT: Home Assistant Entities page with linq in the search box and sensor.linq_meal_balance visible in results</w:t></w:r></w:p><w:p><w:pPr><w:jc w:val="center"/></w:pPr><w:r><w:rPr><w:rFonts w:ascii="Arial" w:cs="Arial" w:eastAsia="Arial" w:hAnsi="Arial"/><w:i/><w:iCs/><w:color w:val="AAAAAA"/><w:sz w:val="18"/><w:szCs w:val="18"/></w:rPr><w:t xml:space="preserve">(Insert screenshot here)</w:t></w:r></w:p></w:tc></w:tr></w:tbl><w:p><w:pPr><w:spacing w:before="16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5.3 Debug Output</w:t></w:r></w:p><w:p><w:pPr><w:spacing w:before="60" w:after="120" w:line="276"/></w:pPr><w:r><w:rPr><w:rFonts w:ascii="Arial" w:cs="Arial" w:eastAsia="Arial" w:hAnsi="Arial"/><w:color w:val="404040"/><w:sz w:val="22"/><w:szCs w:val="22"/></w:rPr><w:t xml:space="preserve">The </w:t></w:r><w:r><w:rPr><w:rFonts w:ascii="Arial" w:cs="Arial" w:eastAsia="Arial" w:hAnsi="Arial"/><w:b/><w:bCs/><w:color w:val="404040"/><w:sz w:val="22"/><w:szCs w:val="22"/></w:rPr><w:t xml:space="preserve">Balance debug</w:t></w:r><w:r><w:rPr><w:rFonts w:ascii="Arial" w:cs="Arial" w:eastAsia="Arial" w:hAnsi="Arial"/><w:color w:val="404040"/><w:sz w:val="22"/><w:szCs w:val="22"/></w:rPr><w:t xml:space="preserve"> node outputs the full payload to the Node-RED debug sidebar. Click the bug icon (🐛) in the top-right of Node-RED to open it. You should see a number representing the current balance.</w:t></w:r></w:p><w:p><w:r><w:br w:type="page"/></w:r></w:p><w:p><w:pPr><w:pStyle w:val="Heading1"/><w:pBdr><w:bottom w:val="single" w:color="2E75B6" w:sz="6" w:space="1"/></w:pBdr><w:shd w:fill="1F5C99" w:val="clear"/><w:spacing w:before="360" w:after="240"/><w:ind w:left="200" w:right="200"/></w:pPr><w:r><w:rPr><w:rFonts w:ascii="Arial" w:cs="Arial" w:eastAsia="Arial" w:hAnsi="Arial"/><w:b/><w:bCs/><w:color w:val="FFFFFF"/><w:sz w:val="32"/><w:szCs w:val="32"/></w:rPr><w:t xml:space="preserve">6. Adding to the Home Assistant Dashboard</w:t></w:r></w:p><w:p><w:pPr><w:spacing w:before="8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6.1 Adding an Entity Card</w:t></w:r></w:p><w:p><w:pPr><w:spacing w:before="60" w:after="120" w:line="276"/></w:pPr><w:r><w:rPr><w:rFonts w:ascii="Arial" w:cs="Arial" w:eastAsia="Arial" w:hAnsi="Arial"/><w:color w:val="404040"/><w:sz w:val="22"/><w:szCs w:val="22"/></w:rPr><w:t xml:space="preserve">The simplest way to display the balance is with a standard Entity card.</w:t></w:r></w:p><w:p><w:pPr><w:pStyle w:val="ListParagraph"/><w:numPr><w:ilvl w:val="0"/><w:numId w:val="3"/></w:numPr><w:spacing w:before="60" w:after="60" w:line="276"/></w:pPr><w:r><w:rPr><w:rFonts w:ascii="Arial" w:cs="Arial" w:eastAsia="Arial" w:hAnsi="Arial"/><w:color w:val="404040"/><w:sz w:val="22"/><w:szCs w:val="22"/></w:rPr><w:t xml:space="preserve">Open your Home Assistant dashboard and enter </w:t></w:r><w:r><w:rPr><w:rFonts w:ascii="Arial" w:cs="Arial" w:eastAsia="Arial" w:hAnsi="Arial"/><w:b/><w:bCs/><w:color w:val="404040"/><w:sz w:val="22"/><w:szCs w:val="22"/></w:rPr><w:t xml:space="preserve">edit mode</w:t></w:r><w:r><w:rPr><w:rFonts w:ascii="Arial" w:cs="Arial" w:eastAsia="Arial" w:hAnsi="Arial"/><w:color w:val="404040"/><w:sz w:val="22"/><w:szCs w:val="22"/></w:rPr><w:t xml:space="preserve"> (pencil icon)</w:t></w:r></w:p><w:p><w:pPr><w:pStyle w:val="ListParagraph"/><w:numPr><w:ilvl w:val="0"/><w:numId w:val="3"/></w:numPr><w:spacing w:before="60" w:after="60" w:line="276"/></w:pPr><w:r><w:rPr><w:rFonts w:ascii="Arial" w:cs="Arial" w:eastAsia="Arial" w:hAnsi="Arial"/><w:color w:val="404040"/><w:sz w:val="22"/><w:szCs w:val="22"/></w:rPr><w:t xml:space="preserve">Click </w:t></w:r><w:r><w:rPr><w:rFonts w:ascii="Arial" w:cs="Arial" w:eastAsia="Arial" w:hAnsi="Arial"/><w:b/><w:bCs/><w:color w:val="404040"/><w:sz w:val="22"/><w:szCs w:val="22"/></w:rPr><w:t xml:space="preserve">Add Card</w:t></w:r></w:p><w:p><w:pPr><w:pStyle w:val="ListParagraph"/><w:numPr><w:ilvl w:val="0"/><w:numId w:val="3"/></w:numPr><w:spacing w:before="60" w:after="60" w:line="276"/></w:pPr><w:r><w:rPr><w:rFonts w:ascii="Arial" w:cs="Arial" w:eastAsia="Arial" w:hAnsi="Arial"/><w:color w:val="404040"/><w:sz w:val="22"/><w:szCs w:val="22"/></w:rPr><w:t xml:space="preserve">Search for or select </w:t></w:r><w:r><w:rPr><w:rFonts w:ascii="Arial" w:cs="Arial" w:eastAsia="Arial" w:hAnsi="Arial"/><w:b/><w:bCs/><w:color w:val="404040"/><w:sz w:val="22"/><w:szCs w:val="22"/></w:rPr><w:t xml:space="preserve">Entity</w:t></w:r></w:p><w:p><w:pPr><w:pStyle w:val="ListParagraph"/><w:numPr><w:ilvl w:val="0"/><w:numId w:val="3"/></w:numPr><w:spacing w:before="60" w:after="60" w:line="276"/></w:pPr><w:r><w:rPr><w:rFonts w:ascii="Arial" w:cs="Arial" w:eastAsia="Arial" w:hAnsi="Arial"/><w:color w:val="404040"/><w:sz w:val="22"/><w:szCs w:val="22"/></w:rPr><w:t xml:space="preserve">In the Entity field, type </w:t></w:r><w:r><w:rPr><w:rFonts w:ascii="Courier New" w:cs="Courier New" w:eastAsia="Courier New" w:hAnsi="Courier New"/><w:color w:val="1A3A5C"/><w:sz w:val="20"/><w:szCs w:val="20"/><w:shd w:fill="F0F4F8" w:val="clear"/></w:rPr><w:t xml:space="preserve">sensor.linq_meal_balance</w:t></w:r><w:r><w:rPr><w:rFonts w:ascii="Arial" w:cs="Arial" w:eastAsia="Arial" w:hAnsi="Arial"/><w:color w:val="404040"/><w:sz w:val="22"/><w:szCs w:val="22"/></w:rPr><w:t xml:space="preserve"> and select it</w:t></w:r></w:p><w:p><w:pPr><w:pStyle w:val="ListParagraph"/><w:numPr><w:ilvl w:val="0"/><w:numId w:val="3"/></w:numPr><w:spacing w:before="60" w:after="60" w:line="276"/></w:pPr><w:r><w:rPr><w:rFonts w:ascii="Arial" w:cs="Arial" w:eastAsia="Arial" w:hAnsi="Arial"/><w:color w:val="404040"/><w:sz w:val="22"/><w:szCs w:val="22"/></w:rPr><w:t xml:space="preserve">Optionally set </w:t></w:r><w:r><w:rPr><w:rFonts w:ascii="Arial" w:cs="Arial" w:eastAsia="Arial" w:hAnsi="Arial"/><w:b/><w:bCs/><w:color w:val="404040"/><w:sz w:val="22"/><w:szCs w:val="22"/></w:rPr><w:t xml:space="preserve">Name</w:t></w:r><w:r><w:rPr><w:rFonts w:ascii="Arial" w:cs="Arial" w:eastAsia="Arial" w:hAnsi="Arial"/><w:color w:val="404040"/><w:sz w:val="22"/><w:szCs w:val="22"/></w:rPr><w:t xml:space="preserve"> to something like </w:t></w:r><w:r><w:rPr><w:rFonts w:ascii="Courier New" w:cs="Courier New" w:eastAsia="Courier New" w:hAnsi="Courier New"/><w:color w:val="1A3A5C"/><w:sz w:val="20"/><w:szCs w:val="20"/><w:shd w:fill="F0F4F8" w:val="clear"/></w:rPr><w:t xml:space="preserve">Asher&apos;s Lunch Balance</w:t></w:r></w:p><w:p><w:pPr><w:pStyle w:val="ListParagraph"/><w:numPr><w:ilvl w:val="0"/><w:numId w:val="3"/></w:numPr><w:spacing w:before="60" w:after="60" w:line="276"/></w:pPr><w:r><w:rPr><w:rFonts w:ascii="Arial" w:cs="Arial" w:eastAsia="Arial" w:hAnsi="Arial"/><w:color w:val="404040"/><w:sz w:val="22"/><w:szCs w:val="22"/></w:rPr><w:t xml:space="preserve">Click </w:t></w:r><w:r><w:rPr><w:rFonts w:ascii="Arial" w:cs="Arial" w:eastAsia="Arial" w:hAnsi="Arial"/><w:b/><w:bCs/><w:color w:val="404040"/><w:sz w:val="22"/><w:szCs w:val="22"/></w:rPr><w:t xml:space="preserve">Save</w:t></w:r></w:p><w:p><w:pPr><w:spacing w:before="6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AAAAAA" w:sz="1"/><w:left w:val="single" w:color="AAAAAA" w:sz="1"/><w:bottom w:val="single" w:color="AAAAAA" w:sz="1"/><w:right w:val="single" w:color="AAAAAA" w:sz="1"/></w:tcBorders><w:shd w:fill="EFEFEF" w:val="clear"/><w:tcMar><w:top w:type="dxa" w:w="200"/><w:left w:type="dxa" w:w="200"/><w:bottom w:type="dxa" w:w="200"/><w:right w:type="dxa" w:w="200"/></w:tcMar><w:vAlign w:val="center"/></w:tcPr><w:p><w:pPr><w:jc w:val="center"/></w:pPr><w:r><w:rPr><w:rFonts w:ascii="Arial" w:cs="Arial" w:eastAsia="Arial" w:hAnsi="Arial"/><w:b/><w:bCs/><w:i/><w:iCs/><w:color w:val="888888"/><w:sz w:val="20"/><w:szCs w:val="20"/></w:rPr><w:t xml:space="preserve">📷  SCREENSHOT: Home Assistant dashboard showing the LINQ Meal Balance entity card displaying $32.50</w:t></w:r></w:p><w:p><w:pPr><w:jc w:val="center"/></w:pPr><w:r><w:rPr><w:rFonts w:ascii="Arial" w:cs="Arial" w:eastAsia="Arial" w:hAnsi="Arial"/><w:i/><w:iCs/><w:color w:val="AAAAAA"/><w:sz w:val="18"/><w:szCs w:val="18"/></w:rPr><w:t xml:space="preserve">(Insert screenshot here)</w:t></w:r></w:p></w:tc></w:tr></w:tbl><w:p><w:pPr><w:spacing w:before="16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6.2 Using a Gauge Card (Optional)</w:t></w:r></w:p><w:p><w:pPr><w:spacing w:before="60" w:after="120" w:line="276"/></w:pPr><w:r><w:rPr><w:rFonts w:ascii="Arial" w:cs="Arial" w:eastAsia="Arial" w:hAnsi="Arial"/><w:color w:val="404040"/><w:sz w:val="22"/><w:szCs w:val="22"/></w:rPr><w:t xml:space="preserve">A gauge card gives a visual representation of how much balance remains, which can be useful if you load a fixed amount each time.</w:t></w:r></w:p><w:p><w:pPr><w:spacing w:before="60" w:after="0"/></w:pPr><w:r><w:t xml:space="preserve"></w:t></w:r></w:p><w:p><w:pPr><w:spacing w:before="60" w:after="120" w:line="276"/></w:pPr><w:r><w:rPr><w:rFonts w:ascii="Arial" w:cs="Arial" w:eastAsia="Arial" w:hAnsi="Arial"/><w:b/><w:bCs/><w:color w:val="404040"/><w:sz w:val="22"/><w:szCs w:val="22"/></w:rPr><w:t xml:space="preserve">Example YAML configuration:</w:t></w:r></w:p><w:p><w:pPr><w:shd w:fill="F0F4F8" w:val="clear"/><w:spacing w:before="0" w:after="0" w:line="240"/><w:ind w:left="360" w:right="360"/></w:pPr><w:r><w:rPr><w:rFonts w:ascii="Courier New" w:cs="Courier New" w:eastAsia="Courier New" w:hAnsi="Courier New"/><w:color w:val="1A3A5C"/><w:sz w:val="18"/><w:szCs w:val="18"/></w:rPr><w:t xml:space="preserve">type: gauge</w:t></w:r></w:p><w:p><w:pPr><w:shd w:fill="F0F4F8" w:val="clear"/><w:spacing w:before="0" w:after="0" w:line="240"/><w:ind w:left="360" w:right="360"/></w:pPr><w:r><w:rPr><w:rFonts w:ascii="Courier New" w:cs="Courier New" w:eastAsia="Courier New" w:hAnsi="Courier New"/><w:color w:val="1A3A5C"/><w:sz w:val="18"/><w:szCs w:val="18"/></w:rPr><w:t xml:space="preserve">entity: sensor.linq_meal_balance</w:t></w:r></w:p><w:p><w:pPr><w:shd w:fill="F0F4F8" w:val="clear"/><w:spacing w:before="0" w:after="0" w:line="240"/><w:ind w:left="360" w:right="360"/></w:pPr><w:r><w:rPr><w:rFonts w:ascii="Courier New" w:cs="Courier New" w:eastAsia="Courier New" w:hAnsi="Courier New"/><w:color w:val="1A3A5C"/><w:sz w:val="18"/><w:szCs w:val="18"/></w:rPr><w:t xml:space="preserve">name: Asher&apos;s Lunch Balance</w:t></w:r></w:p><w:p><w:pPr><w:shd w:fill="F0F4F8" w:val="clear"/><w:spacing w:before="0" w:after="0" w:line="240"/><w:ind w:left="360" w:right="360"/></w:pPr><w:r><w:rPr><w:rFonts w:ascii="Courier New" w:cs="Courier New" w:eastAsia="Courier New" w:hAnsi="Courier New"/><w:color w:val="1A3A5C"/><w:sz w:val="18"/><w:szCs w:val="18"/></w:rPr><w:t xml:space="preserve">unit: USD</w:t></w:r></w:p><w:p><w:pPr><w:shd w:fill="F0F4F8" w:val="clear"/><w:spacing w:before="0" w:after="0" w:line="240"/><w:ind w:left="360" w:right="360"/></w:pPr><w:r><w:rPr><w:rFonts w:ascii="Courier New" w:cs="Courier New" w:eastAsia="Courier New" w:hAnsi="Courier New"/><w:color w:val="1A3A5C"/><w:sz w:val="18"/><w:szCs w:val="18"/></w:rPr><w:t xml:space="preserve">min: 0</w:t></w:r></w:p><w:p><w:pPr><w:shd w:fill="F0F4F8" w:val="clear"/><w:spacing w:before="0" w:after="0" w:line="240"/><w:ind w:left="360" w:right="360"/></w:pPr><w:r><w:rPr><w:rFonts w:ascii="Courier New" w:cs="Courier New" w:eastAsia="Courier New" w:hAnsi="Courier New"/><w:color w:val="1A3A5C"/><w:sz w:val="18"/><w:szCs w:val="18"/></w:rPr><w:t xml:space="preserve">max: 50</w:t></w:r></w:p><w:p><w:pPr><w:shd w:fill="F0F4F8" w:val="clear"/><w:spacing w:before="0" w:after="0" w:line="240"/><w:ind w:left="360" w:right="360"/></w:pPr><w:r><w:rPr><w:rFonts w:ascii="Courier New" w:cs="Courier New" w:eastAsia="Courier New" w:hAnsi="Courier New"/><w:color w:val="1A3A5C"/><w:sz w:val="18"/><w:szCs w:val="18"/></w:rPr><w:t xml:space="preserve">needle: true</w:t></w:r></w:p><w:p><w:pPr><w:shd w:fill="F0F4F8" w:val="clear"/><w:spacing w:before="0" w:after="0" w:line="240"/><w:ind w:left="360" w:right="360"/></w:pPr><w:r><w:rPr><w:rFonts w:ascii="Courier New" w:cs="Courier New" w:eastAsia="Courier New" w:hAnsi="Courier New"/><w:color w:val="1A3A5C"/><w:sz w:val="18"/><w:szCs w:val="18"/></w:rPr><w:t xml:space="preserve">segments:</w:t></w:r></w:p><w:p><w:pPr><w:shd w:fill="F0F4F8" w:val="clear"/><w:spacing w:before="0" w:after="0" w:line="240"/><w:ind w:left="360" w:right="360"/></w:pPr><w:r><w:rPr><w:rFonts w:ascii="Courier New" w:cs="Courier New" w:eastAsia="Courier New" w:hAnsi="Courier New"/><w:color w:val="1A3A5C"/><w:sz w:val="18"/><w:szCs w:val="18"/></w:rPr><w:t xml:space="preserve">  - from: 0</w:t></w:r></w:p><w:p><w:pPr><w:shd w:fill="F0F4F8" w:val="clear"/><w:spacing w:before="0" w:after="0" w:line="240"/><w:ind w:left="360" w:right="360"/></w:pPr><w:r><w:rPr><w:rFonts w:ascii="Courier New" w:cs="Courier New" w:eastAsia="Courier New" w:hAnsi="Courier New"/><w:color w:val="1A3A5C"/><w:sz w:val="18"/><w:szCs w:val="18"/></w:rPr><w:t xml:space="preserve">    color: &apos;#FF4444&apos;</w:t></w:r></w:p><w:p><w:pPr><w:shd w:fill="F0F4F8" w:val="clear"/><w:spacing w:before="0" w:after="0" w:line="240"/><w:ind w:left="360" w:right="360"/></w:pPr><w:r><w:rPr><w:rFonts w:ascii="Courier New" w:cs="Courier New" w:eastAsia="Courier New" w:hAnsi="Courier New"/><w:color w:val="1A3A5C"/><w:sz w:val="18"/><w:szCs w:val="18"/></w:rPr><w:t xml:space="preserve">    label: Low</w:t></w:r></w:p><w:p><w:pPr><w:shd w:fill="F0F4F8" w:val="clear"/><w:spacing w:before="0" w:after="0" w:line="240"/><w:ind w:left="360" w:right="360"/></w:pPr><w:r><w:rPr><w:rFonts w:ascii="Courier New" w:cs="Courier New" w:eastAsia="Courier New" w:hAnsi="Courier New"/><w:color w:val="1A3A5C"/><w:sz w:val="18"/><w:szCs w:val="18"/></w:rPr><w:t xml:space="preserve">  - from: 10</w:t></w:r></w:p><w:p><w:pPr><w:shd w:fill="F0F4F8" w:val="clear"/><w:spacing w:before="0" w:after="0" w:line="240"/><w:ind w:left="360" w:right="360"/></w:pPr><w:r><w:rPr><w:rFonts w:ascii="Courier New" w:cs="Courier New" w:eastAsia="Courier New" w:hAnsi="Courier New"/><w:color w:val="1A3A5C"/><w:sz w:val="18"/><w:szCs w:val="18"/></w:rPr><w:t xml:space="preserve">    color: &apos;#FFA500&apos;</w:t></w:r></w:p><w:p><w:pPr><w:shd w:fill="F0F4F8" w:val="clear"/><w:spacing w:before="0" w:after="0" w:line="240"/><w:ind w:left="360" w:right="360"/></w:pPr><w:r><w:rPr><w:rFonts w:ascii="Courier New" w:cs="Courier New" w:eastAsia="Courier New" w:hAnsi="Courier New"/><w:color w:val="1A3A5C"/><w:sz w:val="18"/><w:szCs w:val="18"/></w:rPr><w:t xml:space="preserve">    label: OK</w:t></w:r></w:p><w:p><w:pPr><w:shd w:fill="F0F4F8" w:val="clear"/><w:spacing w:before="0" w:after="0" w:line="240"/><w:ind w:left="360" w:right="360"/></w:pPr><w:r><w:rPr><w:rFonts w:ascii="Courier New" w:cs="Courier New" w:eastAsia="Courier New" w:hAnsi="Courier New"/><w:color w:val="1A3A5C"/><w:sz w:val="18"/><w:szCs w:val="18"/></w:rPr><w:t xml:space="preserve">  - from: 25</w:t></w:r></w:p><w:p><w:pPr><w:shd w:fill="F0F4F8" w:val="clear"/><w:spacing w:before="0" w:after="0" w:line="240"/><w:ind w:left="360" w:right="360"/></w:pPr><w:r><w:rPr><w:rFonts w:ascii="Courier New" w:cs="Courier New" w:eastAsia="Courier New" w:hAnsi="Courier New"/><w:color w:val="1A3A5C"/><w:sz w:val="18"/><w:szCs w:val="18"/></w:rPr><w:t xml:space="preserve">    color: &apos;#44BB44&apos;</w:t></w:r></w:p><w:p><w:pPr><w:shd w:fill="F0F4F8" w:val="clear"/><w:spacing w:before="0" w:after="0" w:line="240"/><w:ind w:left="360" w:right="360"/></w:pPr><w:r><w:rPr><w:rFonts w:ascii="Courier New" w:cs="Courier New" w:eastAsia="Courier New" w:hAnsi="Courier New"/><w:color w:val="1A3A5C"/><w:sz w:val="18"/><w:szCs w:val="18"/></w:rPr><w:t xml:space="preserve">    label: Good</w:t></w:r></w:p><w:p><w:pPr><w:spacing w:before="12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AAAAAA" w:sz="1"/><w:left w:val="single" w:color="AAAAAA" w:sz="1"/><w:bottom w:val="single" w:color="AAAAAA" w:sz="1"/><w:right w:val="single" w:color="AAAAAA" w:sz="1"/></w:tcBorders><w:shd w:fill="EFEFEF" w:val="clear"/><w:tcMar><w:top w:type="dxa" w:w="200"/><w:left w:type="dxa" w:w="200"/><w:bottom w:type="dxa" w:w="200"/><w:right w:type="dxa" w:w="200"/></w:tcMar><w:vAlign w:val="center"/></w:tcPr><w:p><w:pPr><w:jc w:val="center"/></w:pPr><w:r><w:rPr><w:rFonts w:ascii="Arial" w:cs="Arial" w:eastAsia="Arial" w:hAnsi="Arial"/><w:b/><w:bCs/><w:i/><w:iCs/><w:color w:val="888888"/><w:sz w:val="20"/><w:szCs w:val="20"/></w:rPr><w:t xml:space="preserve">📷  SCREENSHOT: Home Assistant dashboard showing the LINQ Meal Balance gauge card with color-coded segments</w:t></w:r></w:p><w:p><w:pPr><w:jc w:val="center"/></w:pPr><w:r><w:rPr><w:rFonts w:ascii="Arial" w:cs="Arial" w:eastAsia="Arial" w:hAnsi="Arial"/><w:i/><w:iCs/><w:color w:val="AAAAAA"/><w:sz w:val="18"/><w:szCs w:val="18"/></w:rPr><w:t xml:space="preserve">(Insert screenshot here)</w:t></w:r></w:p></w:tc></w:tr></w:tbl><w:p><w:pPr><w:spacing w:before="16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6.3 Low Balance Notification</w:t></w:r></w:p><w:p><w:pPr><w:spacing w:before="60" w:after="120" w:line="276"/></w:pPr><w:r><w:rPr><w:rFonts w:ascii="Arial" w:cs="Arial" w:eastAsia="Arial" w:hAnsi="Arial"/><w:color w:val="404040"/><w:sz w:val="22"/><w:szCs w:val="22"/></w:rPr><w:t xml:space="preserve">The flow automatically sends a push notification the first time the balance drops below $10. It uses HA’s </w:t></w:r><w:r><w:rPr><w:rFonts w:ascii="Courier New" w:cs="Courier New" w:eastAsia="Courier New" w:hAnsi="Courier New"/><w:color w:val="1A3A5C"/><w:sz w:val="20"/><w:szCs w:val="20"/><w:shd w:fill="F0F4F8" w:val="clear"/></w:rPr><w:t xml:space="preserve">notify.notify</w:t></w:r><w:r><w:rPr><w:rFonts w:ascii="Arial" w:cs="Arial" w:eastAsia="Arial" w:hAnsi="Arial"/><w:color w:val="404040"/><w:sz w:val="22"/><w:szCs w:val="22"/></w:rPr><w:t xml:space="preserve"> service, which sends to all registered notification targets.</w:t></w:r></w:p><w:p><w:pPr><w:spacing w:before="60" w:after="120" w:line="276"/></w:pPr><w:r><w:rPr><w:rFonts w:ascii="Arial" w:cs="Arial" w:eastAsia="Arial" w:hAnsi="Arial"/><w:color w:val="404040"/><w:sz w:val="22"/><w:szCs w:val="22"/></w:rPr><w:t xml:space="preserve">To target a specific device, open the </w:t></w:r><w:r><w:rPr><w:rFonts w:ascii="Arial" w:cs="Arial" w:eastAsia="Arial" w:hAnsi="Arial"/><w:b/><w:bCs/><w:color w:val="404040"/><w:sz w:val="22"/><w:szCs w:val="22"/></w:rPr><w:t xml:space="preserve">Low balance alert</w:t></w:r><w:r><w:rPr><w:rFonts w:ascii="Arial" w:cs="Arial" w:eastAsia="Arial" w:hAnsi="Arial"/><w:color w:val="404040"/><w:sz w:val="22"/><w:szCs w:val="22"/></w:rPr><w:t xml:space="preserve"> function node and change </w:t></w:r><w:r><w:rPr><w:rFonts w:ascii="Courier New" w:cs="Courier New" w:eastAsia="Courier New" w:hAnsi="Courier New"/><w:color w:val="1A3A5C"/><w:sz w:val="20"/><w:szCs w:val="20"/><w:shd w:fill="F0F4F8" w:val="clear"/></w:rPr><w:t xml:space="preserve">/api/services/notify/notify</w:t></w:r><w:r><w:rPr><w:rFonts w:ascii="Arial" w:cs="Arial" w:eastAsia="Arial" w:hAnsi="Arial"/><w:color w:val="404040"/><w:sz w:val="22"/><w:szCs w:val="22"/></w:rPr><w:t xml:space="preserve"> to </w:t></w:r><w:r><w:rPr><w:rFonts w:ascii="Courier New" w:cs="Courier New" w:eastAsia="Courier New" w:hAnsi="Courier New"/><w:color w:val="1A3A5C"/><w:sz w:val="20"/><w:szCs w:val="20"/><w:shd w:fill="F0F4F8" w:val="clear"/></w:rPr><w:t xml:space="preserve">/api/services/notify/mobile_app_your_phone</w:t></w:r><w:r><w:rPr><w:rFonts w:ascii="Arial" w:cs="Arial" w:eastAsia="Arial" w:hAnsi="Arial"/><w:color w:val="404040"/><w:sz w:val="22"/><w:szCs w:val="22"/></w:rPr><w:t xml:space="preserve"> where </w:t></w:r><w:r><w:rPr><w:rFonts w:ascii="Courier New" w:cs="Courier New" w:eastAsia="Courier New" w:hAnsi="Courier New"/><w:color w:val="1A3A5C"/><w:sz w:val="20"/><w:szCs w:val="20"/><w:shd w:fill="F0F4F8" w:val="clear"/></w:rPr><w:t xml:space="preserve">your_phone</w:t></w:r><w:r><w:rPr><w:rFonts w:ascii="Arial" w:cs="Arial" w:eastAsia="Arial" w:hAnsi="Arial"/><w:color w:val="404040"/><w:sz w:val="22"/><w:szCs w:val="22"/></w:rPr><w:t xml:space="preserve"> matches your HA mobile app device name.</w:t></w:r></w:p><w:p><w:pPr><w:spacing w:before="6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43A047" w:sz="1"/><w:left w:val="single" w:color="43A047" w:sz="1"/><w:bottom w:val="single" w:color="43A047" w:sz="1"/><w:right w:val="single" w:color="43A047" w:sz="1"/></w:tcBorders><w:shd w:fill="E8F5E9" w:val="clear"/><w:tcMar><w:top w:type="dxa" w:w="100"/><w:left w:type="dxa" w:w="180"/><w:bottom w:type="dxa" w:w="100"/><w:right w:type="dxa" w:w="180"/></w:tcMar></w:tcPr><w:p><w:pPr><w:spacing w:before="60" w:after="120" w:line="276"/></w:pPr><w:r><w:rPr><w:rFonts w:ascii="Arial" w:cs="Arial" w:eastAsia="Arial" w:hAnsi="Arial"/><w:b/><w:bCs/><w:color w:val="2E7D32"/><w:sz w:val="22"/><w:szCs w:val="22"/></w:rPr><w:t xml:space="preserve">✅  Tip: </w:t></w:r><w:r><w:rPr><w:rFonts w:ascii="Arial" w:cs="Arial" w:eastAsia="Arial" w:hAnsi="Arial"/><w:color w:val="404040"/><w:sz w:val="22"/><w:szCs w:val="22"/></w:rPr><w:t xml:space="preserve">You can find your mobile app service name in Home Assistant under Settings → Devices &amp; Services → Mobile App. Look for the notify service associated with your device.</w:t></w:r></w:p></w:tc></w:tr></w:tbl><w:p><w:r><w:br w:type="page"/></w:r></w:p><w:p><w:pPr><w:pStyle w:val="Heading1"/><w:pBdr><w:bottom w:val="single" w:color="2E75B6" w:sz="6" w:space="1"/></w:pBdr><w:shd w:fill="1F5C99" w:val="clear"/><w:spacing w:before="360" w:after="240"/><w:ind w:left="200" w:right="200"/></w:pPr><w:r><w:rPr><w:rFonts w:ascii="Arial" w:cs="Arial" w:eastAsia="Arial" w:hAnsi="Arial"/><w:b/><w:bCs/><w:color w:val="FFFFFF"/><w:sz w:val="32"/><w:szCs w:val="32"/></w:rPr><w:t xml:space="preserve">7. Troubleshooting</w:t></w:r></w:p><w:p><w:pPr><w:spacing w:before="8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7.1 Common Errors</w:t></w:r></w:p><w:p><w:pPr><w:spacing w:before="6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800"/><w:gridCol w:w="5560"/></w:tblGrid><w:tr><w:trPr><w:tblHeader/></w:trPr><0/></w:tr><w:tr><0/></w:tr><w:tr><0/></w:tr><w:tr><0/></w:tr><w:tr><0/></w:tr><w:tr><0/></w:tr><w:tr><0/></w:tr><w:tr><0/></w:tr><w:tr><0/></w:tr></w:tbl><w:p><w:pPr><w:spacing w:before="16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7.2 Checking Node-RED Logs</w:t></w:r></w:p><w:p><w:pPr><w:spacing w:before="60" w:after="120" w:line="276"/></w:pPr><w:r><w:rPr><w:rFonts w:ascii="Arial" w:cs="Arial" w:eastAsia="Arial" w:hAnsi="Arial"/><w:color w:val="404040"/><w:sz w:val="22"/><w:szCs w:val="22"/></w:rPr><w:t xml:space="preserve">If something is failing silently, the Node-RED log has more detail.</w:t></w:r></w:p><w:p><w:pPr><w:pStyle w:val="ListParagraph"/><w:numPr><w:ilvl w:val="0"/><w:numId w:val="2"/></w:numPr><w:spacing w:before="40" w:after="40" w:line="276"/></w:pPr><w:r><w:rPr><w:rFonts w:ascii="Arial" w:cs="Arial" w:eastAsia="Arial" w:hAnsi="Arial"/><w:color w:val="404040"/><w:sz w:val="22"/><w:szCs w:val="22"/></w:rPr><w:t xml:space="preserve">In the HA add-on page for Node-RED, click the </w:t></w:r><w:r><w:rPr><w:rFonts w:ascii="Arial" w:cs="Arial" w:eastAsia="Arial" w:hAnsi="Arial"/><w:b/><w:bCs/><w:color w:val="404040"/><w:sz w:val="22"/><w:szCs w:val="22"/></w:rPr><w:t xml:space="preserve">Log</w:t></w:r><w:r><w:rPr><w:rFonts w:ascii="Arial" w:cs="Arial" w:eastAsia="Arial" w:hAnsi="Arial"/><w:color w:val="404040"/><w:sz w:val="22"/><w:szCs w:val="22"/></w:rPr><w:t xml:space="preserve"> tab to see full output</w:t></w:r></w:p><w:p><w:pPr><w:pStyle w:val="ListParagraph"/><w:numPr><w:ilvl w:val="0"/><w:numId w:val="2"/></w:numPr><w:spacing w:before="40" w:after="40" w:line="276"/></w:pPr><w:r><w:rPr><w:rFonts w:ascii="Arial" w:cs="Arial" w:eastAsia="Arial" w:hAnsi="Arial"/><w:color w:val="404040"/><w:sz w:val="22"/><w:szCs w:val="22"/></w:rPr><w:t xml:space="preserve">In the Node-RED editor, open the debug sidebar (bug icon) and check for warning messages</w:t></w:r></w:p><w:p><w:pPr><w:pStyle w:val="ListParagraph"/><w:numPr><w:ilvl w:val="0"/><w:numId w:val="2"/></w:numPr><w:spacing w:before="40" w:after="40" w:line="276"/></w:pPr><w:r><w:rPr><w:rFonts w:ascii="Arial" w:cs="Arial" w:eastAsia="Arial" w:hAnsi="Arial"/><w:color w:val="404040"/><w:sz w:val="22"/><w:szCs w:val="22"/></w:rPr><w:t xml:space="preserve">Many function nodes show a colored status dot — </w:t></w:r><w:r><w:rPr><w:rFonts w:ascii="Arial" w:cs="Arial" w:eastAsia="Arial" w:hAnsi="Arial"/><w:b/><w:bCs/><w:color w:val="404040"/><w:sz w:val="22"/><w:szCs w:val="22"/></w:rPr><w:t xml:space="preserve">red</w:t></w:r><w:r><w:rPr><w:rFonts w:ascii="Arial" w:cs="Arial" w:eastAsia="Arial" w:hAnsi="Arial"/><w:color w:val="404040"/><w:sz w:val="22"/><w:szCs w:val="22"/></w:rPr><w:t xml:space="preserve"> = error, </w:t></w:r><w:r><w:rPr><w:rFonts w:ascii="Arial" w:cs="Arial" w:eastAsia="Arial" w:hAnsi="Arial"/><w:b/><w:bCs/><w:color w:val="404040"/><w:sz w:val="22"/><w:szCs w:val="22"/></w:rPr><w:t xml:space="preserve">yellow</w:t></w:r><w:r><w:rPr><w:rFonts w:ascii="Arial" w:cs="Arial" w:eastAsia="Arial" w:hAnsi="Arial"/><w:color w:val="404040"/><w:sz w:val="22"/><w:szCs w:val="22"/></w:rPr><w:t xml:space="preserve"> = warning, </w:t></w:r><w:r><w:rPr><w:rFonts w:ascii="Arial" w:cs="Arial" w:eastAsia="Arial" w:hAnsi="Arial"/><w:b/><w:bCs/><w:color w:val="404040"/><w:sz w:val="22"/><w:szCs w:val="22"/></w:rPr><w:t xml:space="preserve">green</w:t></w:r><w:r><w:rPr><w:rFonts w:ascii="Arial" w:cs="Arial" w:eastAsia="Arial" w:hAnsi="Arial"/><w:color w:val="404040"/><w:sz w:val="22"/><w:szCs w:val="22"/></w:rPr><w:t xml:space="preserve"> = success</w:t></w:r></w:p><w:p><w:pPr><w:spacing w:before="16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7.3 Refresh Token Expiry</w:t></w:r></w:p><w:p><w:pPr><w:spacing w:before="60" w:after="120" w:line="276"/></w:pPr><w:r><w:rPr><w:rFonts w:ascii="Arial" w:cs="Arial" w:eastAsia="Arial" w:hAnsi="Arial"/><w:color w:val="404040"/><w:sz w:val="22"/><w:szCs w:val="22"/></w:rPr><w:t xml:space="preserve">Auth0 refresh tokens can expire if unused for an extended period (typically 30-90 days depending on Auth0 configuration). If the flow stops working after a long period of inactivity:</w:t></w:r></w:p><w:p><w:pPr><w:pStyle w:val="ListParagraph"/><w:numPr><w:ilvl w:val="0"/><w:numId w:val="2"/></w:numPr><w:spacing w:before="40" w:after="40" w:line="276"/></w:pPr><w:r><w:rPr><w:rFonts w:ascii="Arial" w:cs="Arial" w:eastAsia="Arial" w:hAnsi="Arial"/><w:color w:val="404040"/><w:sz w:val="22"/><w:szCs w:val="22"/></w:rPr><w:t xml:space="preserve">The flow will automatically detect the expired refresh token and clear it</w:t></w:r></w:p><w:p><w:pPr><w:pStyle w:val="ListParagraph"/><w:numPr><w:ilvl w:val="0"/><w:numId w:val="2"/></w:numPr><w:spacing w:before="40" w:after="40" w:line="276"/></w:pPr><w:r><w:rPr><w:rFonts w:ascii="Arial" w:cs="Arial" w:eastAsia="Arial" w:hAnsi="Arial"/><w:color w:val="404040"/><w:sz w:val="22"/><w:szCs w:val="22"/></w:rPr><w:t xml:space="preserve">On the next scheduled run, it will perform a full password login using your LINQ_USERNAME and LINQ_PASSWORD environment variables</w:t></w:r></w:p><w:p><w:pPr><w:pStyle w:val="ListParagraph"/><w:numPr><w:ilvl w:val="0"/><w:numId w:val="2"/></w:numPr><w:spacing w:before="40" w:after="40" w:line="276"/></w:pPr><w:r><w:rPr><w:rFonts w:ascii="Arial" w:cs="Arial" w:eastAsia="Arial" w:hAnsi="Arial"/><w:color w:val="404040"/><w:sz w:val="22"/><w:szCs w:val="22"/></w:rPr><w:t xml:space="preserve">No manual intervention is needed as long as your credentials are still correct</w:t></w:r></w:p><w:p><w:r><w:br w:type="page"/></w:r></w:p><w:p><w:pPr><w:pStyle w:val="Heading1"/><w:pBdr><w:bottom w:val="single" w:color="2E75B6" w:sz="6" w:space="1"/></w:pBdr><w:shd w:fill="1F5C99" w:val="clear"/><w:spacing w:before="360" w:after="240"/><w:ind w:left="200" w:right="200"/></w:pPr><w:r><w:rPr><w:rFonts w:ascii="Arial" w:cs="Arial" w:eastAsia="Arial" w:hAnsi="Arial"/><w:b/><w:bCs/><w:color w:val="FFFFFF"/><w:sz w:val="32"/><w:szCs w:val="32"/></w:rPr><w:t xml:space="preserve">8. Technical Deep Dive</w:t></w:r></w:p><w:p><w:pPr><w:spacing w:before="60" w:after="120" w:line="276"/></w:pPr><w:r><w:rPr><w:rFonts w:ascii="Arial" w:cs="Arial" w:eastAsia="Arial" w:hAnsi="Arial"/><w:color w:val="404040"/><w:sz w:val="22"/><w:szCs w:val="22"/></w:rPr><w:t xml:space="preserve">This section explains the full authentication flow and API endpoints for those who want to understand what is happening under the hood or adapt this for other uses.</w:t></w:r></w:p><w:p><w:pPr><w:spacing w:before="8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8.1 Auth0 Configuration</w:t></w:r></w:p><w:p><w:pPr><w:spacing w:before="6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6160"/></w:tblGrid><w:tr><w:trPr><w:tblHeader/></w:trPr><0/></w:tr><w:tr><0/></w:tr><w:tr><0/></w:tr><w:tr><0/></w:tr><w:tr><0/></w:tr><w:tr><0/></w:tr><w:tr><0/></w:tr><w:tr><0/></w:tr></w:tbl><w:p><w:pPr><w:spacing w:before="16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8.2 Token Request</w:t></w:r></w:p><w:p><w:pPr><w:spacing w:before="60" w:after="120" w:line="276"/></w:pPr><w:r><w:rPr><w:rFonts w:ascii="Arial" w:cs="Arial" w:eastAsia="Arial" w:hAnsi="Arial"/><w:color w:val="404040"/><w:sz w:val="22"/><w:szCs w:val="22"/></w:rPr><w:t xml:space="preserve">The login request is a standard JSON POST:</w:t></w:r></w:p><w:p><w:pPr><w:spacing w:before="60" w:after="0"/></w:pPr><w:r><w:t xml:space="preserve"></w:t></w:r></w:p><w:p><w:pPr><w:shd w:fill="F0F4F8" w:val="clear"/><w:spacing w:before="0" w:after="0" w:line="240"/><w:ind w:left="360" w:right="360"/></w:pPr><w:r><w:rPr><w:rFonts w:ascii="Courier New" w:cs="Courier New" w:eastAsia="Courier New" w:hAnsi="Courier New"/><w:color w:val="1A3A5C"/><w:sz w:val="18"/><w:szCs w:val="18"/></w:rPr><w:t xml:space="preserve">POST https://accounts.linq.com/oauth/token</w:t></w:r></w:p><w:p><w:pPr><w:shd w:fill="F0F4F8" w:val="clear"/><w:spacing w:before="0" w:after="0" w:line="240"/><w:ind w:left="360" w:right="360"/></w:pPr><w:r><w:rPr><w:rFonts w:ascii="Courier New" w:cs="Courier New" w:eastAsia="Courier New" w:hAnsi="Courier New"/><w:color w:val="1A3A5C"/><w:sz w:val="18"/><w:szCs w:val="18"/></w:rPr><w:t xml:space="preserve">Content-Type: application/json</w:t></w:r></w:p><w:p><w:pPr><w:shd w:fill="F0F4F8" w:val="clear"/><w:spacing w:before="0" w:after="0" w:line="240"/><w:ind w:left="360" w:right="360"/></w:pPr><w:r><w:rPr><w:rFonts w:ascii="Courier New" w:cs="Courier New" w:eastAsia="Courier New" w:hAnsi="Courier New"/><w:color w:val="1A3A5C"/><w:sz w:val="18"/><w:szCs w:val="18"/></w:rPr><w:t xml:space="preserve"></w:t></w:r></w:p><w:p><w:pPr><w:shd w:fill="F0F4F8" w:val="clear"/><w:spacing w:before="0" w:after="0" w:line="240"/><w:ind w:left="360" w:right="360"/></w:pPr><w:r><w:rPr><w:rFonts w:ascii="Courier New" w:cs="Courier New" w:eastAsia="Courier New" w:hAnsi="Courier New"/><w:color w:val="1A3A5C"/><w:sz w:val="18"/><w:szCs w:val="18"/></w:rPr><w:t xml:space="preserve">{</w:t></w:r></w:p><w:p><w:pPr><w:shd w:fill="F0F4F8" w:val="clear"/><w:spacing w:before="0" w:after="0" w:line="240"/><w:ind w:left="360" w:right="360"/></w:pPr><w:r><w:rPr><w:rFonts w:ascii="Courier New" w:cs="Courier New" w:eastAsia="Courier New" w:hAnsi="Courier New"/><w:color w:val="1A3A5C"/><w:sz w:val="18"/><w:szCs w:val="18"/></w:rPr><w:t xml:space="preserve">  &quot;grant_type&quot;: &quot;http://auth0.com/oauth/grant-type/password-realm&quot;,</w:t></w:r></w:p><w:p><w:pPr><w:shd w:fill="F0F4F8" w:val="clear"/><w:spacing w:before="0" w:after="0" w:line="240"/><w:ind w:left="360" w:right="360"/></w:pPr><w:r><w:rPr><w:rFonts w:ascii="Courier New" w:cs="Courier New" w:eastAsia="Courier New" w:hAnsi="Courier New"/><w:color w:val="1A3A5C"/><w:sz w:val="18"/><w:szCs w:val="18"/></w:rPr><w:t xml:space="preserve">  &quot;realm&quot;: &quot;self-signup&quot;,</w:t></w:r></w:p><w:p><w:pPr><w:shd w:fill="F0F4F8" w:val="clear"/><w:spacing w:before="0" w:after="0" w:line="240"/><w:ind w:left="360" w:right="360"/></w:pPr><w:r><w:rPr><w:rFonts w:ascii="Courier New" w:cs="Courier New" w:eastAsia="Courier New" w:hAnsi="Courier New"/><w:color w:val="1A3A5C"/><w:sz w:val="18"/><w:szCs w:val="18"/></w:rPr><w:t xml:space="preserve">  &quot;client_id&quot;: &quot;eMd9FrH4ev1X6thBwkgq3YbOYzCRxfKJ&quot;,</w:t></w:r></w:p><w:p><w:pPr><w:shd w:fill="F0F4F8" w:val="clear"/><w:spacing w:before="0" w:after="0" w:line="240"/><w:ind w:left="360" w:right="360"/></w:pPr><w:r><w:rPr><w:rFonts w:ascii="Courier New" w:cs="Courier New" w:eastAsia="Courier New" w:hAnsi="Courier New"/><w:color w:val="1A3A5C"/><w:sz w:val="18"/><w:szCs w:val="18"/></w:rPr><w:t xml:space="preserve">  &quot;username&quot;: &quot;&lt;LINQ_USERNAME&gt;&quot;,</w:t></w:r></w:p><w:p><w:pPr><w:shd w:fill="F0F4F8" w:val="clear"/><w:spacing w:before="0" w:after="0" w:line="240"/><w:ind w:left="360" w:right="360"/></w:pPr><w:r><w:rPr><w:rFonts w:ascii="Courier New" w:cs="Courier New" w:eastAsia="Courier New" w:hAnsi="Courier New"/><w:color w:val="1A3A5C"/><w:sz w:val="18"/><w:szCs w:val="18"/></w:rPr><w:t xml:space="preserve">  &quot;password&quot;: &quot;&lt;LINQ_PASSWORD&gt;&quot;,</w:t></w:r></w:p><w:p><w:pPr><w:shd w:fill="F0F4F8" w:val="clear"/><w:spacing w:before="0" w:after="0" w:line="240"/><w:ind w:left="360" w:right="360"/></w:pPr><w:r><w:rPr><w:rFonts w:ascii="Courier New" w:cs="Courier New" w:eastAsia="Courier New" w:hAnsi="Courier New"/><w:color w:val="1A3A5C"/><w:sz w:val="18"/><w:szCs w:val="18"/></w:rPr><w:t xml:space="preserve">  &quot;audience&quot;: &quot;https://api.linqconnect.com&quot;,</w:t></w:r></w:p><w:p><w:pPr><w:shd w:fill="F0F4F8" w:val="clear"/><w:spacing w:before="0" w:after="0" w:line="240"/><w:ind w:left="360" w:right="360"/></w:pPr><w:r><w:rPr><w:rFonts w:ascii="Courier New" w:cs="Courier New" w:eastAsia="Courier New" w:hAnsi="Courier New"/><w:color w:val="1A3A5C"/><w:sz w:val="18"/><w:szCs w:val="18"/></w:rPr><w:t xml:space="preserve">  &quot;scope&quot;: &quot;openid profile email read:api write:api offline_access&quot;</w:t></w:r></w:p><w:p><w:pPr><w:shd w:fill="F0F4F8" w:val="clear"/><w:spacing w:before="0" w:after="0" w:line="240"/><w:ind w:left="360" w:right="360"/></w:pPr><w:r><w:rPr><w:rFonts w:ascii="Courier New" w:cs="Courier New" w:eastAsia="Courier New" w:hAnsi="Courier New"/><w:color w:val="1A3A5C"/><w:sz w:val="18"/><w:szCs w:val="18"/></w:rPr><w:t xml:space="preserve">}</w:t></w:r></w:p><w:p><w:pPr><w:spacing w:before="120" w:after="0"/></w:pPr><w:r><w:t xml:space="preserve"></w:t></w:r></w:p><w:p><w:pPr><w:spacing w:before="60" w:after="120" w:line="276"/></w:pPr><w:r><w:rPr><w:rFonts w:ascii="Arial" w:cs="Arial" w:eastAsia="Arial" w:hAnsi="Arial"/><w:color w:val="404040"/><w:sz w:val="22"/><w:szCs w:val="22"/></w:rPr><w:t xml:space="preserve">The response includes an access_token (JWT, 24hr expiry) and a refresh_token for future use.</w:t></w:r></w:p><w:p><w:pPr><w:spacing w:before="16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8.3 Balance API</w:t></w:r></w:p><w:p><w:pPr><w:spacing w:before="60" w:after="120" w:line="276"/></w:pPr><w:r><w:rPr><w:rFonts w:ascii="Arial" w:cs="Arial" w:eastAsia="Arial" w:hAnsi="Arial"/><w:color w:val="404040"/><w:sz w:val="22"/><w:szCs w:val="22"/></w:rPr><w:t xml:space="preserve">Once authenticated, the balance is fetched with a simple GET request:</w:t></w:r></w:p><w:p><w:pPr><w:spacing w:before="60" w:after="0"/></w:pPr><w:r><w:t xml:space="preserve"></w:t></w:r></w:p><w:p><w:pPr><w:shd w:fill="F0F4F8" w:val="clear"/><w:spacing w:before="0" w:after="0" w:line="240"/><w:ind w:left="360" w:right="360"/></w:pPr><w:r><w:rPr><w:rFonts w:ascii="Courier New" w:cs="Courier New" w:eastAsia="Courier New" w:hAnsi="Courier New"/><w:color w:val="1A3A5C"/><w:sz w:val="18"/><w:szCs w:val="18"/></w:rPr><w:t xml:space="preserve">GET https://api.linqconnect.com/api/FamilyOnlineStoreCartAccountItem</w:t></w:r></w:p><w:p><w:pPr><w:shd w:fill="F0F4F8" w:val="clear"/><w:spacing w:before="0" w:after="0" w:line="240"/><w:ind w:left="360" w:right="360"/></w:pPr><w:r><w:rPr><w:rFonts w:ascii="Courier New" w:cs="Courier New" w:eastAsia="Courier New" w:hAnsi="Courier New"/><w:color w:val="1A3A5C"/><w:sz w:val="18"/><w:szCs w:val="18"/></w:rPr><w:t xml:space="preserve">Authorization: Bearer &lt;access_token&gt;</w:t></w:r></w:p><w:p><w:pPr><w:shd w:fill="F0F4F8" w:val="clear"/><w:spacing w:before="0" w:after="0" w:line="240"/><w:ind w:left="360" w:right="360"/></w:pPr><w:r><w:rPr><w:rFonts w:ascii="Courier New" w:cs="Courier New" w:eastAsia="Courier New" w:hAnsi="Courier New"/><w:color w:val="1A3A5C"/><w:sz w:val="18"/><w:szCs w:val="18"/></w:rPr><w:t xml:space="preserve">linq-nutrition-url: &lt;LINQ_NUTRITION_URL&gt;</w:t></w:r></w:p><w:p><w:pPr><w:shd w:fill="F0F4F8" w:val="clear"/><w:spacing w:before="0" w:after="0" w:line="240"/><w:ind w:left="360" w:right="360"/></w:pPr><w:r><w:rPr><w:rFonts w:ascii="Courier New" w:cs="Courier New" w:eastAsia="Courier New" w:hAnsi="Courier New"/><w:color w:val="1A3A5C"/><w:sz w:val="18"/><w:szCs w:val="18"/></w:rPr><w:t xml:space="preserve"></w:t></w:r></w:p><w:p><w:pPr><w:shd w:fill="F0F4F8" w:val="clear"/><w:spacing w:before="0" w:after="0" w:line="240"/><w:ind w:left="360" w:right="360"/></w:pPr><w:r><w:rPr><w:rFonts w:ascii="Courier New" w:cs="Courier New" w:eastAsia="Courier New" w:hAnsi="Courier New"/><w:color w:val="1A3A5C"/><w:sz w:val="18"/><w:szCs w:val="18"/></w:rPr><w:t xml:space="preserve">Response:</w:t></w:r></w:p><w:p><w:pPr><w:shd w:fill="F0F4F8" w:val="clear"/><w:spacing w:before="0" w:after="0" w:line="240"/><w:ind w:left="360" w:right="360"/></w:pPr><w:r><w:rPr><w:rFonts w:ascii="Courier New" w:cs="Courier New" w:eastAsia="Courier New" w:hAnsi="Courier New"/><w:color w:val="1A3A5C"/><w:sz w:val="18"/><w:szCs w:val="18"/></w:rPr><w:t xml:space="preserve">[</w:t></w:r></w:p><w:p><w:pPr><w:shd w:fill="F0F4F8" w:val="clear"/><w:spacing w:before="0" w:after="0" w:line="240"/><w:ind w:left="360" w:right="360"/></w:pPr><w:r><w:rPr><w:rFonts w:ascii="Courier New" w:cs="Courier New" w:eastAsia="Courier New" w:hAnsi="Courier New"/><w:color w:val="1A3A5C"/><w:sz w:val="18"/><w:szCs w:val="18"/></w:rPr><w:t xml:space="preserve">  {</w:t></w:r></w:p><w:p><w:pPr><w:shd w:fill="F0F4F8" w:val="clear"/><w:spacing w:before="0" w:after="0" w:line="240"/><w:ind w:left="360" w:right="360"/></w:pPr><w:r><w:rPr><w:rFonts w:ascii="Courier New" w:cs="Courier New" w:eastAsia="Courier New" w:hAnsi="Courier New"/><w:color w:val="1A3A5C"/><w:sz w:val="18"/><w:szCs w:val="18"/></w:rPr><w:t xml:space="preserve">    &quot;CurrentBalance&quot;: 32.50,</w:t></w:r></w:p><w:p><w:pPr><w:shd w:fill="F0F4F8" w:val="clear"/><w:spacing w:before="0" w:after="0" w:line="240"/><w:ind w:left="360" w:right="360"/></w:pPr><w:r><w:rPr><w:rFonts w:ascii="Courier New" w:cs="Courier New" w:eastAsia="Courier New" w:hAnsi="Courier New"/><w:color w:val="1A3A5C"/><w:sz w:val="18"/><w:szCs w:val="18"/></w:rPr><w:t xml:space="preserve">    &quot;AccountId&quot;: &quot;f13daa43-...&quot;,</w:t></w:r></w:p><w:p><w:pPr><w:shd w:fill="F0F4F8" w:val="clear"/><w:spacing w:before="0" w:after="0" w:line="240"/><w:ind w:left="360" w:right="360"/></w:pPr><w:r><w:rPr><w:rFonts w:ascii="Courier New" w:cs="Courier New" w:eastAsia="Courier New" w:hAnsi="Courier New"/><w:color w:val="1A3A5C"/><w:sz w:val="18"/><w:szCs w:val="18"/></w:rPr><w:t xml:space="preserve">    &quot;Names&quot;: &quot;Student Name&quot;,</w:t></w:r></w:p><w:p><w:pPr><w:shd w:fill="F0F4F8" w:val="clear"/><w:spacing w:before="0" w:after="0" w:line="240"/><w:ind w:left="360" w:right="360"/></w:pPr><w:r><w:rPr><w:rFonts w:ascii="Courier New" w:cs="Courier New" w:eastAsia="Courier New" w:hAnsi="Courier New"/><w:color w:val="1A3A5C"/><w:sz w:val="18"/><w:szCs w:val="18"/></w:rPr><w:t xml:space="preserve">    &quot;IsBuilding&quot;: false,</w:t></w:r></w:p><w:p><w:pPr><w:shd w:fill="F0F4F8" w:val="clear"/><w:spacing w:before="0" w:after="0" w:line="240"/><w:ind w:left="360" w:right="360"/></w:pPr><w:r><w:rPr><w:rFonts w:ascii="Courier New" w:cs="Courier New" w:eastAsia="Courier New" w:hAnsi="Courier New"/><w:color w:val="1A3A5C"/><w:sz w:val="18"/><w:szCs w:val="18"/></w:rPr><w:t xml:space="preserve">    &quot;IsSharedAccount&quot;: false,</w:t></w:r></w:p><w:p><w:pPr><w:shd w:fill="F0F4F8" w:val="clear"/><w:spacing w:before="0" w:after="0" w:line="240"/><w:ind w:left="360" w:right="360"/></w:pPr><w:r><w:rPr><w:rFonts w:ascii="Courier New" w:cs="Courier New" w:eastAsia="Courier New" w:hAnsi="Courier New"/><w:color w:val="1A3A5C"/><w:sz w:val="18"/><w:szCs w:val="18"/></w:rPr><w:t xml:space="preserve">    &quot;DistrictId&quot;: &quot;a42528a0-...&quot;</w:t></w:r></w:p><w:p><w:pPr><w:shd w:fill="F0F4F8" w:val="clear"/><w:spacing w:before="0" w:after="0" w:line="240"/><w:ind w:left="360" w:right="360"/></w:pPr><w:r><w:rPr><w:rFonts w:ascii="Courier New" w:cs="Courier New" w:eastAsia="Courier New" w:hAnsi="Courier New"/><w:color w:val="1A3A5C"/><w:sz w:val="18"/><w:szCs w:val="18"/></w:rPr><w:t xml:space="preserve">  }</w:t></w:r></w:p><w:p><w:pPr><w:shd w:fill="F0F4F8" w:val="clear"/><w:spacing w:before="0" w:after="0" w:line="240"/><w:ind w:left="360" w:right="360"/></w:pPr><w:r><w:rPr><w:rFonts w:ascii="Courier New" w:cs="Courier New" w:eastAsia="Courier New" w:hAnsi="Courier New"/><w:color w:val="1A3A5C"/><w:sz w:val="18"/><w:szCs w:val="18"/></w:rPr><w:t xml:space="preserve">]</w:t></w:r></w:p><w:p><w:pPr><w:spacing w:before="120" w:after="0"/></w:pPr><w:r><w:t xml:space="preserve"></w:t></w:r></w:p><w:p><w:pPr><w:spacing w:before="60" w:after="120" w:line="276"/></w:pPr><w:r><w:rPr><w:rFonts w:ascii="Arial" w:cs="Arial" w:eastAsia="Arial" w:hAnsi="Arial"/><w:color w:val="404040"/><w:sz w:val="22"/><w:szCs w:val="22"/></w:rPr><w:t xml:space="preserve">The </w:t></w:r><w:r><w:rPr><w:rFonts w:ascii="Courier New" w:cs="Courier New" w:eastAsia="Courier New" w:hAnsi="Courier New"/><w:color w:val="1A3A5C"/><w:sz w:val="20"/><w:szCs w:val="20"/><w:shd w:fill="F0F4F8" w:val="clear"/></w:rPr><w:t xml:space="preserve">linq-nutrition-url</w:t></w:r><w:r><w:rPr><w:rFonts w:ascii="Arial" w:cs="Arial" w:eastAsia="Arial" w:hAnsi="Arial"/><w:color w:val="404040"/><w:sz w:val="22"/><w:szCs w:val="22"/></w:rPr><w:t xml:space="preserve"> header acts as a tenant/scope identifier. Without it, the API returns a 400 error. The value appears to identify the school or district building, not the individual user account.</w:t></w:r></w:p><w:p><w:pPr><w:spacing w:before="16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8.4 Home Assistant REST API</w:t></w:r></w:p><w:p><w:pPr><w:spacing w:before="60" w:after="120" w:line="276"/></w:pPr><w:r><w:rPr><w:rFonts w:ascii="Arial" w:cs="Arial" w:eastAsia="Arial" w:hAnsi="Arial"/><w:color w:val="404040"/><w:sz w:val="22"/><w:szCs w:val="22"/></w:rPr><w:t xml:space="preserve">Sensors are created or updated in Home Assistant using the HA REST API. No custom integration is required — just a Long-Lived Access Token.</w:t></w:r></w:p><w:p><w:pPr><w:spacing w:before="60" w:after="0"/></w:pPr><w:r><w:t xml:space="preserve"></w:t></w:r></w:p><w:p><w:pPr><w:shd w:fill="F0F4F8" w:val="clear"/><w:spacing w:before="0" w:after="0" w:line="240"/><w:ind w:left="360" w:right="360"/></w:pPr><w:r><w:rPr><w:rFonts w:ascii="Courier New" w:cs="Courier New" w:eastAsia="Courier New" w:hAnsi="Courier New"/><w:color w:val="1A3A5C"/><w:sz w:val="18"/><w:szCs w:val="18"/></w:rPr><w:t xml:space="preserve">POST http://&lt;HA_URL&gt;/api/states/sensor.linq_meal_balance</w:t></w:r></w:p><w:p><w:pPr><w:shd w:fill="F0F4F8" w:val="clear"/><w:spacing w:before="0" w:after="0" w:line="240"/><w:ind w:left="360" w:right="360"/></w:pPr><w:r><w:rPr><w:rFonts w:ascii="Courier New" w:cs="Courier New" w:eastAsia="Courier New" w:hAnsi="Courier New"/><w:color w:val="1A3A5C"/><w:sz w:val="18"/><w:szCs w:val="18"/></w:rPr><w:t xml:space="preserve">Authorization: Bearer &lt;HA_TOKEN&gt;</w:t></w:r></w:p><w:p><w:pPr><w:shd w:fill="F0F4F8" w:val="clear"/><w:spacing w:before="0" w:after="0" w:line="240"/><w:ind w:left="360" w:right="360"/></w:pPr><w:r><w:rPr><w:rFonts w:ascii="Courier New" w:cs="Courier New" w:eastAsia="Courier New" w:hAnsi="Courier New"/><w:color w:val="1A3A5C"/><w:sz w:val="18"/><w:szCs w:val="18"/></w:rPr><w:t xml:space="preserve">Content-Type: application/json</w:t></w:r></w:p><w:p><w:pPr><w:shd w:fill="F0F4F8" w:val="clear"/><w:spacing w:before="0" w:after="0" w:line="240"/><w:ind w:left="360" w:right="360"/></w:pPr><w:r><w:rPr><w:rFonts w:ascii="Courier New" w:cs="Courier New" w:eastAsia="Courier New" w:hAnsi="Courier New"/><w:color w:val="1A3A5C"/><w:sz w:val="18"/><w:szCs w:val="18"/></w:rPr><w:t xml:space="preserve"></w:t></w:r></w:p><w:p><w:pPr><w:shd w:fill="F0F4F8" w:val="clear"/><w:spacing w:before="0" w:after="0" w:line="240"/><w:ind w:left="360" w:right="360"/></w:pPr><w:r><w:rPr><w:rFonts w:ascii="Courier New" w:cs="Courier New" w:eastAsia="Courier New" w:hAnsi="Courier New"/><w:color w:val="1A3A5C"/><w:sz w:val="18"/><w:szCs w:val="18"/></w:rPr><w:t xml:space="preserve">{</w:t></w:r></w:p><w:p><w:pPr><w:shd w:fill="F0F4F8" w:val="clear"/><w:spacing w:before="0" w:after="0" w:line="240"/><w:ind w:left="360" w:right="360"/></w:pPr><w:r><w:rPr><w:rFonts w:ascii="Courier New" w:cs="Courier New" w:eastAsia="Courier New" w:hAnsi="Courier New"/><w:color w:val="1A3A5C"/><w:sz w:val="18"/><w:szCs w:val="18"/></w:rPr><w:t xml:space="preserve">  &quot;state&quot;: &quot;32.50&quot;,</w:t></w:r></w:p><w:p><w:pPr><w:shd w:fill="F0F4F8" w:val="clear"/><w:spacing w:before="0" w:after="0" w:line="240"/><w:ind w:left="360" w:right="360"/></w:pPr><w:r><w:rPr><w:rFonts w:ascii="Courier New" w:cs="Courier New" w:eastAsia="Courier New" w:hAnsi="Courier New"/><w:color w:val="1A3A5C"/><w:sz w:val="18"/><w:szCs w:val="18"/></w:rPr><w:t xml:space="preserve">  &quot;attributes&quot;: {</w:t></w:r></w:p><w:p><w:pPr><w:shd w:fill="F0F4F8" w:val="clear"/><w:spacing w:before="0" w:after="0" w:line="240"/><w:ind w:left="360" w:right="360"/></w:pPr><w:r><w:rPr><w:rFonts w:ascii="Courier New" w:cs="Courier New" w:eastAsia="Courier New" w:hAnsi="Courier New"/><w:color w:val="1A3A5C"/><w:sz w:val="18"/><w:szCs w:val="18"/></w:rPr><w:t xml:space="preserve">    &quot;unit_of_measurement&quot;: &quot;USD&quot;,</w:t></w:r></w:p><w:p><w:pPr><w:shd w:fill="F0F4F8" w:val="clear"/><w:spacing w:before="0" w:after="0" w:line="240"/><w:ind w:left="360" w:right="360"/></w:pPr><w:r><w:rPr><w:rFonts w:ascii="Courier New" w:cs="Courier New" w:eastAsia="Courier New" w:hAnsi="Courier New"/><w:color w:val="1A3A5C"/><w:sz w:val="18"/><w:szCs w:val="18"/></w:rPr><w:t xml:space="preserve">    &quot;device_class&quot;: &quot;monetary&quot;,</w:t></w:r></w:p><w:p><w:pPr><w:shd w:fill="F0F4F8" w:val="clear"/><w:spacing w:before="0" w:after="0" w:line="240"/><w:ind w:left="360" w:right="360"/></w:pPr><w:r><w:rPr><w:rFonts w:ascii="Courier New" w:cs="Courier New" w:eastAsia="Courier New" w:hAnsi="Courier New"/><w:color w:val="1A3A5C"/><w:sz w:val="18"/><w:szCs w:val="18"/></w:rPr><w:t xml:space="preserve">    &quot;state_class&quot;: &quot;measurement&quot;,</w:t></w:r></w:p><w:p><w:pPr><w:shd w:fill="F0F4F8" w:val="clear"/><w:spacing w:before="0" w:after="0" w:line="240"/><w:ind w:left="360" w:right="360"/></w:pPr><w:r><w:rPr><w:rFonts w:ascii="Courier New" w:cs="Courier New" w:eastAsia="Courier New" w:hAnsi="Courier New"/><w:color w:val="1A3A5C"/><w:sz w:val="18"/><w:szCs w:val="18"/></w:rPr><w:t xml:space="preserve">    &quot;friendly_name&quot;: &quot;LINQ Meal Balance&quot;,</w:t></w:r></w:p><w:p><w:pPr><w:shd w:fill="F0F4F8" w:val="clear"/><w:spacing w:before="0" w:after="0" w:line="240"/><w:ind w:left="360" w:right="360"/></w:pPr><w:r><w:rPr><w:rFonts w:ascii="Courier New" w:cs="Courier New" w:eastAsia="Courier New" w:hAnsi="Courier New"/><w:color w:val="1A3A5C"/><w:sz w:val="18"/><w:szCs w:val="18"/></w:rPr><w:t xml:space="preserve">    &quot;icon&quot;: &quot;mdi:food-apple&quot;,</w:t></w:r></w:p><w:p><w:pPr><w:shd w:fill="F0F4F8" w:val="clear"/><w:spacing w:before="0" w:after="0" w:line="240"/><w:ind w:left="360" w:right="360"/></w:pPr><w:r><w:rPr><w:rFonts w:ascii="Courier New" w:cs="Courier New" w:eastAsia="Courier New" w:hAnsi="Courier New"/><w:color w:val="1A3A5C"/><w:sz w:val="18"/><w:szCs w:val="18"/></w:rPr><w:t xml:space="preserve">    &quot;student_name&quot;: &quot;Student Name&quot;,</w:t></w:r></w:p><w:p><w:pPr><w:shd w:fill="F0F4F8" w:val="clear"/><w:spacing w:before="0" w:after="0" w:line="240"/><w:ind w:left="360" w:right="360"/></w:pPr><w:r><w:rPr><w:rFonts w:ascii="Courier New" w:cs="Courier New" w:eastAsia="Courier New" w:hAnsi="Courier New"/><w:color w:val="1A3A5C"/><w:sz w:val="18"/><w:szCs w:val="18"/></w:rPr><w:t xml:space="preserve">    &quot;last_updated&quot;: &quot;2026-02-21T10:30:00.000Z&quot;</w:t></w:r></w:p><w:p><w:pPr><w:shd w:fill="F0F4F8" w:val="clear"/><w:spacing w:before="0" w:after="0" w:line="240"/><w:ind w:left="360" w:right="360"/></w:pPr><w:r><w:rPr><w:rFonts w:ascii="Courier New" w:cs="Courier New" w:eastAsia="Courier New" w:hAnsi="Courier New"/><w:color w:val="1A3A5C"/><w:sz w:val="18"/><w:szCs w:val="18"/></w:rPr><w:t xml:space="preserve">  }</w:t></w:r></w:p><w:p><w:pPr><w:shd w:fill="F0F4F8" w:val="clear"/><w:spacing w:before="0" w:after="0" w:line="240"/><w:ind w:left="360" w:right="360"/></w:pPr><w:r><w:rPr><w:rFonts w:ascii="Courier New" w:cs="Courier New" w:eastAsia="Courier New" w:hAnsi="Courier New"/><w:color w:val="1A3A5C"/><w:sz w:val="18"/><w:szCs w:val="18"/></w:rPr><w:t xml:space="preserve">}</w:t></w:r></w:p><w:p><w:pPr><w:spacing w:before="12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2E75B6" w:sz="1"/><w:left w:val="single" w:color="2E75B6" w:sz="1"/><w:bottom w:val="single" w:color="2E75B6" w:sz="1"/><w:right w:val="single" w:color="2E75B6" w:sz="1"/></w:tcBorders><w:shd w:fill="D6E8F7" w:val="clear"/><w:tcMar><w:top w:type="dxa" w:w="100"/><w:left w:type="dxa" w:w="180"/><w:bottom w:type="dxa" w:w="100"/><w:right w:type="dxa" w:w="180"/></w:tcMar></w:tcPr><w:p><w:pPr><w:spacing w:before="60" w:after="120" w:line="276"/></w:pPr><w:r><w:rPr><w:rFonts w:ascii="Arial" w:cs="Arial" w:eastAsia="Arial" w:hAnsi="Arial"/><w:b/><w:bCs/><w:color w:val="2E75B6"/><w:sz w:val="22"/><w:szCs w:val="22"/></w:rPr><w:t xml:space="preserve">ℹ️  Note: </w:t></w:r><w:r><w:rPr><w:rFonts w:ascii="Arial" w:cs="Arial" w:eastAsia="Arial" w:hAnsi="Arial"/><w:color w:val="404040"/><w:sz w:val="22"/><w:szCs w:val="22"/></w:rPr><w:t xml:space="preserve">HA REST API returns 201 Created on first sensor creation and 200 OK on subsequent updates. Both are treated as success by the flow.</w:t></w:r></w:p></w:tc></w:tr></w:tbl><w:p><w:pPr><w:spacing w:before="16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8.5 Flow Node Map</w:t></w:r></w:p><w:p><w:pPr><w:spacing w:before="60" w:after="120" w:line="276"/></w:pPr><w:r><w:rPr><w:rFonts w:ascii="Arial" w:cs="Arial" w:eastAsia="Arial" w:hAnsi="Arial"/><w:color w:val="404040"/><w:sz w:val="22"/><w:szCs w:val="22"/></w:rPr><w:t xml:space="preserve">The complete flow routes through these nodes in order:</w:t></w:r></w:p><w:p><w:pPr><w:spacing w:before="6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200"/><w:gridCol w:w="1400"/><w:gridCol w:w="4760"/></w:tblGrid><w:tr><w:trPr><w:tblHeader/></w:trPr><0/></w:tr><w:tr><0/></w:tr><w:tr><0/></w:tr><w:tr><0/></w:tr><w:tr><0/></w:tr><w:tr><0/></w:tr><w:tr><0/></w:tr><w:tr><0/></w:tr><w:tr><0/></w:tr><w:tr><0/></w:tr><w:tr><0/></w:tr><w:tr><0/></w:tr><w:tr><0/></w:tr><w:tr><0/></w:tr><w:tr><0/></w:tr><w:tr><0/></w:tr></w:tbl><w:p><w:r><w:br w:type="page"/></w:r></w:p><w:p><w:pPr><w:pStyle w:val="Heading1"/><w:pBdr><w:bottom w:val="single" w:color="2E75B6" w:sz="6" w:space="1"/></w:pBdr><w:shd w:fill="1F5C99" w:val="clear"/><w:spacing w:before="360" w:after="240"/><w:ind w:left="200" w:right="200"/></w:pPr><w:r><w:rPr><w:rFonts w:ascii="Arial" w:cs="Arial" w:eastAsia="Arial" w:hAnsi="Arial"/><w:b/><w:bCs/><w:color w:val="FFFFFF"/><w:sz w:val="32"/><w:szCs w:val="32"/></w:rPr><w:t xml:space="preserve">9. Sharing &amp; Publishing</w:t></w:r></w:p><w:p><w:pPr><w:spacing w:before="8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9.1 What to Share on GitHub</w:t></w:r></w:p><w:p><w:pPr><w:spacing w:before="60" w:after="120" w:line="276"/></w:pPr><w:r><w:rPr><w:rFonts w:ascii="Arial" w:cs="Arial" w:eastAsia="Arial" w:hAnsi="Arial"/><w:color w:val="404040"/><w:sz w:val="22"/><w:szCs w:val="22"/></w:rPr><w:t xml:space="preserve">When publishing this project, include the following files:</w:t></w:r></w:p><w:p><w:pPr><w:pStyle w:val="ListParagraph"/><w:numPr><w:ilvl w:val="0"/><w:numId w:val="2"/></w:numPr><w:spacing w:before="40" w:after="40" w:line="276"/></w:pPr><w:r><w:rPr><w:rFonts w:ascii="Arial" w:cs="Arial" w:eastAsia="Arial" w:hAnsi="Arial"/><w:b/><w:bCs/><w:color w:val="404040"/><w:sz w:val="22"/><w:szCs w:val="22"/></w:rPr><w:t xml:space="preserve">linq-balance-flow-v5.json</w:t></w:r><w:r><w:rPr><w:rFonts w:ascii="Arial" w:cs="Arial" w:eastAsia="Arial" w:hAnsi="Arial"/><w:color w:val="404040"/><w:sz w:val="22"/><w:szCs w:val="22"/></w:rPr><w:t xml:space="preserve"> — The Node-RED flow (safe to share — contains no credentials)</w:t></w:r></w:p><w:p><w:pPr><w:pStyle w:val="ListParagraph"/><w:numPr><w:ilvl w:val="0"/><w:numId w:val="2"/></w:numPr><w:spacing w:before="40" w:after="40" w:line="276"/></w:pPr><w:r><w:rPr><w:rFonts w:ascii="Arial" w:cs="Arial" w:eastAsia="Arial" w:hAnsi="Arial"/><w:b/><w:bCs/><w:color w:val="404040"/><w:sz w:val="22"/><w:szCs w:val="22"/></w:rPr><w:t xml:space="preserve">README.md</w:t></w:r><w:r><w:rPr><w:rFonts w:ascii="Arial" w:cs="Arial" w:eastAsia="Arial" w:hAnsi="Arial"/><w:color w:val="404040"/><w:sz w:val="22"/><w:szCs w:val="22"/></w:rPr><w:t xml:space="preserve"> — Setup instructions linking to this guide</w:t></w:r></w:p><w:p><w:pPr><w:pStyle w:val="ListParagraph"/><w:numPr><w:ilvl w:val="0"/><w:numId w:val="2"/></w:numPr><w:spacing w:before="40" w:after="40" w:line="276"/></w:pPr><w:r><w:rPr><w:rFonts w:ascii="Arial" w:cs="Arial" w:eastAsia="Arial" w:hAnsi="Arial"/><w:b/><w:bCs/><w:color w:val="404040"/><w:sz w:val="22"/><w:szCs w:val="22"/></w:rPr><w:t xml:space="preserve">CHANGELOG.md</w:t></w:r><w:r><w:rPr><w:rFonts w:ascii="Arial" w:cs="Arial" w:eastAsia="Arial" w:hAnsi="Arial"/><w:color w:val="404040"/><w:sz w:val="22"/><w:szCs w:val="22"/></w:rPr><w:t xml:space="preserve"> — Version history</w:t></w:r></w:p><w:p><w:pPr><w:spacing w:before="6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43A047" w:sz="1"/><w:left w:val="single" w:color="43A047" w:sz="1"/><w:bottom w:val="single" w:color="43A047" w:sz="1"/><w:right w:val="single" w:color="43A047" w:sz="1"/></w:tcBorders><w:shd w:fill="E8F5E9" w:val="clear"/><w:tcMar><w:top w:type="dxa" w:w="100"/><w:left w:type="dxa" w:w="180"/><w:bottom w:type="dxa" w:w="100"/><w:right w:type="dxa" w:w="180"/></w:tcMar></w:tcPr><w:p><w:pPr><w:spacing w:before="60" w:after="120" w:line="276"/></w:pPr><w:r><w:rPr><w:rFonts w:ascii="Arial" w:cs="Arial" w:eastAsia="Arial" w:hAnsi="Arial"/><w:b/><w:bCs/><w:color w:val="2E7D32"/><w:sz w:val="22"/><w:szCs w:val="22"/></w:rPr><w:t xml:space="preserve">✅  Tip: </w:t></w:r><w:r><w:rPr><w:rFonts w:ascii="Arial" w:cs="Arial" w:eastAsia="Arial" w:hAnsi="Arial"/><w:color w:val="404040"/><w:sz w:val="22"/><w:szCs w:val="22"/></w:rPr><w:t xml:space="preserve">The flow JSON is safe to share publicly. It contains no credentials — only the client_id for the LINQ Connect Auth0 app, which is public (it is embedded in linqconnect.com’s JavaScript source code).</w:t></w:r></w:p></w:tc></w:tr></w:tbl><w:p><w:pPr><w:spacing w:before="16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9.2 What Users Need to Provide</w:t></w:r></w:p><w:p><w:pPr><w:spacing w:before="60" w:after="120" w:line="276"/></w:pPr><w:r><w:rPr><w:rFonts w:ascii="Arial" w:cs="Arial" w:eastAsia="Arial" w:hAnsi="Arial"/><w:color w:val="404040"/><w:sz w:val="22"/><w:szCs w:val="22"/></w:rPr><w:t xml:space="preserve">Anyone using this flow needs to find and set these values themselves:</w:t></w:r></w:p><w:p><w:pPr><w:pStyle w:val="ListParagraph"/><w:numPr><w:ilvl w:val="0"/><w:numId w:val="2"/></w:numPr><w:spacing w:before="40" w:after="40" w:line="276"/></w:pPr><w:r><w:rPr><w:rFonts w:ascii="Courier New" w:cs="Courier New" w:eastAsia="Courier New" w:hAnsi="Courier New"/><w:color w:val="1A3A5C"/><w:sz w:val="20"/><w:szCs w:val="20"/><w:shd w:fill="F0F4F8" w:val="clear"/></w:rPr><w:t xml:space="preserve">LINQ_USERNAME</w:t></w:r><w:r><w:rPr><w:rFonts w:ascii="Arial" w:cs="Arial" w:eastAsia="Arial" w:hAnsi="Arial"/><w:color w:val="404040"/><w:sz w:val="22"/><w:szCs w:val="22"/></w:rPr><w:t xml:space="preserve"> and </w:t></w:r><w:r><w:rPr><w:rFonts w:ascii="Courier New" w:cs="Courier New" w:eastAsia="Courier New" w:hAnsi="Courier New"/><w:color w:val="1A3A5C"/><w:sz w:val="20"/><w:szCs w:val="20"/><w:shd w:fill="F0F4F8" w:val="clear"/></w:rPr><w:t xml:space="preserve">LINQ_PASSWORD</w:t></w:r><w:r><w:rPr><w:rFonts w:ascii="Arial" w:cs="Arial" w:eastAsia="Arial" w:hAnsi="Arial"/><w:color w:val="404040"/><w:sz w:val="22"/><w:szCs w:val="22"/></w:rPr><w:t xml:space="preserve"> — their own LINQ Connect credentials</w:t></w:r></w:p><w:p><w:pPr><w:pStyle w:val="ListParagraph"/><w:numPr><w:ilvl w:val="0"/><w:numId w:val="2"/></w:numPr><w:spacing w:before="40" w:after="40" w:line="276"/></w:pPr><w:r><w:rPr><w:rFonts w:ascii="Courier New" w:cs="Courier New" w:eastAsia="Courier New" w:hAnsi="Courier New"/><w:color w:val="1A3A5C"/><w:sz w:val="20"/><w:szCs w:val="20"/><w:shd w:fill="F0F4F8" w:val="clear"/></w:rPr><w:t xml:space="preserve">LINQ_NUTRITION_URL</w:t></w:r><w:r><w:rPr><w:rFonts w:ascii="Arial" w:cs="Arial" w:eastAsia="Arial" w:hAnsi="Arial"/><w:color w:val="404040"/><w:sz w:val="22"/><w:szCs w:val="22"/></w:rPr><w:t xml:space="preserve"> — their school’s GUID (Section 2.2 of this guide)</w:t></w:r></w:p><w:p><w:pPr><w:pStyle w:val="ListParagraph"/><w:numPr><w:ilvl w:val="0"/><w:numId w:val="2"/></w:numPr><w:spacing w:before="40" w:after="40" w:line="276"/></w:pPr><w:r><w:rPr><w:rFonts w:ascii="Courier New" w:cs="Courier New" w:eastAsia="Courier New" w:hAnsi="Courier New"/><w:color w:val="1A3A5C"/><w:sz w:val="20"/><w:szCs w:val="20"/><w:shd w:fill="F0F4F8" w:val="clear"/></w:rPr><w:t xml:space="preserve">HA_TOKEN</w:t></w:r><w:r><w:rPr><w:rFonts w:ascii="Arial" w:cs="Arial" w:eastAsia="Arial" w:hAnsi="Arial"/><w:color w:val="404040"/><w:sz w:val="22"/><w:szCs w:val="22"/></w:rPr><w:t xml:space="preserve"> — their own HA Long-Lived Access Token (Section 3.1)</w:t></w:r></w:p><w:p><w:pPr><w:pStyle w:val="ListParagraph"/><w:numPr><w:ilvl w:val="0"/><w:numId w:val="2"/></w:numPr><w:spacing w:before="40" w:after="40" w:line="276"/></w:pPr><w:r><w:rPr><w:rFonts w:ascii="Courier New" w:cs="Courier New" w:eastAsia="Courier New" w:hAnsi="Courier New"/><w:color w:val="1A3A5C"/><w:sz w:val="20"/><w:szCs w:val="20"/><w:shd w:fill="F0F4F8" w:val="clear"/></w:rPr><w:t xml:space="preserve">HA_URL</w:t></w:r><w:r><w:rPr><w:rFonts w:ascii="Arial" w:cs="Arial" w:eastAsia="Arial" w:hAnsi="Arial"/><w:color w:val="404040"/><w:sz w:val="22"/><w:szCs w:val="22"/></w:rPr><w:t xml:space="preserve"> — their own HA URL</w:t></w:r></w:p><w:p><w:pPr><w:spacing w:before="60" w:after="0"/></w:pPr><w:r><w:t xml:space="preserve"></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9360"/></w:tblGrid><w:tr><w:tc><w:tcPr><w:tcBorders><w:top w:val="single" w:color="2E75B6" w:sz="1"/><w:left w:val="single" w:color="2E75B6" w:sz="1"/><w:bottom w:val="single" w:color="2E75B6" w:sz="1"/><w:right w:val="single" w:color="2E75B6" w:sz="1"/></w:tcBorders><w:shd w:fill="D6E8F7" w:val="clear"/><w:tcMar><w:top w:type="dxa" w:w="100"/><w:left w:type="dxa" w:w="180"/><w:bottom w:type="dxa" w:w="100"/><w:right w:type="dxa" w:w="180"/></w:tcMar></w:tcPr><w:p><w:pPr><w:spacing w:before="60" w:after="120" w:line="276"/></w:pPr><w:r><w:rPr><w:rFonts w:ascii="Arial" w:cs="Arial" w:eastAsia="Arial" w:hAnsi="Arial"/><w:b/><w:bCs/><w:color w:val="2E75B6"/><w:sz w:val="22"/><w:szCs w:val="22"/></w:rPr><w:t xml:space="preserve">ℹ️  Note: </w:t></w:r><w:r><w:rPr><w:rFonts w:ascii="Arial" w:cs="Arial" w:eastAsia="Arial" w:hAnsi="Arial"/><w:color w:val="404040"/><w:sz w:val="22"/><w:szCs w:val="22"/></w:rPr><w:t xml:space="preserve">The LINQ_NUTRITION_URL is the one value that varies by school district. Users at the same school can share the same GUID. Consider creating a community thread where users can post their district GUIDs to help others.</w:t></w:r></w:p></w:tc></w:tr></w:tbl><w:p><w:pPr><w:spacing w:before="16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9.3 Node-RED Flows Community</w:t></w:r></w:p><w:p><w:pPr><w:spacing w:before="60" w:after="120" w:line="276"/></w:pPr><w:r><w:rPr><w:rFonts w:ascii="Arial" w:cs="Arial" w:eastAsia="Arial" w:hAnsi="Arial"/><w:color w:val="404040"/><w:sz w:val="22"/><w:szCs w:val="22"/></w:rPr><w:t xml:space="preserve">You can also publish this on the official Node-RED flows library at </w:t></w:r><w:hyperlink w:history="1" r:id="rIdf1qshb1hugzgxuqlyeb2c"><w:r><w:rPr><w:rFonts w:ascii="Arial" w:cs="Arial" w:eastAsia="Arial" w:hAnsi="Arial"/><w:color w:val="2E75B6"/><w:sz w:val="22"/><w:szCs w:val="22"/><w:u w:val="single"/></w:rPr><w:t xml:space="preserve">flows.nodered.org</w:t></w:r></w:hyperlink><w:r><w:rPr><w:rFonts w:ascii="Arial" w:cs="Arial" w:eastAsia="Arial" w:hAnsi="Arial"/><w:color w:val="404040"/><w:sz w:val="22"/><w:szCs w:val="22"/></w:rPr><w:t xml:space="preserve">. This makes it searchable by other Node-RED users.</w:t></w:r></w:p><w:p><w:pPr><w:spacing w:before="60" w:after="120" w:line="276"/></w:pPr><w:r><w:rPr><w:rFonts w:ascii="Arial" w:cs="Arial" w:eastAsia="Arial" w:hAnsi="Arial"/><w:color w:val="404040"/><w:sz w:val="22"/><w:szCs w:val="22"/></w:rPr><w:t xml:space="preserve">When listing it, tag it with: home-assistant, linq-connect, meal-balance, school, auth0</w:t></w:r></w:p><w:p><w:pPr><w:spacing w:before="16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9.4 Limitations &amp; Disclaimers</w:t></w:r></w:p><w:p><w:pPr><w:pStyle w:val="ListParagraph"/><w:numPr><w:ilvl w:val="0"/><w:numId w:val="2"/></w:numPr><w:spacing w:before="40" w:after="40" w:line="276"/></w:pPr><w:r><w:rPr><w:rFonts w:ascii="Arial" w:cs="Arial" w:eastAsia="Arial" w:hAnsi="Arial"/><w:color w:val="404040"/><w:sz w:val="22"/><w:szCs w:val="22"/></w:rPr><w:t xml:space="preserve">This integration uses the LINQ Connect API unofficially. LINQ may change their API without notice.</w:t></w:r></w:p><w:p><w:pPr><w:pStyle w:val="ListParagraph"/><w:numPr><w:ilvl w:val="0"/><w:numId w:val="2"/></w:numPr><w:spacing w:before="40" w:after="40" w:line="276"/></w:pPr><w:r><w:rPr><w:rFonts w:ascii="Arial" w:cs="Arial" w:eastAsia="Arial" w:hAnsi="Arial"/><w:color w:val="404040"/><w:sz w:val="22"/><w:szCs w:val="22"/></w:rPr><w:t xml:space="preserve">The </w:t></w:r><w:r><w:rPr><w:rFonts w:ascii="Courier New" w:cs="Courier New" w:eastAsia="Courier New" w:hAnsi="Courier New"/><w:color w:val="1A3A5C"/><w:sz w:val="20"/><w:szCs w:val="20"/><w:shd w:fill="F0F4F8" w:val="clear"/></w:rPr><w:t xml:space="preserve">password-realm</w:t></w:r><w:r><w:rPr><w:rFonts w:ascii="Arial" w:cs="Arial" w:eastAsia="Arial" w:hAnsi="Arial"/><w:color w:val="404040"/><w:sz w:val="22"/><w:szCs w:val="22"/></w:rPr><w:t xml:space="preserve"> grant requires LINQ’s Auth0 tenant to have this grant type enabled. It works as of February 2026.</w:t></w:r></w:p><w:p><w:pPr><w:pStyle w:val="ListParagraph"/><w:numPr><w:ilvl w:val="0"/><w:numId w:val="2"/></w:numPr><w:spacing w:before="40" w:after="40" w:line="276"/></w:pPr><w:r><w:rPr><w:rFonts w:ascii="Arial" w:cs="Arial" w:eastAsia="Arial" w:hAnsi="Arial"/><w:color w:val="404040"/><w:sz w:val="22"/><w:szCs w:val="22"/></w:rPr><w:t xml:space="preserve">Users with MFA enabled on their LINQ account must disable it for automated login to work.</w:t></w:r></w:p><w:p><w:pPr><w:pStyle w:val="ListParagraph"/><w:numPr><w:ilvl w:val="0"/><w:numId w:val="2"/></w:numPr><w:spacing w:before="40" w:after="40" w:line="276"/></w:pPr><w:r><w:rPr><w:rFonts w:ascii="Arial" w:cs="Arial" w:eastAsia="Arial" w:hAnsi="Arial"/><w:color w:val="404040"/><w:sz w:val="22"/><w:szCs w:val="22"/></w:rPr><w:t xml:space="preserve">Refresh tokens may be invalidated if the user changes their password or if Auth0 detects suspicious activity.</w:t></w:r></w:p><w:p><w:pPr><w:pStyle w:val="ListParagraph"/><w:numPr><w:ilvl w:val="0"/><w:numId w:val="2"/></w:numPr><w:spacing w:before="40" w:after="40" w:line="276"/></w:pPr><w:r><w:rPr><w:rFonts w:ascii="Arial" w:cs="Arial" w:eastAsia="Arial" w:hAnsi="Arial"/><w:color w:val="404040"/><w:sz w:val="22"/><w:szCs w:val="22"/></w:rPr><w:t xml:space="preserve">This is a read-only integration — it cannot add funds or modify meal settings.</w:t></w:r></w:p><w:p><w:r><w:br w:type="page"/></w:r></w:p><w:p><w:pPr><w:pStyle w:val="Heading1"/><w:pBdr><w:bottom w:val="single" w:color="2E75B6" w:sz="6" w:space="1"/></w:pBdr><w:shd w:fill="1F5C99" w:val="clear"/><w:spacing w:before="360" w:after="240"/><w:ind w:left="200" w:right="200"/></w:pPr><w:r><w:rPr><w:rFonts w:ascii="Arial" w:cs="Arial" w:eastAsia="Arial" w:hAnsi="Arial"/><w:b/><w:bCs/><w:color w:val="FFFFFF"/><w:sz w:val="32"/><w:szCs w:val="32"/></w:rPr><w:t xml:space="preserve">Quick Reference Card</w:t></w:r></w:p><w:p><w:pPr><w:spacing w:before="8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Environment Variables Summary</w:t></w:r></w:p><w:tbl><w:tblPr><w:tblW w:type="dxa" w:w="9360"/><w:tblBorders><w:top w:val="single" w:color="auto" w:sz="4"/><w:left w:val="single" w:color="auto" w:sz="4"/><w:bottom w:val="single" w:color="auto" w:sz="4"/><w:right w:val="single" w:color="auto" w:sz="4"/><w:insideH w:val="single" w:color="auto" w:sz="4"/><w:insideV w:val="single" w:color="auto" w:sz="4"/></w:tblBorders></w:tblPr><w:tblGrid><w:gridCol w:w="3400"/><w:gridCol w:w="2500"/><w:gridCol w:w="3460"/></w:tblGrid><w:tr><w:trPr><w:tblHeader/></w:trPr><0/></w:tr><w:tr><0/></w:tr><w:tr><0/></w:tr><w:tr><0/></w:tr><w:tr><0/></w:tr><w:tr><0/></w:tr></w:tbl><w:p><w:pPr><w:spacing w:before="16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Key Endpoints</w:t></w:r></w:p><w:p><w:pPr><w:shd w:fill="F0F4F8" w:val="clear"/><w:spacing w:before="0" w:after="0" w:line="240"/><w:ind w:left="360" w:right="360"/></w:pPr><w:r><w:rPr><w:rFonts w:ascii="Courier New" w:cs="Courier New" w:eastAsia="Courier New" w:hAnsi="Courier New"/><w:color w:val="1A3A5C"/><w:sz w:val="18"/><w:szCs w:val="18"/></w:rPr><w:t xml:space="preserve">Auth0 token:   POST https://accounts.linq.com/oauth/token</w:t></w:r></w:p><w:p><w:pPr><w:shd w:fill="F0F4F8" w:val="clear"/><w:spacing w:before="0" w:after="0" w:line="240"/><w:ind w:left="360" w:right="360"/></w:pPr><w:r><w:rPr><w:rFonts w:ascii="Courier New" w:cs="Courier New" w:eastAsia="Courier New" w:hAnsi="Courier New"/><w:color w:val="1A3A5C"/><w:sz w:val="18"/><w:szCs w:val="18"/></w:rPr><w:t xml:space="preserve">LINQ balance:  GET  https://api.linqconnect.com/api/FamilyOnlineStoreCartAccountItem</w:t></w:r></w:p><w:p><w:pPr><w:shd w:fill="F0F4F8" w:val="clear"/><w:spacing w:before="0" w:after="0" w:line="240"/><w:ind w:left="360" w:right="360"/></w:pPr><w:r><w:rPr><w:rFonts w:ascii="Courier New" w:cs="Courier New" w:eastAsia="Courier New" w:hAnsi="Courier New"/><w:color w:val="1A3A5C"/><w:sz w:val="18"/><w:szCs w:val="18"/></w:rPr><w:t xml:space="preserve">HA sensor:     POST http://&lt;HA_URL&gt;/api/states/sensor.linq_meal_balance</w:t></w:r></w:p><w:p><w:pPr><w:shd w:fill="F0F4F8" w:val="clear"/><w:spacing w:before="0" w:after="0" w:line="240"/><w:ind w:left="360" w:right="360"/></w:pPr><w:r><w:rPr><w:rFonts w:ascii="Courier New" w:cs="Courier New" w:eastAsia="Courier New" w:hAnsi="Courier New"/><w:color w:val="1A3A5C"/><w:sz w:val="18"/><w:szCs w:val="18"/></w:rPr><w:t xml:space="preserve">HA notify:     POST http://&lt;HA_URL&gt;/api/services/notify/notify</w:t></w:r></w:p><w:p><w:pPr><w:spacing w:before="16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Sensor in Home Assistant</w:t></w:r></w:p><w:p><w:pPr><w:shd w:fill="F0F4F8" w:val="clear"/><w:spacing w:before="0" w:after="0" w:line="240"/><w:ind w:left="360" w:right="360"/></w:pPr><w:r><w:rPr><w:rFonts w:ascii="Courier New" w:cs="Courier New" w:eastAsia="Courier New" w:hAnsi="Courier New"/><w:color w:val="1A3A5C"/><w:sz w:val="18"/><w:szCs w:val="18"/></w:rPr><w:t xml:space="preserve">Entity ID:   sensor.linq_meal_balance</w:t></w:r></w:p><w:p><w:pPr><w:shd w:fill="F0F4F8" w:val="clear"/><w:spacing w:before="0" w:after="0" w:line="240"/><w:ind w:left="360" w:right="360"/></w:pPr><w:r><w:rPr><w:rFonts w:ascii="Courier New" w:cs="Courier New" w:eastAsia="Courier New" w:hAnsi="Courier New"/><w:color w:val="1A3A5C"/><w:sz w:val="18"/><w:szCs w:val="18"/></w:rPr><w:t xml:space="preserve">Unit:        USD</w:t></w:r></w:p><w:p><w:pPr><w:shd w:fill="F0F4F8" w:val="clear"/><w:spacing w:before="0" w:after="0" w:line="240"/><w:ind w:left="360" w:right="360"/></w:pPr><w:r><w:rPr><w:rFonts w:ascii="Courier New" w:cs="Courier New" w:eastAsia="Courier New" w:hAnsi="Courier New"/><w:color w:val="1A3A5C"/><w:sz w:val="18"/><w:szCs w:val="18"/></w:rPr><w:t xml:space="preserve">Device class: monetary</w:t></w:r></w:p><w:p><w:pPr><w:shd w:fill="F0F4F8" w:val="clear"/><w:spacing w:before="0" w:after="0" w:line="240"/><w:ind w:left="360" w:right="360"/></w:pPr><w:r><w:rPr><w:rFonts w:ascii="Courier New" w:cs="Courier New" w:eastAsia="Courier New" w:hAnsi="Courier New"/><w:color w:val="1A3A5C"/><w:sz w:val="18"/><w:szCs w:val="18"/></w:rPr><w:t xml:space="preserve">Attributes:  student_name, all_accounts, last_updated</w:t></w:r></w:p><w:p><w:pPr><w:spacing w:before="160" w:after="0"/></w:pPr><w:r><w:t xml:space="preserve"></w:t></w:r></w:p><w:p><w:pPr><w:pStyle w:val="Heading2"/><w:pBdr><w:bottom w:val="single" w:color="D6E8F7" w:sz="4" w:space="1"/></w:pBdr><w:spacing w:before="320" w:after="160"/></w:pPr><w:r><w:rPr><w:rFonts w:ascii="Arial" w:cs="Arial" w:eastAsia="Arial" w:hAnsi="Arial"/><w:b/><w:bCs/><w:color w:val="2E75B6"/><w:sz w:val="28"/><w:szCs w:val="28"/></w:rPr><w:t xml:space="preserve">Schedule</w:t></w:r></w:p><w:p><w:pPr><w:spacing w:before="60" w:after="120" w:line="276"/></w:pPr><w:r><w:rPr><w:rFonts w:ascii="Arial" w:cs="Arial" w:eastAsia="Arial" w:hAnsi="Arial"/><w:color w:val="404040"/><w:sz w:val="22"/><w:szCs w:val="22"/></w:rPr><w:t xml:space="preserve">Runs every </w:t></w:r><w:r><w:rPr><w:rFonts w:ascii="Arial" w:cs="Arial" w:eastAsia="Arial" w:hAnsi="Arial"/><w:b/><w:bCs/><w:color w:val="404040"/><w:sz w:val="22"/><w:szCs w:val="22"/></w:rPr><w:t xml:space="preserve">Monday at 7:00 AM</w:t></w:r><w:r><w:rPr><w:rFonts w:ascii="Arial" w:cs="Arial" w:eastAsia="Arial" w:hAnsi="Arial"/><w:color w:val="404040"/><w:sz w:val="22"/><w:szCs w:val="22"/></w:rPr><w:t xml:space="preserve"> and once on deploy. To change: double-click the inject node and modify the cron expression.</w:t></w:r></w:p><w:p><w:pPr><w:spacing w:before="60" w:after="0"/></w:pPr><w:r><w:t xml:space="preserve"></w:t></w:r></w:p><w:p><w:pPr><w:shd w:fill="F0F4F8" w:val="clear"/><w:spacing w:before="0" w:after="0" w:line="240"/><w:ind w:left="360" w:right="360"/></w:pPr><w:r><w:rPr><w:rFonts w:ascii="Courier New" w:cs="Courier New" w:eastAsia="Courier New" w:hAnsi="Courier New"/><w:color w:val="1A3A5C"/><w:sz w:val="18"/><w:szCs w:val="18"/></w:rPr><w:t xml:space="preserve">0 7 * * 1   =  Monday 7:00 AM</w:t></w:r></w:p><w:p><w:pPr><w:shd w:fill="F0F4F8" w:val="clear"/><w:spacing w:before="0" w:after="0" w:line="240"/><w:ind w:left="360" w:right="360"/></w:pPr><w:r><w:rPr><w:rFonts w:ascii="Courier New" w:cs="Courier New" w:eastAsia="Courier New" w:hAnsi="Courier New"/><w:color w:val="1A3A5C"/><w:sz w:val="18"/><w:szCs w:val="18"/></w:rPr><w:t xml:space="preserve">0 7 * * 1-5 =  Weekdays 7:00 AM</w:t></w:r></w:p><w:p><w:pPr><w:shd w:fill="F0F4F8" w:val="clear"/><w:spacing w:before="0" w:after="0" w:line="240"/><w:ind w:left="360" w:right="360"/></w:pPr><w:r><w:rPr><w:rFonts w:ascii="Courier New" w:cs="Courier New" w:eastAsia="Courier New" w:hAnsi="Courier New"/><w:color w:val="1A3A5C"/><w:sz w:val="18"/><w:szCs w:val="18"/></w:rPr><w:t xml:space="preserve">0 8 * * 0   =  Sunday 8:00 AM</w:t></w:r></w:p><w:p><w:pPr><w:spacing w:before="160" w:after="0"/></w:pPr><w:r><w:t xml:space="preserve"></w:t></w:r></w:p><w:p><w:pPr><w:pBdr><w:top w:val="single" w:color="D6E8F7" w:sz="4" w:space="4"/></w:pBdr><w:spacing w:before="240" w:after="0"/><w:jc w:val="center"/></w:pPr><w:r><w:rPr><w:rFonts w:ascii="Arial" w:cs="Arial" w:eastAsia="Arial" w:hAnsi="Arial"/><w:color w:val="767676"/><w:sz w:val="18"/><w:szCs w:val="18"/></w:rPr><w:t xml:space="preserve">LINQ Connect Meal Balance Integration  •  Node-RED &amp; Home Assistant  •  v1.0  •  February 2026</w:t></w:r></w:p><w:sectPr><w:headerReference w:type="default" r:id="rId6"/><w:footerReference w:type="default" r:id="rId7"/><w:pgSz w:w="12240" w:h="15840" w:orient="portrait"/><w:pgMar w:top="1080" w:right="1080" w:bottom="1080" w:left="108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8F7" w:sz="4" w:space="1"/>
      </w:pBdr>
      <w:spacing w:before="120"/>
      <w:jc w:val="right"/>
    </w:pPr>
    <w:r>
      <w:rPr>
        <w:rFonts w:ascii="Arial" w:cs="Arial" w:eastAsia="Arial" w:hAnsi="Arial"/>
        <w:color w:val="767676"/>
        <w:sz w:val="18"/>
        <w:szCs w:val="18"/>
      </w:rPr>
      <w:t xml:space="preserve">Page </w:t>
    </w:r>
    <w:r>
      <w:rPr>
        <w:rFonts w:ascii="Arial" w:cs="Arial" w:eastAsia="Arial" w:hAnsi="Arial"/>
        <w:color w:val="767676"/>
        <w:sz w:val="18"/>
        <w:szCs w:val="18"/>
      </w:rPr>
      <w:fldChar w:fldCharType="begin"/>
      <w:instrText xml:space="preserve">PAGE</w:instrText>
      <w:fldChar w:fldCharType="separate"/>
      <w:fldChar w:fldCharType="end"/>
    </w:r>
    <w:r>
      <w:rPr>
        <w:rFonts w:ascii="Arial" w:cs="Arial" w:eastAsia="Arial" w:hAnsi="Arial"/>
        <w:color w:val="767676"/>
        <w:sz w:val="18"/>
        <w:szCs w:val="18"/>
      </w:rPr>
      <w:t xml:space="preserve"> of </w:t>
    </w:r>
    <w:r>
      <w:rPr>
        <w:rFonts w:ascii="Arial" w:cs="Arial" w:eastAsia="Arial" w:hAnsi="Arial"/>
        <w:color w:val="76767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E8F7" w:sz="4" w:space="1"/>
      </w:pBdr>
      <w:spacing w:after="120"/>
    </w:pPr>
    <w:r>
      <w:rPr>
        <w:rFonts w:ascii="Arial" w:cs="Arial" w:eastAsia="Arial" w:hAnsi="Arial"/>
        <w:color w:val="767676"/>
        <w:sz w:val="18"/>
        <w:szCs w:val="18"/>
      </w:rPr>
      <w:t xml:space="preserve">LINQ Connect Meal Balance — Node-RED &amp; Home Assistant Integration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FFFFFF"/>
      <w:sz w:val="32"/>
      <w:szCs w:val="32"/>
    </w:rPr>
  </w:style>
  <w:style w:type="paragraph" w:styleId="Heading2">
    <w:name w:val="Heading 2"/>
    <w:basedOn w:val="Normal"/>
    <w:next w:val="Normal"/>
    <w:qFormat/>
    <w:pPr>
      <w:spacing w:before="32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f1qshb1hugzgxuqlyeb2c" Type="http://schemas.openxmlformats.org/officeDocument/2006/relationships/hyperlink" Target="https://flows.nodered.org" TargetMode="External"/><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2026-02-21T17:39:08.131Z</dcterms:created>
  <dcterms:modified xsi:type="dcterms:W3CDTF">2026-02-21T17:39:08.133Z</dcterms:modified>
</cp:coreProperties>
</file>

<file path=docProps/custom.xml><?xml version="1.0" encoding="utf-8"?>
<Properties xmlns="http://schemas.openxmlformats.org/officeDocument/2006/custom-properties" xmlns:vt="http://schemas.openxmlformats.org/officeDocument/2006/docPropsVTypes"/>
</file>