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11"/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59" w:lineRule="auto" w:before="0" w:after="120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59" w:lineRule="auto" w:before="0" w:after="120"/>
    </w:pPr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120" w:before="0" w:line="259" w:lineRule="auto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color w:val="000000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</w:pPr>
    <w:rPr>
      <w:rFonts w:cstheme="majorBidi" w:eastAsiaTheme="majorEastAsia" w:ascii="Calibri" w:hAnsi="Calibri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259" w:lineRule="auto" w:before="0" w:after="120"/>
    </w:pPr>
    <w:rPr>
      <w:rFonts w:ascii="Calibri" w:hAnsi="Calibri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60"/>
      <w:outlineLvl w:val="0"/>
    </w:pPr>
    <w:rPr>
      <w:rFonts w:asciiTheme="majorHAnsi" w:cstheme="majorBidi" w:eastAsiaTheme="majorEastAsia" w:hAnsiTheme="majorHAnsi" w:ascii="Calibri" w:hAnsi="Calibri"/>
      <w:b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60"/>
      <w:outlineLvl w:val="1"/>
    </w:pPr>
    <w:rPr>
      <w:rFonts w:asciiTheme="majorHAnsi" w:cstheme="majorBidi" w:eastAsiaTheme="majorEastAsia" w:hAnsiTheme="majorHAnsi" w:ascii="Calibri" w:hAnsi="Calibr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cstheme="majorBidi" w:eastAsiaTheme="majorEastAsia" w:ascii="Calibri" w:hAnsi="Calibri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20"/>
    </w:pPr>
    <w:rPr>
      <w:rFonts w:ascii="Calibri" w:hAnsi="Calibri"/>
      <w:color w:val="000000"/>
      <w:sz w:val="18"/>
    </w:rPr>
  </w:style>
  <w:style w:customStyle="1" w:styleId="ImageCaption" w:type="paragraph">
    <w:name w:val="Image Caption"/>
    <w:basedOn w:val="Caption"/>
    <w:pPr>
      <w:spacing w:after="120"/>
    </w:pPr>
    <w:rPr>
      <w:rFonts w:ascii="Calibri" w:hAnsi="Calibri"/>
      <w:color w:val="000000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9" Type="http://schemas.openxmlformats.org/officeDocument/2006/relationships/hyperlink" Target="https://arxiv.org/abs/2411.04832v1" TargetMode="External"/><Relationship Id="rId10" Type="http://schemas.openxmlformats.org/officeDocument/2006/relationships/hyperlink" Target="https://github.com/hemendra0329/anly735-lab02-hemendra0329" TargetMode="External"/><Relationship Id="rId35" Type="http://schemas.openxmlformats.org/officeDocument/2006/relationships/hyperlink" Target="https://jmlr.org/papers/v12/pedregosa11a.html" TargetMode="Externa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arxiv.org/abs/2411.04832v1" TargetMode="External"/><Relationship Id="rId10" Type="http://schemas.openxmlformats.org/officeDocument/2006/relationships/hyperlink" Target="https://github.com/hemendra0329/anly735-lab02-hemendra0329" TargetMode="External"/><Relationship Id="rId35" Type="http://schemas.openxmlformats.org/officeDocument/2006/relationships/hyperlink" Target="https://jmlr.org/papers/v12/pedregosa11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Replication Laboratory 3 Reference Styles</dc:title>
  <dc:creator>Hemendra Gummadi</dc:creator>
  <cp:keywords/>
  <dcterms:created xsi:type="dcterms:W3CDTF">2026-09-27T17:47:14Z</dcterms:created>
  <dcterms:modified xsi:type="dcterms:W3CDTF">2026-09-27T17:47:14Z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2026-09-27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ANLY 735 – Research Seminar in Predictive AI</vt:lpwstr>
  </property>
  <property fmtid="{D5CDD505-2E9C-101B-9397-08002B2CF9AE}" pid="12" name="toc-title">
    <vt:lpwstr>Table of contents</vt:lpwstr>
  </property>
</Properties>
</file>