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1F" w:rsidRP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3B751F">
        <w:rPr>
          <w:rFonts w:eastAsia="Times New Roman" w:cs="Times New Roman"/>
          <w:sz w:val="32"/>
          <w:szCs w:val="32"/>
        </w:rPr>
        <w:t>TRƯỜNG ĐẠI HỌC BÁCH KHOA HÀ NỘI</w:t>
      </w:r>
    </w:p>
    <w:p w:rsidR="003B751F" w:rsidRP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3B751F">
        <w:rPr>
          <w:rFonts w:eastAsia="Times New Roman" w:cs="Times New Roman"/>
          <w:sz w:val="32"/>
          <w:szCs w:val="32"/>
        </w:rPr>
        <w:t>VIỆN CÔNG NGHỆ THÔNG TIN VÀ TRUYỀN THÔNG</w:t>
      </w:r>
    </w:p>
    <w:p w:rsidR="003B751F" w:rsidRP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3B751F">
        <w:rPr>
          <w:rFonts w:eastAsia="Times New Roman" w:cs="Times New Roman"/>
          <w:sz w:val="32"/>
          <w:szCs w:val="32"/>
        </w:rPr>
        <w:t>─────── * ───────</w:t>
      </w:r>
    </w:p>
    <w:p w:rsid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8E9050" wp14:editId="5EDFCFA3">
            <wp:extent cx="1542197" cy="2238233"/>
            <wp:effectExtent l="0" t="0" r="1270" b="0"/>
            <wp:docPr id="14" name="Picture 14" descr="Image result for logo đại học bách khoa hà nộ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age result for logo đại học bách khoa hà nộ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369" cy="226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3B751F" w:rsidRPr="00E705A3" w:rsidRDefault="003B751F" w:rsidP="00E705A3">
      <w:pPr>
        <w:spacing w:after="0"/>
        <w:jc w:val="center"/>
        <w:rPr>
          <w:rFonts w:eastAsia="Times New Roman" w:cs="Times New Roman"/>
          <w:sz w:val="40"/>
          <w:szCs w:val="40"/>
        </w:rPr>
      </w:pPr>
      <w:r w:rsidRPr="00E705A3">
        <w:rPr>
          <w:rFonts w:eastAsia="Times New Roman" w:cs="Times New Roman"/>
          <w:sz w:val="40"/>
          <w:szCs w:val="40"/>
        </w:rPr>
        <w:t>TIỂU LUẬN</w:t>
      </w:r>
      <w:r w:rsidR="00E705A3" w:rsidRPr="00E705A3">
        <w:rPr>
          <w:rFonts w:eastAsia="Times New Roman" w:cs="Times New Roman"/>
          <w:sz w:val="40"/>
          <w:szCs w:val="40"/>
        </w:rPr>
        <w:t xml:space="preserve"> MÔN HỌC</w:t>
      </w:r>
    </w:p>
    <w:p w:rsidR="00E705A3" w:rsidRPr="00E705A3" w:rsidRDefault="00EA7A88" w:rsidP="00E705A3">
      <w:pPr>
        <w:spacing w:after="0"/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 xml:space="preserve">Web 3.0 </w:t>
      </w:r>
      <w:proofErr w:type="spellStart"/>
      <w:r>
        <w:rPr>
          <w:rFonts w:eastAsia="Times New Roman" w:cs="Times New Roman"/>
          <w:b/>
          <w:sz w:val="40"/>
          <w:szCs w:val="40"/>
        </w:rPr>
        <w:t>và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b/>
          <w:sz w:val="40"/>
          <w:szCs w:val="40"/>
        </w:rPr>
        <w:t>các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b/>
          <w:sz w:val="40"/>
          <w:szCs w:val="40"/>
        </w:rPr>
        <w:t>dịch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b/>
          <w:sz w:val="40"/>
          <w:szCs w:val="40"/>
        </w:rPr>
        <w:t>vụ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Internet </w:t>
      </w:r>
      <w:proofErr w:type="spellStart"/>
      <w:r>
        <w:rPr>
          <w:rFonts w:eastAsia="Times New Roman" w:cs="Times New Roman"/>
          <w:b/>
          <w:sz w:val="40"/>
          <w:szCs w:val="40"/>
        </w:rPr>
        <w:t>thế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b/>
          <w:sz w:val="40"/>
          <w:szCs w:val="40"/>
        </w:rPr>
        <w:t>hệ</w:t>
      </w:r>
      <w:proofErr w:type="spellEnd"/>
      <w:r>
        <w:rPr>
          <w:rFonts w:eastAsia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b/>
          <w:sz w:val="40"/>
          <w:szCs w:val="40"/>
        </w:rPr>
        <w:t>mới</w:t>
      </w:r>
      <w:proofErr w:type="spellEnd"/>
    </w:p>
    <w:p w:rsidR="003B751F" w:rsidRP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6A3938" w:rsidRPr="006A3938" w:rsidRDefault="00E705A3" w:rsidP="006A3938">
      <w:pPr>
        <w:spacing w:before="120" w:after="0" w:line="240" w:lineRule="auto"/>
        <w:jc w:val="center"/>
        <w:rPr>
          <w:rFonts w:eastAsia="Times New Roman" w:cs="Times New Roman"/>
          <w:sz w:val="44"/>
          <w:szCs w:val="44"/>
        </w:rPr>
      </w:pPr>
      <w:proofErr w:type="spellStart"/>
      <w:r w:rsidRPr="00E705A3">
        <w:rPr>
          <w:rFonts w:eastAsia="Times New Roman" w:cs="Times New Roman"/>
          <w:sz w:val="44"/>
          <w:szCs w:val="44"/>
          <w:u w:val="single"/>
        </w:rPr>
        <w:t>Đề</w:t>
      </w:r>
      <w:proofErr w:type="spellEnd"/>
      <w:r w:rsidRPr="00E705A3">
        <w:rPr>
          <w:rFonts w:eastAsia="Times New Roman" w:cs="Times New Roman"/>
          <w:sz w:val="44"/>
          <w:szCs w:val="44"/>
          <w:u w:val="single"/>
        </w:rPr>
        <w:t xml:space="preserve"> </w:t>
      </w:r>
      <w:proofErr w:type="spellStart"/>
      <w:r w:rsidRPr="00E705A3">
        <w:rPr>
          <w:rFonts w:eastAsia="Times New Roman" w:cs="Times New Roman"/>
          <w:sz w:val="44"/>
          <w:szCs w:val="44"/>
          <w:u w:val="single"/>
        </w:rPr>
        <w:t>tài</w:t>
      </w:r>
      <w:proofErr w:type="spellEnd"/>
      <w:r w:rsidRPr="00E705A3">
        <w:rPr>
          <w:rFonts w:eastAsia="Times New Roman" w:cs="Times New Roman"/>
          <w:sz w:val="44"/>
          <w:szCs w:val="44"/>
          <w:u w:val="single"/>
        </w:rPr>
        <w:t>:</w:t>
      </w:r>
      <w:r>
        <w:rPr>
          <w:rFonts w:eastAsia="Times New Roman" w:cs="Times New Roman"/>
          <w:sz w:val="44"/>
          <w:szCs w:val="44"/>
        </w:rPr>
        <w:t xml:space="preserve"> </w:t>
      </w:r>
      <w:r w:rsidR="006A3938">
        <w:rPr>
          <w:rFonts w:eastAsia="Times New Roman" w:cs="Times New Roman"/>
          <w:sz w:val="44"/>
          <w:szCs w:val="44"/>
        </w:rPr>
        <w:t>Social Bookmarking: An Overview of Folksonomies</w:t>
      </w:r>
    </w:p>
    <w:p w:rsidR="003B751F" w:rsidRDefault="003B751F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A3938" w:rsidRPr="003B751F" w:rsidRDefault="006A3938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E705A3">
      <w:pPr>
        <w:tabs>
          <w:tab w:val="left" w:pos="3119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E705A3">
      <w:pPr>
        <w:tabs>
          <w:tab w:val="left" w:pos="3119"/>
          <w:tab w:val="left" w:pos="5387"/>
          <w:tab w:val="left" w:pos="5529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705A3" w:rsidRDefault="00E705A3" w:rsidP="00F4324E">
      <w:pPr>
        <w:tabs>
          <w:tab w:val="left" w:pos="2977"/>
          <w:tab w:val="left" w:pos="3119"/>
          <w:tab w:val="left" w:pos="5387"/>
          <w:tab w:val="left" w:pos="5670"/>
          <w:tab w:val="left" w:pos="7088"/>
          <w:tab w:val="left" w:pos="7371"/>
        </w:tabs>
        <w:spacing w:after="0"/>
        <w:ind w:firstLine="720"/>
        <w:rPr>
          <w:rFonts w:eastAsia="Times New Roman" w:cs="Times New Roman"/>
          <w:b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Học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viên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thực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hiện</w:t>
      </w:r>
      <w:proofErr w:type="spellEnd"/>
      <w:r>
        <w:rPr>
          <w:rFonts w:eastAsia="Times New Roman" w:cs="Times New Roman"/>
          <w:sz w:val="28"/>
          <w:szCs w:val="28"/>
        </w:rPr>
        <w:t>: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proofErr w:type="spellStart"/>
      <w:r w:rsidR="008D2108">
        <w:rPr>
          <w:rFonts w:eastAsia="Times New Roman" w:cs="Times New Roman"/>
          <w:b/>
          <w:sz w:val="28"/>
          <w:szCs w:val="28"/>
        </w:rPr>
        <w:t>Bùi</w:t>
      </w:r>
      <w:proofErr w:type="spellEnd"/>
      <w:r w:rsidR="008D2108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="008D2108">
        <w:rPr>
          <w:rFonts w:eastAsia="Times New Roman" w:cs="Times New Roman"/>
          <w:b/>
          <w:sz w:val="28"/>
          <w:szCs w:val="28"/>
        </w:rPr>
        <w:t>Nguyên</w:t>
      </w:r>
      <w:proofErr w:type="spellEnd"/>
      <w:r w:rsidR="008D2108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="008D2108">
        <w:rPr>
          <w:rFonts w:eastAsia="Times New Roman" w:cs="Times New Roman"/>
          <w:b/>
          <w:sz w:val="28"/>
          <w:szCs w:val="28"/>
        </w:rPr>
        <w:t>Tùng</w:t>
      </w:r>
      <w:proofErr w:type="spellEnd"/>
      <w:r w:rsidR="008D2108">
        <w:rPr>
          <w:rFonts w:eastAsia="Times New Roman" w:cs="Times New Roman"/>
          <w:b/>
          <w:sz w:val="28"/>
          <w:szCs w:val="28"/>
        </w:rPr>
        <w:t xml:space="preserve"> </w:t>
      </w:r>
      <w:r w:rsidR="008D2108" w:rsidRPr="00F4324E">
        <w:rPr>
          <w:rFonts w:eastAsia="Times New Roman" w:cs="Times New Roman"/>
          <w:sz w:val="28"/>
          <w:szCs w:val="28"/>
        </w:rPr>
        <w:tab/>
        <w:t>-</w:t>
      </w:r>
      <w:r w:rsidR="008D2108" w:rsidRPr="00F4324E">
        <w:rPr>
          <w:rFonts w:eastAsia="Times New Roman" w:cs="Times New Roman"/>
          <w:sz w:val="28"/>
          <w:szCs w:val="28"/>
        </w:rPr>
        <w:tab/>
        <w:t>CA170</w:t>
      </w:r>
      <w:r w:rsidR="008D2108">
        <w:rPr>
          <w:rFonts w:eastAsia="Times New Roman" w:cs="Times New Roman"/>
          <w:sz w:val="28"/>
          <w:szCs w:val="28"/>
        </w:rPr>
        <w:t>262</w:t>
      </w:r>
      <w:r w:rsidR="008D2108" w:rsidRPr="00F4324E">
        <w:rPr>
          <w:rFonts w:eastAsia="Times New Roman" w:cs="Times New Roman"/>
          <w:sz w:val="28"/>
          <w:szCs w:val="28"/>
        </w:rPr>
        <w:t xml:space="preserve">  </w:t>
      </w:r>
      <w:r w:rsidR="008D2108">
        <w:rPr>
          <w:rFonts w:eastAsia="Times New Roman" w:cs="Times New Roman"/>
          <w:sz w:val="28"/>
          <w:szCs w:val="28"/>
        </w:rPr>
        <w:tab/>
      </w:r>
      <w:r w:rsidR="008D2108" w:rsidRPr="00F4324E">
        <w:rPr>
          <w:rFonts w:eastAsia="Times New Roman" w:cs="Times New Roman"/>
          <w:sz w:val="28"/>
          <w:szCs w:val="28"/>
        </w:rPr>
        <w:t xml:space="preserve">- </w:t>
      </w:r>
      <w:r w:rsidR="008D2108">
        <w:rPr>
          <w:rFonts w:eastAsia="Times New Roman" w:cs="Times New Roman"/>
          <w:sz w:val="28"/>
          <w:szCs w:val="28"/>
        </w:rPr>
        <w:tab/>
      </w:r>
      <w:r w:rsidR="008D2108" w:rsidRPr="00F4324E">
        <w:rPr>
          <w:rFonts w:eastAsia="Times New Roman" w:cs="Times New Roman"/>
          <w:sz w:val="28"/>
          <w:szCs w:val="28"/>
        </w:rPr>
        <w:t>TTM17A</w:t>
      </w:r>
      <w:r w:rsidR="008D2108">
        <w:rPr>
          <w:rFonts w:eastAsia="Times New Roman" w:cs="Times New Roman"/>
          <w:b/>
          <w:sz w:val="28"/>
          <w:szCs w:val="28"/>
        </w:rPr>
        <w:t xml:space="preserve"> </w:t>
      </w:r>
    </w:p>
    <w:p w:rsidR="003B751F" w:rsidRPr="003B751F" w:rsidRDefault="00E705A3" w:rsidP="00F4324E">
      <w:pPr>
        <w:tabs>
          <w:tab w:val="left" w:pos="2977"/>
          <w:tab w:val="left" w:pos="3119"/>
          <w:tab w:val="left" w:pos="5387"/>
          <w:tab w:val="left" w:pos="5670"/>
          <w:tab w:val="left" w:pos="7088"/>
          <w:tab w:val="left" w:pos="7371"/>
        </w:tabs>
        <w:spacing w:after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ab/>
      </w:r>
      <w:r>
        <w:rPr>
          <w:rFonts w:eastAsia="Times New Roman" w:cs="Times New Roman"/>
          <w:b/>
          <w:sz w:val="28"/>
          <w:szCs w:val="28"/>
        </w:rPr>
        <w:tab/>
      </w:r>
      <w:proofErr w:type="spellStart"/>
      <w:r w:rsidR="008D2108">
        <w:rPr>
          <w:rFonts w:eastAsia="Times New Roman" w:cs="Times New Roman"/>
          <w:b/>
          <w:sz w:val="28"/>
          <w:szCs w:val="28"/>
        </w:rPr>
        <w:t>Phạm</w:t>
      </w:r>
      <w:proofErr w:type="spellEnd"/>
      <w:r w:rsidR="008D2108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="008D2108">
        <w:rPr>
          <w:rFonts w:eastAsia="Times New Roman" w:cs="Times New Roman"/>
          <w:b/>
          <w:sz w:val="28"/>
          <w:szCs w:val="28"/>
        </w:rPr>
        <w:t>Duy</w:t>
      </w:r>
      <w:proofErr w:type="spellEnd"/>
      <w:r w:rsidR="008D2108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="008D2108">
        <w:rPr>
          <w:rFonts w:eastAsia="Times New Roman" w:cs="Times New Roman"/>
          <w:b/>
          <w:sz w:val="28"/>
          <w:szCs w:val="28"/>
        </w:rPr>
        <w:t>Hưng</w:t>
      </w:r>
      <w:proofErr w:type="spellEnd"/>
      <w:r w:rsidR="008D2108">
        <w:rPr>
          <w:rFonts w:eastAsia="Times New Roman" w:cs="Times New Roman"/>
          <w:b/>
          <w:sz w:val="28"/>
          <w:szCs w:val="28"/>
        </w:rPr>
        <w:t xml:space="preserve">  </w:t>
      </w:r>
      <w:r w:rsidR="008D2108">
        <w:rPr>
          <w:rFonts w:eastAsia="Times New Roman" w:cs="Times New Roman"/>
          <w:b/>
          <w:sz w:val="28"/>
          <w:szCs w:val="28"/>
        </w:rPr>
        <w:tab/>
      </w:r>
      <w:r w:rsidR="008D2108" w:rsidRPr="00F4324E">
        <w:rPr>
          <w:rFonts w:eastAsia="Times New Roman" w:cs="Times New Roman"/>
          <w:sz w:val="28"/>
          <w:szCs w:val="28"/>
        </w:rPr>
        <w:t>-</w:t>
      </w:r>
      <w:r w:rsidR="008D2108" w:rsidRPr="00F4324E">
        <w:rPr>
          <w:rFonts w:eastAsia="Times New Roman" w:cs="Times New Roman"/>
          <w:sz w:val="28"/>
          <w:szCs w:val="28"/>
        </w:rPr>
        <w:tab/>
        <w:t xml:space="preserve">CA170259  </w:t>
      </w:r>
      <w:r w:rsidR="008D2108">
        <w:rPr>
          <w:rFonts w:eastAsia="Times New Roman" w:cs="Times New Roman"/>
          <w:sz w:val="28"/>
          <w:szCs w:val="28"/>
        </w:rPr>
        <w:tab/>
      </w:r>
      <w:r w:rsidR="008D2108" w:rsidRPr="00F4324E">
        <w:rPr>
          <w:rFonts w:eastAsia="Times New Roman" w:cs="Times New Roman"/>
          <w:sz w:val="28"/>
          <w:szCs w:val="28"/>
        </w:rPr>
        <w:t xml:space="preserve">-  </w:t>
      </w:r>
      <w:r w:rsidR="008D2108">
        <w:rPr>
          <w:rFonts w:eastAsia="Times New Roman" w:cs="Times New Roman"/>
          <w:sz w:val="28"/>
          <w:szCs w:val="28"/>
        </w:rPr>
        <w:tab/>
      </w:r>
      <w:r w:rsidR="008D2108" w:rsidRPr="00F4324E">
        <w:rPr>
          <w:rFonts w:eastAsia="Times New Roman" w:cs="Times New Roman"/>
          <w:sz w:val="28"/>
          <w:szCs w:val="28"/>
        </w:rPr>
        <w:t>TTM17A</w:t>
      </w:r>
      <w:r>
        <w:rPr>
          <w:rFonts w:eastAsia="Times New Roman" w:cs="Times New Roman"/>
          <w:b/>
          <w:sz w:val="28"/>
          <w:szCs w:val="28"/>
        </w:rPr>
        <w:tab/>
      </w:r>
      <w:r>
        <w:rPr>
          <w:rFonts w:eastAsia="Times New Roman" w:cs="Times New Roman"/>
          <w:b/>
          <w:sz w:val="28"/>
          <w:szCs w:val="28"/>
        </w:rPr>
        <w:tab/>
      </w:r>
      <w:r>
        <w:rPr>
          <w:rFonts w:eastAsia="Times New Roman" w:cs="Times New Roman"/>
          <w:b/>
          <w:sz w:val="28"/>
          <w:szCs w:val="28"/>
        </w:rPr>
        <w:tab/>
      </w:r>
      <w:r w:rsidR="003B751F" w:rsidRPr="003B751F">
        <w:rPr>
          <w:rFonts w:eastAsia="Times New Roman" w:cs="Times New Roman"/>
          <w:b/>
          <w:i/>
          <w:sz w:val="28"/>
          <w:szCs w:val="28"/>
        </w:rPr>
        <w:t xml:space="preserve"> </w:t>
      </w:r>
    </w:p>
    <w:p w:rsidR="003B751F" w:rsidRPr="003B751F" w:rsidRDefault="003B751F" w:rsidP="00F4324E">
      <w:pPr>
        <w:spacing w:after="0"/>
        <w:ind w:firstLine="720"/>
        <w:rPr>
          <w:rFonts w:eastAsia="Times New Roman" w:cs="Times New Roman"/>
          <w:b/>
          <w:i/>
          <w:sz w:val="28"/>
          <w:szCs w:val="28"/>
        </w:rPr>
      </w:pPr>
      <w:proofErr w:type="spellStart"/>
      <w:r w:rsidRPr="003B751F">
        <w:rPr>
          <w:rFonts w:eastAsia="Times New Roman" w:cs="Times New Roman"/>
          <w:sz w:val="28"/>
          <w:szCs w:val="28"/>
        </w:rPr>
        <w:t>Giáo</w:t>
      </w:r>
      <w:proofErr w:type="spellEnd"/>
      <w:r w:rsidRPr="003B751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3B751F">
        <w:rPr>
          <w:rFonts w:eastAsia="Times New Roman" w:cs="Times New Roman"/>
          <w:sz w:val="28"/>
          <w:szCs w:val="28"/>
        </w:rPr>
        <w:t>viên</w:t>
      </w:r>
      <w:proofErr w:type="spellEnd"/>
      <w:r w:rsidRPr="003B751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3B751F">
        <w:rPr>
          <w:rFonts w:eastAsia="Times New Roman" w:cs="Times New Roman"/>
          <w:sz w:val="28"/>
          <w:szCs w:val="28"/>
        </w:rPr>
        <w:t>hướng</w:t>
      </w:r>
      <w:proofErr w:type="spellEnd"/>
      <w:r w:rsidRPr="003B751F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3B751F">
        <w:rPr>
          <w:rFonts w:eastAsia="Times New Roman" w:cs="Times New Roman"/>
          <w:sz w:val="28"/>
          <w:szCs w:val="28"/>
        </w:rPr>
        <w:t>dẫn</w:t>
      </w:r>
      <w:proofErr w:type="spellEnd"/>
      <w:r w:rsidRPr="003B751F">
        <w:rPr>
          <w:rFonts w:eastAsia="Times New Roman" w:cs="Times New Roman"/>
          <w:sz w:val="28"/>
          <w:szCs w:val="28"/>
        </w:rPr>
        <w:t xml:space="preserve">: </w:t>
      </w:r>
      <w:r w:rsidR="007A1289">
        <w:rPr>
          <w:rFonts w:eastAsia="Times New Roman" w:cs="Times New Roman"/>
          <w:b/>
          <w:sz w:val="28"/>
          <w:szCs w:val="28"/>
        </w:rPr>
        <w:t xml:space="preserve">TS. </w:t>
      </w:r>
      <w:proofErr w:type="spellStart"/>
      <w:r w:rsidR="007A1289">
        <w:rPr>
          <w:rFonts w:eastAsia="Times New Roman" w:cs="Times New Roman"/>
          <w:b/>
          <w:sz w:val="28"/>
          <w:szCs w:val="28"/>
        </w:rPr>
        <w:t>Phạm</w:t>
      </w:r>
      <w:proofErr w:type="spellEnd"/>
      <w:r w:rsidR="007A1289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="007A1289">
        <w:rPr>
          <w:rFonts w:eastAsia="Times New Roman" w:cs="Times New Roman"/>
          <w:b/>
          <w:sz w:val="28"/>
          <w:szCs w:val="28"/>
        </w:rPr>
        <w:t>Huy</w:t>
      </w:r>
      <w:proofErr w:type="spellEnd"/>
      <w:r w:rsidR="007A1289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="007A1289">
        <w:rPr>
          <w:rFonts w:eastAsia="Times New Roman" w:cs="Times New Roman"/>
          <w:b/>
          <w:sz w:val="28"/>
          <w:szCs w:val="28"/>
        </w:rPr>
        <w:t>Hoàng</w:t>
      </w:r>
      <w:proofErr w:type="spellEnd"/>
    </w:p>
    <w:p w:rsidR="003B751F" w:rsidRPr="003B751F" w:rsidRDefault="003B751F" w:rsidP="00E705A3">
      <w:pPr>
        <w:spacing w:after="0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B751F" w:rsidRPr="003B751F" w:rsidRDefault="003B751F" w:rsidP="003B751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B751F" w:rsidRDefault="003B751F" w:rsidP="003B751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4324E" w:rsidRDefault="00F4324E" w:rsidP="003B751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F4324E" w:rsidRPr="003B751F" w:rsidRDefault="00F4324E" w:rsidP="003B751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3B751F" w:rsidRPr="00171C03" w:rsidRDefault="003B751F" w:rsidP="003B751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171C03">
        <w:rPr>
          <w:rFonts w:eastAsia="Times New Roman" w:cs="Times New Roman"/>
          <w:sz w:val="28"/>
          <w:szCs w:val="28"/>
        </w:rPr>
        <w:t xml:space="preserve">HÀ NỘI </w:t>
      </w:r>
      <w:r w:rsidR="007A1289" w:rsidRPr="00171C03">
        <w:rPr>
          <w:rFonts w:eastAsia="Times New Roman" w:cs="Times New Roman"/>
          <w:sz w:val="28"/>
          <w:szCs w:val="28"/>
        </w:rPr>
        <w:t>1</w:t>
      </w:r>
      <w:r w:rsidRPr="00171C03">
        <w:rPr>
          <w:rFonts w:eastAsia="Times New Roman" w:cs="Times New Roman"/>
          <w:sz w:val="28"/>
          <w:szCs w:val="28"/>
        </w:rPr>
        <w:t>-201</w:t>
      </w:r>
      <w:r w:rsidR="007A1289" w:rsidRPr="00171C03">
        <w:rPr>
          <w:rFonts w:eastAsia="Times New Roman" w:cs="Times New Roman"/>
          <w:sz w:val="28"/>
          <w:szCs w:val="28"/>
        </w:rPr>
        <w:t>8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2"/>
        </w:rPr>
        <w:id w:val="107215928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:rsidR="003C2D1B" w:rsidRDefault="003C2D1B" w:rsidP="003C2D1B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C2D1B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:rsidR="003C2D1B" w:rsidRPr="003C2D1B" w:rsidRDefault="003C2D1B" w:rsidP="003C2D1B"/>
        <w:p w:rsidR="00FE12E0" w:rsidRDefault="003C2D1B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C2D1B">
            <w:rPr>
              <w:rFonts w:cs="Times New Roman"/>
            </w:rPr>
            <w:fldChar w:fldCharType="begin"/>
          </w:r>
          <w:r w:rsidRPr="003C2D1B">
            <w:rPr>
              <w:rFonts w:cs="Times New Roman"/>
            </w:rPr>
            <w:instrText xml:space="preserve"> TOC \o "1-3" \h \z \u </w:instrText>
          </w:r>
          <w:r w:rsidRPr="003C2D1B">
            <w:rPr>
              <w:rFonts w:cs="Times New Roman"/>
            </w:rPr>
            <w:fldChar w:fldCharType="separate"/>
          </w:r>
          <w:hyperlink w:anchor="_Toc503788964" w:history="1">
            <w:r w:rsidR="00FE12E0" w:rsidRPr="00414099">
              <w:rPr>
                <w:rStyle w:val="Hyperlink"/>
                <w:noProof/>
              </w:rPr>
              <w:t>ĐẶT VẤN ĐỀ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_Toc503788964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3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67875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65" w:history="1">
            <w:r w:rsidR="00FE12E0" w:rsidRPr="00414099">
              <w:rPr>
                <w:rStyle w:val="Hyperlink"/>
                <w:noProof/>
              </w:rPr>
              <w:t>CHƯƠNG 1: GIẢI PHÁP OPENID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_Toc503788965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4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67875">
          <w:pPr>
            <w:pStyle w:val="TOC2"/>
            <w:tabs>
              <w:tab w:val="left" w:pos="88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66" w:history="1">
            <w:r w:rsidR="00FE12E0" w:rsidRPr="00414099">
              <w:rPr>
                <w:rStyle w:val="Hyperlink"/>
                <w:noProof/>
              </w:rPr>
              <w:t>1.</w:t>
            </w:r>
            <w:r w:rsidR="00FE12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12E0" w:rsidRPr="00414099">
              <w:rPr>
                <w:rStyle w:val="Hyperlink"/>
                <w:noProof/>
              </w:rPr>
              <w:t>Giới thiệu OpenID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_Toc503788966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4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67875">
          <w:pPr>
            <w:pStyle w:val="TOC2"/>
            <w:tabs>
              <w:tab w:val="left" w:pos="88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67" w:history="1">
            <w:r w:rsidR="00FE12E0" w:rsidRPr="00414099">
              <w:rPr>
                <w:rStyle w:val="Hyperlink"/>
                <w:noProof/>
              </w:rPr>
              <w:t>2.</w:t>
            </w:r>
            <w:r w:rsidR="00FE12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12E0" w:rsidRPr="00414099">
              <w:rPr>
                <w:rStyle w:val="Hyperlink"/>
                <w:noProof/>
              </w:rPr>
              <w:t>Các tính năng của OpenID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_Toc503788967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4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67875">
          <w:pPr>
            <w:pStyle w:val="TOC2"/>
            <w:tabs>
              <w:tab w:val="left" w:pos="88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68" w:history="1">
            <w:r w:rsidR="00FE12E0" w:rsidRPr="00414099">
              <w:rPr>
                <w:rStyle w:val="Hyperlink"/>
                <w:noProof/>
              </w:rPr>
              <w:t>3.</w:t>
            </w:r>
            <w:r w:rsidR="00FE12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12E0" w:rsidRPr="00414099">
              <w:rPr>
                <w:rStyle w:val="Hyperlink"/>
                <w:noProof/>
              </w:rPr>
              <w:t>Mô hình hoạt động của OpenID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_Toc503788968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4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67875">
          <w:pPr>
            <w:pStyle w:val="TOC2"/>
            <w:tabs>
              <w:tab w:val="left" w:pos="88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69" w:history="1">
            <w:r w:rsidR="00FE12E0" w:rsidRPr="00414099">
              <w:rPr>
                <w:rStyle w:val="Hyperlink"/>
                <w:noProof/>
              </w:rPr>
              <w:t>4.</w:t>
            </w:r>
            <w:r w:rsidR="00FE12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12E0" w:rsidRPr="00414099">
              <w:rPr>
                <w:rStyle w:val="Hyperlink"/>
                <w:noProof/>
              </w:rPr>
              <w:t>Nhận xét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_Toc503788969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4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67875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70" w:history="1">
            <w:r w:rsidR="00FE12E0" w:rsidRPr="00414099">
              <w:rPr>
                <w:rStyle w:val="Hyperlink"/>
                <w:noProof/>
              </w:rPr>
              <w:t>CHƯƠNG 2: GIẢI PHÁP OAUTH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_Toc503788970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5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67875">
          <w:pPr>
            <w:pStyle w:val="TOC2"/>
            <w:tabs>
              <w:tab w:val="left" w:pos="88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71" w:history="1">
            <w:r w:rsidR="00FE12E0" w:rsidRPr="00414099">
              <w:rPr>
                <w:rStyle w:val="Hyperlink"/>
                <w:noProof/>
              </w:rPr>
              <w:t>1.</w:t>
            </w:r>
            <w:r w:rsidR="00FE12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12E0" w:rsidRPr="00414099">
              <w:rPr>
                <w:rStyle w:val="Hyperlink"/>
                <w:noProof/>
              </w:rPr>
              <w:t>Giới thiệu OAuth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_Toc503788971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5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67875">
          <w:pPr>
            <w:pStyle w:val="TOC2"/>
            <w:tabs>
              <w:tab w:val="left" w:pos="88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72" w:history="1">
            <w:r w:rsidR="00FE12E0" w:rsidRPr="00414099">
              <w:rPr>
                <w:rStyle w:val="Hyperlink"/>
                <w:noProof/>
              </w:rPr>
              <w:t>2.</w:t>
            </w:r>
            <w:r w:rsidR="00FE12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12E0" w:rsidRPr="00414099">
              <w:rPr>
                <w:rStyle w:val="Hyperlink"/>
                <w:noProof/>
              </w:rPr>
              <w:t>Cơ chế hoạt động của OAuth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_Toc503788972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5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67875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73" w:history="1">
            <w:r w:rsidR="00FE12E0" w:rsidRPr="00414099">
              <w:rPr>
                <w:rStyle w:val="Hyperlink"/>
                <w:noProof/>
              </w:rPr>
              <w:t>CHƯƠNG 3: GIẢI PHÁP SINGLE SIGN ON (SSO)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_Toc503788973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6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67875">
          <w:pPr>
            <w:pStyle w:val="TOC2"/>
            <w:tabs>
              <w:tab w:val="left" w:pos="88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74" w:history="1">
            <w:r w:rsidR="00FE12E0" w:rsidRPr="00414099">
              <w:rPr>
                <w:rStyle w:val="Hyperlink"/>
                <w:noProof/>
              </w:rPr>
              <w:t>1.</w:t>
            </w:r>
            <w:r w:rsidR="00FE12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12E0" w:rsidRPr="00414099">
              <w:rPr>
                <w:rStyle w:val="Hyperlink"/>
                <w:noProof/>
              </w:rPr>
              <w:t>Giới thiệu Single Sign On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_Toc503788974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6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FE12E0" w:rsidRDefault="00C67875">
          <w:pPr>
            <w:pStyle w:val="TOC2"/>
            <w:tabs>
              <w:tab w:val="left" w:pos="88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3788975" w:history="1">
            <w:r w:rsidR="00FE12E0" w:rsidRPr="00414099">
              <w:rPr>
                <w:rStyle w:val="Hyperlink"/>
                <w:noProof/>
              </w:rPr>
              <w:t>2.</w:t>
            </w:r>
            <w:r w:rsidR="00FE12E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12E0" w:rsidRPr="00414099">
              <w:rPr>
                <w:rStyle w:val="Hyperlink"/>
                <w:noProof/>
              </w:rPr>
              <w:t>Các loại Single Sign On</w:t>
            </w:r>
            <w:r w:rsidR="00FE12E0">
              <w:rPr>
                <w:noProof/>
                <w:webHidden/>
              </w:rPr>
              <w:tab/>
            </w:r>
            <w:r w:rsidR="00FE12E0">
              <w:rPr>
                <w:noProof/>
                <w:webHidden/>
              </w:rPr>
              <w:fldChar w:fldCharType="begin"/>
            </w:r>
            <w:r w:rsidR="00FE12E0">
              <w:rPr>
                <w:noProof/>
                <w:webHidden/>
              </w:rPr>
              <w:instrText xml:space="preserve"> PAGEREF _Toc503788975 \h </w:instrText>
            </w:r>
            <w:r w:rsidR="00FE12E0">
              <w:rPr>
                <w:noProof/>
                <w:webHidden/>
              </w:rPr>
            </w:r>
            <w:r w:rsidR="00FE12E0">
              <w:rPr>
                <w:noProof/>
                <w:webHidden/>
              </w:rPr>
              <w:fldChar w:fldCharType="separate"/>
            </w:r>
            <w:r w:rsidR="00FE12E0">
              <w:rPr>
                <w:noProof/>
                <w:webHidden/>
              </w:rPr>
              <w:t>6</w:t>
            </w:r>
            <w:r w:rsidR="00FE12E0">
              <w:rPr>
                <w:noProof/>
                <w:webHidden/>
              </w:rPr>
              <w:fldChar w:fldCharType="end"/>
            </w:r>
          </w:hyperlink>
        </w:p>
        <w:p w:rsidR="003C2D1B" w:rsidRDefault="003C2D1B">
          <w:r w:rsidRPr="003C2D1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3C2D1B" w:rsidRDefault="003C2D1B" w:rsidP="003C2D1B"/>
    <w:p w:rsidR="003C2D1B" w:rsidRDefault="003C2D1B" w:rsidP="003C2D1B"/>
    <w:p w:rsidR="003C2D1B" w:rsidRDefault="003C2D1B" w:rsidP="003C2D1B"/>
    <w:p w:rsidR="003C2D1B" w:rsidRDefault="003C2D1B" w:rsidP="003C2D1B"/>
    <w:p w:rsidR="003C2D1B" w:rsidRDefault="003C2D1B" w:rsidP="003C2D1B"/>
    <w:p w:rsidR="003C2D1B" w:rsidRDefault="003C2D1B" w:rsidP="003C2D1B"/>
    <w:p w:rsidR="003C2D1B" w:rsidRDefault="003C2D1B" w:rsidP="003C2D1B"/>
    <w:p w:rsidR="003C2D1B" w:rsidRDefault="003C2D1B" w:rsidP="003C2D1B"/>
    <w:p w:rsidR="003C2D1B" w:rsidRDefault="003C2D1B" w:rsidP="003C2D1B"/>
    <w:p w:rsidR="003C2D1B" w:rsidRDefault="003C2D1B" w:rsidP="003C2D1B"/>
    <w:p w:rsidR="003C2D1B" w:rsidRDefault="003C2D1B" w:rsidP="003C2D1B"/>
    <w:p w:rsidR="000B0D57" w:rsidRDefault="00AF02E4" w:rsidP="00AF02E4">
      <w:pPr>
        <w:pStyle w:val="Heading1"/>
      </w:pPr>
      <w:bookmarkStart w:id="0" w:name="_Toc503788964"/>
      <w:r>
        <w:lastRenderedPageBreak/>
        <w:t>ĐẶT VẤN ĐỀ</w:t>
      </w:r>
      <w:bookmarkEnd w:id="0"/>
    </w:p>
    <w:p w:rsidR="00AF02E4" w:rsidRDefault="00AF02E4" w:rsidP="00AF02E4">
      <w:pPr>
        <w:ind w:firstLine="720"/>
        <w:jc w:val="both"/>
      </w:pPr>
      <w:proofErr w:type="spellStart"/>
      <w:r>
        <w:t>Hiện</w:t>
      </w:r>
      <w:proofErr w:type="spellEnd"/>
      <w:r>
        <w:t xml:space="preserve"> nay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511305">
        <w:t>dịch</w:t>
      </w:r>
      <w:proofErr w:type="spellEnd"/>
      <w:r w:rsidR="00511305">
        <w:t xml:space="preserve"> </w:t>
      </w:r>
      <w:proofErr w:type="spellStart"/>
      <w:r w:rsidR="00511305">
        <w:t>vụ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viếng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phiền</w:t>
      </w:r>
      <w:proofErr w:type="spellEnd"/>
      <w:r>
        <w:t xml:space="preserve"> </w:t>
      </w:r>
      <w:proofErr w:type="spellStart"/>
      <w:r>
        <w:t>toái</w:t>
      </w:r>
      <w:proofErr w:type="spellEnd"/>
      <w:r>
        <w:t xml:space="preserve">. </w:t>
      </w:r>
      <w:proofErr w:type="spellStart"/>
      <w:r>
        <w:t>Tránh</w:t>
      </w:r>
      <w:proofErr w:type="spellEnd"/>
      <w:r>
        <w:t xml:space="preserve"> né </w:t>
      </w:r>
      <w:proofErr w:type="spellStart"/>
      <w:r>
        <w:t>những</w:t>
      </w:r>
      <w:proofErr w:type="spellEnd"/>
      <w:r>
        <w:t xml:space="preserve"> website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.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AF02E4" w:rsidRDefault="00AF02E4" w:rsidP="00AF02E4">
      <w:pPr>
        <w:jc w:val="both"/>
        <w:rPr>
          <w:rFonts w:cs="Times New Roman"/>
          <w:b/>
          <w:szCs w:val="26"/>
        </w:rPr>
      </w:pPr>
    </w:p>
    <w:p w:rsidR="00511305" w:rsidRDefault="00511305" w:rsidP="00AF02E4">
      <w:pPr>
        <w:jc w:val="both"/>
        <w:rPr>
          <w:rFonts w:cs="Times New Roman"/>
          <w:b/>
          <w:szCs w:val="26"/>
        </w:rPr>
      </w:pPr>
    </w:p>
    <w:p w:rsidR="00511305" w:rsidRDefault="00511305" w:rsidP="00AF02E4">
      <w:pPr>
        <w:jc w:val="both"/>
        <w:rPr>
          <w:rFonts w:cs="Times New Roman"/>
          <w:b/>
          <w:szCs w:val="26"/>
        </w:rPr>
      </w:pPr>
    </w:p>
    <w:p w:rsidR="00511305" w:rsidRDefault="00511305" w:rsidP="00AF02E4">
      <w:pPr>
        <w:jc w:val="both"/>
        <w:rPr>
          <w:rFonts w:cs="Times New Roman"/>
          <w:b/>
          <w:szCs w:val="26"/>
        </w:rPr>
      </w:pPr>
    </w:p>
    <w:p w:rsidR="00511305" w:rsidRDefault="00511305" w:rsidP="00AF02E4">
      <w:pPr>
        <w:jc w:val="both"/>
        <w:rPr>
          <w:rFonts w:cs="Times New Roman"/>
          <w:b/>
          <w:szCs w:val="26"/>
        </w:rPr>
      </w:pPr>
    </w:p>
    <w:p w:rsidR="00976858" w:rsidRDefault="00976858">
      <w:pPr>
        <w:spacing w:after="160" w:line="259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br w:type="page"/>
      </w:r>
    </w:p>
    <w:p w:rsidR="00511305" w:rsidRDefault="00167489" w:rsidP="00EA54E0">
      <w:pPr>
        <w:pStyle w:val="Heading1"/>
        <w:jc w:val="both"/>
      </w:pPr>
      <w:bookmarkStart w:id="1" w:name="_Toc503788965"/>
      <w:r w:rsidRPr="003A6C70">
        <w:rPr>
          <w:u w:val="single"/>
        </w:rPr>
        <w:lastRenderedPageBreak/>
        <w:t>CHƯƠNG 1</w:t>
      </w:r>
      <w:r>
        <w:t xml:space="preserve">: </w:t>
      </w:r>
      <w:r w:rsidR="00511305">
        <w:t>GIẢI PHÁP OPENID</w:t>
      </w:r>
      <w:bookmarkEnd w:id="1"/>
    </w:p>
    <w:p w:rsidR="00511305" w:rsidRDefault="009A5A3E" w:rsidP="00EA54E0">
      <w:pPr>
        <w:pStyle w:val="Heading2"/>
        <w:numPr>
          <w:ilvl w:val="0"/>
          <w:numId w:val="3"/>
        </w:numPr>
        <w:ind w:left="284" w:hanging="284"/>
        <w:jc w:val="both"/>
      </w:pPr>
      <w:bookmarkStart w:id="2" w:name="_Toc503788966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OpenID</w:t>
      </w:r>
      <w:bookmarkEnd w:id="2"/>
      <w:proofErr w:type="spellEnd"/>
    </w:p>
    <w:p w:rsidR="00EA54E0" w:rsidRDefault="00EA54E0" w:rsidP="003A6C70">
      <w:pPr>
        <w:ind w:firstLine="720"/>
        <w:jc w:val="both"/>
      </w:pPr>
      <w:proofErr w:type="spellStart"/>
      <w:r>
        <w:t>OpenID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1C7F82" w:rsidRDefault="001C7F82" w:rsidP="003A6C70">
      <w:pPr>
        <w:ind w:firstLine="720"/>
        <w:jc w:val="both"/>
      </w:pPr>
    </w:p>
    <w:p w:rsidR="00DF7C62" w:rsidRDefault="00EA54E0" w:rsidP="00DF7C62">
      <w:pPr>
        <w:pStyle w:val="Heading2"/>
        <w:numPr>
          <w:ilvl w:val="0"/>
          <w:numId w:val="3"/>
        </w:numPr>
        <w:ind w:left="284" w:hanging="284"/>
        <w:jc w:val="both"/>
      </w:pPr>
      <w:bookmarkStart w:id="3" w:name="_Toc503788967"/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OpenID</w:t>
      </w:r>
      <w:bookmarkEnd w:id="3"/>
      <w:proofErr w:type="spellEnd"/>
    </w:p>
    <w:p w:rsidR="00DF7C62" w:rsidRPr="00DF7C62" w:rsidRDefault="00DF7C62" w:rsidP="00DF7C62">
      <w:pPr>
        <w:ind w:firstLine="720"/>
        <w:jc w:val="both"/>
      </w:pPr>
      <w:proofErr w:type="spellStart"/>
      <w:r>
        <w:t>OpenID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3A6C70" w:rsidRPr="001C7F82" w:rsidRDefault="003A6C70" w:rsidP="001C7F82">
      <w:pPr>
        <w:pStyle w:val="ListParagraph"/>
        <w:numPr>
          <w:ilvl w:val="0"/>
          <w:numId w:val="4"/>
        </w:numPr>
        <w:tabs>
          <w:tab w:val="left" w:pos="567"/>
        </w:tabs>
        <w:ind w:left="284" w:hanging="284"/>
        <w:rPr>
          <w:b/>
          <w:i/>
        </w:rPr>
      </w:pPr>
      <w:proofErr w:type="spellStart"/>
      <w:r w:rsidRPr="003A6C70">
        <w:rPr>
          <w:b/>
          <w:i/>
        </w:rPr>
        <w:t>Đăng</w:t>
      </w:r>
      <w:proofErr w:type="spellEnd"/>
      <w:r w:rsidRPr="003A6C70">
        <w:rPr>
          <w:b/>
          <w:i/>
        </w:rPr>
        <w:t xml:space="preserve"> </w:t>
      </w:r>
      <w:proofErr w:type="spellStart"/>
      <w:r w:rsidRPr="003A6C70">
        <w:rPr>
          <w:b/>
          <w:i/>
        </w:rPr>
        <w:t>ký</w:t>
      </w:r>
      <w:proofErr w:type="spellEnd"/>
      <w:r w:rsidRPr="003A6C70">
        <w:rPr>
          <w:b/>
          <w:i/>
        </w:rPr>
        <w:t xml:space="preserve"> </w:t>
      </w:r>
      <w:proofErr w:type="spellStart"/>
      <w:r w:rsidRPr="003A6C70">
        <w:rPr>
          <w:b/>
          <w:i/>
        </w:rPr>
        <w:t>thành</w:t>
      </w:r>
      <w:proofErr w:type="spellEnd"/>
      <w:r w:rsidRPr="003A6C70">
        <w:rPr>
          <w:b/>
          <w:i/>
        </w:rPr>
        <w:t xml:space="preserve"> </w:t>
      </w:r>
      <w:proofErr w:type="spellStart"/>
      <w:r w:rsidRPr="003A6C70">
        <w:rPr>
          <w:b/>
          <w:i/>
        </w:rPr>
        <w:t>viên</w:t>
      </w:r>
      <w:proofErr w:type="spellEnd"/>
      <w:r w:rsidRPr="003A6C70">
        <w:rPr>
          <w:b/>
          <w:i/>
        </w:rPr>
        <w:t xml:space="preserve"> </w:t>
      </w:r>
      <w:proofErr w:type="spellStart"/>
      <w:r w:rsidRPr="003A6C70">
        <w:rPr>
          <w:b/>
          <w:i/>
        </w:rPr>
        <w:t>nhanh</w:t>
      </w:r>
      <w:proofErr w:type="spellEnd"/>
      <w:r w:rsidRPr="003A6C70">
        <w:rPr>
          <w:b/>
          <w:i/>
        </w:rPr>
        <w:t xml:space="preserve"> </w:t>
      </w:r>
      <w:proofErr w:type="spellStart"/>
      <w:r w:rsidRPr="003A6C70">
        <w:rPr>
          <w:b/>
          <w:i/>
        </w:rPr>
        <w:t>và</w:t>
      </w:r>
      <w:proofErr w:type="spellEnd"/>
      <w:r w:rsidRPr="003A6C70">
        <w:rPr>
          <w:b/>
          <w:i/>
        </w:rPr>
        <w:t xml:space="preserve"> </w:t>
      </w:r>
      <w:proofErr w:type="spellStart"/>
      <w:r w:rsidRPr="003A6C70">
        <w:rPr>
          <w:b/>
          <w:i/>
        </w:rPr>
        <w:t>dễ</w:t>
      </w:r>
      <w:proofErr w:type="spellEnd"/>
      <w:r w:rsidRPr="003A6C70">
        <w:rPr>
          <w:b/>
          <w:i/>
        </w:rPr>
        <w:t xml:space="preserve"> </w:t>
      </w:r>
      <w:proofErr w:type="spellStart"/>
      <w:r w:rsidRPr="003A6C70">
        <w:rPr>
          <w:b/>
          <w:i/>
        </w:rPr>
        <w:t>dàng</w:t>
      </w:r>
      <w:proofErr w:type="spellEnd"/>
    </w:p>
    <w:p w:rsidR="001C7F82" w:rsidRDefault="001C7F82" w:rsidP="001C7F82">
      <w:pPr>
        <w:ind w:firstLine="720"/>
        <w:jc w:val="both"/>
      </w:pPr>
      <w:proofErr w:type="spellStart"/>
      <w:r>
        <w:t>OpenID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E97FE8" w:rsidRDefault="00E97FE8" w:rsidP="001C7F82">
      <w:pPr>
        <w:ind w:firstLine="720"/>
        <w:jc w:val="both"/>
      </w:pPr>
    </w:p>
    <w:p w:rsidR="001C7F82" w:rsidRDefault="00543F16" w:rsidP="001C7F82">
      <w:pPr>
        <w:pStyle w:val="Heading2"/>
        <w:numPr>
          <w:ilvl w:val="0"/>
          <w:numId w:val="3"/>
        </w:numPr>
        <w:ind w:left="284" w:hanging="284"/>
        <w:jc w:val="both"/>
      </w:pPr>
      <w:bookmarkStart w:id="4" w:name="_Toc50378896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OpenID</w:t>
      </w:r>
      <w:bookmarkEnd w:id="4"/>
      <w:proofErr w:type="spellEnd"/>
    </w:p>
    <w:p w:rsidR="001C7F82" w:rsidRPr="001C7F82" w:rsidRDefault="001C7F82" w:rsidP="001C7F82">
      <w:pPr>
        <w:ind w:firstLine="720"/>
        <w:jc w:val="both"/>
      </w:pPr>
      <w:proofErr w:type="spellStart"/>
      <w:r>
        <w:t>OpenID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543F16" w:rsidRPr="00543F16" w:rsidRDefault="00543F16" w:rsidP="00543F16">
      <w:pPr>
        <w:pStyle w:val="ListParagraph"/>
        <w:numPr>
          <w:ilvl w:val="0"/>
          <w:numId w:val="6"/>
        </w:numPr>
        <w:tabs>
          <w:tab w:val="left" w:pos="567"/>
        </w:tabs>
        <w:spacing w:line="288" w:lineRule="auto"/>
        <w:ind w:left="284" w:hanging="284"/>
        <w:rPr>
          <w:b/>
          <w:i/>
          <w:szCs w:val="26"/>
        </w:rPr>
      </w:pPr>
      <w:proofErr w:type="spellStart"/>
      <w:r w:rsidRPr="00543F16">
        <w:rPr>
          <w:b/>
          <w:i/>
          <w:szCs w:val="26"/>
        </w:rPr>
        <w:t>Đăng</w:t>
      </w:r>
      <w:proofErr w:type="spellEnd"/>
      <w:r w:rsidRPr="00543F16">
        <w:rPr>
          <w:b/>
          <w:i/>
          <w:szCs w:val="26"/>
        </w:rPr>
        <w:t xml:space="preserve"> </w:t>
      </w:r>
      <w:proofErr w:type="spellStart"/>
      <w:r w:rsidRPr="00543F16">
        <w:rPr>
          <w:b/>
          <w:i/>
          <w:szCs w:val="26"/>
        </w:rPr>
        <w:t>nhập</w:t>
      </w:r>
      <w:proofErr w:type="spellEnd"/>
      <w:r w:rsidRPr="00543F16">
        <w:rPr>
          <w:b/>
          <w:i/>
          <w:szCs w:val="26"/>
        </w:rPr>
        <w:t xml:space="preserve"> </w:t>
      </w:r>
      <w:proofErr w:type="spellStart"/>
      <w:r w:rsidRPr="00543F16">
        <w:rPr>
          <w:b/>
          <w:i/>
          <w:szCs w:val="26"/>
        </w:rPr>
        <w:t>bằng</w:t>
      </w:r>
      <w:proofErr w:type="spellEnd"/>
      <w:r w:rsidRPr="00543F16">
        <w:rPr>
          <w:b/>
          <w:i/>
          <w:szCs w:val="26"/>
        </w:rPr>
        <w:t xml:space="preserve"> </w:t>
      </w:r>
      <w:proofErr w:type="spellStart"/>
      <w:r w:rsidRPr="00543F16">
        <w:rPr>
          <w:b/>
          <w:i/>
          <w:szCs w:val="26"/>
        </w:rPr>
        <w:t>tài</w:t>
      </w:r>
      <w:proofErr w:type="spellEnd"/>
      <w:r w:rsidRPr="00543F16">
        <w:rPr>
          <w:b/>
          <w:i/>
          <w:szCs w:val="26"/>
        </w:rPr>
        <w:t xml:space="preserve"> </w:t>
      </w:r>
      <w:proofErr w:type="spellStart"/>
      <w:r w:rsidRPr="00543F16">
        <w:rPr>
          <w:b/>
          <w:i/>
          <w:szCs w:val="26"/>
        </w:rPr>
        <w:t>khoả</w:t>
      </w:r>
      <w:r w:rsidR="00C1097E">
        <w:rPr>
          <w:b/>
          <w:i/>
          <w:szCs w:val="26"/>
        </w:rPr>
        <w:t>n</w:t>
      </w:r>
      <w:proofErr w:type="spellEnd"/>
      <w:r w:rsidR="00C1097E">
        <w:rPr>
          <w:b/>
          <w:i/>
          <w:szCs w:val="26"/>
        </w:rPr>
        <w:t xml:space="preserve"> </w:t>
      </w:r>
      <w:proofErr w:type="spellStart"/>
      <w:r w:rsidR="00C1097E">
        <w:rPr>
          <w:b/>
          <w:i/>
          <w:szCs w:val="26"/>
        </w:rPr>
        <w:t>Open</w:t>
      </w:r>
      <w:r w:rsidRPr="00543F16">
        <w:rPr>
          <w:b/>
          <w:i/>
          <w:szCs w:val="26"/>
        </w:rPr>
        <w:t>ID</w:t>
      </w:r>
      <w:proofErr w:type="spellEnd"/>
    </w:p>
    <w:p w:rsidR="00D95299" w:rsidRDefault="00F92425" w:rsidP="00F92425">
      <w:pPr>
        <w:ind w:firstLine="720"/>
        <w:jc w:val="both"/>
      </w:pPr>
      <w:proofErr w:type="spellStart"/>
      <w:r>
        <w:t>OpenID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F92425" w:rsidRDefault="00F92425" w:rsidP="00F92425">
      <w:pPr>
        <w:ind w:firstLine="720"/>
        <w:jc w:val="both"/>
      </w:pPr>
    </w:p>
    <w:p w:rsidR="00F92425" w:rsidRDefault="00F92425" w:rsidP="00F92425">
      <w:pPr>
        <w:ind w:firstLine="720"/>
        <w:jc w:val="both"/>
      </w:pPr>
    </w:p>
    <w:p w:rsidR="00D95299" w:rsidRDefault="00D95299" w:rsidP="00D95299">
      <w:pPr>
        <w:tabs>
          <w:tab w:val="left" w:pos="567"/>
        </w:tabs>
        <w:jc w:val="both"/>
      </w:pPr>
    </w:p>
    <w:p w:rsidR="00D95299" w:rsidRDefault="00D95299" w:rsidP="00D95299">
      <w:pPr>
        <w:tabs>
          <w:tab w:val="left" w:pos="567"/>
        </w:tabs>
        <w:jc w:val="both"/>
      </w:pPr>
    </w:p>
    <w:p w:rsidR="00D95299" w:rsidRDefault="00D95299" w:rsidP="00D95299">
      <w:pPr>
        <w:tabs>
          <w:tab w:val="left" w:pos="567"/>
        </w:tabs>
        <w:jc w:val="both"/>
      </w:pPr>
    </w:p>
    <w:p w:rsidR="00D95299" w:rsidRDefault="00D95299" w:rsidP="00D95299">
      <w:pPr>
        <w:tabs>
          <w:tab w:val="left" w:pos="567"/>
        </w:tabs>
        <w:jc w:val="both"/>
      </w:pPr>
    </w:p>
    <w:p w:rsidR="003C4980" w:rsidRDefault="003C4980">
      <w:pPr>
        <w:spacing w:after="160" w:line="259" w:lineRule="auto"/>
      </w:pPr>
      <w:r>
        <w:br w:type="page"/>
      </w:r>
    </w:p>
    <w:p w:rsidR="00D95299" w:rsidRDefault="00D95299" w:rsidP="00D95299">
      <w:pPr>
        <w:pStyle w:val="Heading1"/>
        <w:jc w:val="both"/>
      </w:pPr>
      <w:bookmarkStart w:id="5" w:name="_Toc503788970"/>
      <w:r w:rsidRPr="003A6C70">
        <w:rPr>
          <w:u w:val="single"/>
        </w:rPr>
        <w:lastRenderedPageBreak/>
        <w:t xml:space="preserve">CHƯƠNG </w:t>
      </w:r>
      <w:r>
        <w:rPr>
          <w:u w:val="single"/>
        </w:rPr>
        <w:t>2</w:t>
      </w:r>
      <w:r>
        <w:t>: GIẢI PHÁP OAUTH</w:t>
      </w:r>
      <w:bookmarkEnd w:id="5"/>
    </w:p>
    <w:p w:rsidR="00D95299" w:rsidRDefault="009A5A3E" w:rsidP="009A5A3E">
      <w:pPr>
        <w:pStyle w:val="Heading2"/>
        <w:numPr>
          <w:ilvl w:val="0"/>
          <w:numId w:val="11"/>
        </w:numPr>
        <w:ind w:left="284" w:hanging="284"/>
        <w:jc w:val="both"/>
      </w:pPr>
      <w:bookmarkStart w:id="6" w:name="_Toc503788971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OAuth</w:t>
      </w:r>
      <w:bookmarkEnd w:id="6"/>
      <w:proofErr w:type="spellEnd"/>
    </w:p>
    <w:p w:rsidR="00B765D4" w:rsidRDefault="00830D2D" w:rsidP="00830D2D">
      <w:pPr>
        <w:ind w:firstLine="720"/>
        <w:jc w:val="both"/>
      </w:pPr>
      <w:proofErr w:type="spellStart"/>
      <w:r>
        <w:t>OpenID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830D2D" w:rsidRDefault="00830D2D" w:rsidP="00830D2D">
      <w:pPr>
        <w:ind w:firstLine="720"/>
        <w:jc w:val="both"/>
      </w:pPr>
    </w:p>
    <w:p w:rsidR="00830D2D" w:rsidRDefault="00830D2D" w:rsidP="00830D2D">
      <w:pPr>
        <w:ind w:firstLine="720"/>
        <w:jc w:val="both"/>
      </w:pPr>
    </w:p>
    <w:p w:rsidR="002F01DF" w:rsidRDefault="00E86C18" w:rsidP="002F01DF">
      <w:pPr>
        <w:pStyle w:val="Heading2"/>
        <w:numPr>
          <w:ilvl w:val="0"/>
          <w:numId w:val="11"/>
        </w:numPr>
        <w:ind w:left="284" w:hanging="284"/>
        <w:jc w:val="both"/>
      </w:pPr>
      <w:bookmarkStart w:id="7" w:name="_Toc503788972"/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OAuth</w:t>
      </w:r>
      <w:bookmarkEnd w:id="7"/>
      <w:proofErr w:type="spellEnd"/>
    </w:p>
    <w:p w:rsidR="002F01DF" w:rsidRPr="002F01DF" w:rsidRDefault="002F01DF" w:rsidP="002F01DF">
      <w:pPr>
        <w:ind w:firstLine="720"/>
        <w:jc w:val="both"/>
      </w:pPr>
      <w:proofErr w:type="spellStart"/>
      <w:r>
        <w:t>OpenID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1C7F82" w:rsidRPr="002F01DF" w:rsidRDefault="00E86C18" w:rsidP="002F01DF">
      <w:pPr>
        <w:pStyle w:val="ListParagraph"/>
        <w:numPr>
          <w:ilvl w:val="0"/>
          <w:numId w:val="15"/>
        </w:numPr>
        <w:tabs>
          <w:tab w:val="left" w:pos="567"/>
        </w:tabs>
        <w:ind w:left="284" w:hanging="284"/>
        <w:rPr>
          <w:b/>
          <w:i/>
        </w:rPr>
      </w:pPr>
      <w:proofErr w:type="spellStart"/>
      <w:r w:rsidRPr="00E86C18">
        <w:rPr>
          <w:b/>
          <w:i/>
        </w:rPr>
        <w:t>Lược</w:t>
      </w:r>
      <w:proofErr w:type="spellEnd"/>
      <w:r w:rsidRPr="00E86C18">
        <w:rPr>
          <w:b/>
          <w:i/>
        </w:rPr>
        <w:t xml:space="preserve"> </w:t>
      </w:r>
      <w:proofErr w:type="spellStart"/>
      <w:r w:rsidRPr="00E86C18">
        <w:rPr>
          <w:b/>
          <w:i/>
        </w:rPr>
        <w:t>đồ</w:t>
      </w:r>
      <w:proofErr w:type="spellEnd"/>
      <w:r w:rsidRPr="00E86C18">
        <w:rPr>
          <w:b/>
          <w:i/>
        </w:rPr>
        <w:t xml:space="preserve"> </w:t>
      </w:r>
      <w:proofErr w:type="spellStart"/>
      <w:r w:rsidRPr="00E86C18">
        <w:rPr>
          <w:b/>
          <w:i/>
        </w:rPr>
        <w:t>luồng</w:t>
      </w:r>
      <w:proofErr w:type="spellEnd"/>
      <w:r w:rsidRPr="00E86C18">
        <w:rPr>
          <w:b/>
          <w:i/>
        </w:rPr>
        <w:t xml:space="preserve"> </w:t>
      </w:r>
      <w:proofErr w:type="spellStart"/>
      <w:r w:rsidRPr="00E86C18">
        <w:rPr>
          <w:b/>
          <w:i/>
        </w:rPr>
        <w:t>thực</w:t>
      </w:r>
      <w:proofErr w:type="spellEnd"/>
      <w:r w:rsidRPr="00E86C18">
        <w:rPr>
          <w:b/>
          <w:i/>
        </w:rPr>
        <w:t xml:space="preserve"> </w:t>
      </w:r>
      <w:proofErr w:type="spellStart"/>
      <w:r w:rsidRPr="00E86C18">
        <w:rPr>
          <w:b/>
          <w:i/>
        </w:rPr>
        <w:t>hiện</w:t>
      </w:r>
      <w:proofErr w:type="spellEnd"/>
      <w:r w:rsidRPr="00E86C18">
        <w:rPr>
          <w:b/>
          <w:i/>
        </w:rPr>
        <w:t xml:space="preserve"> </w:t>
      </w:r>
      <w:proofErr w:type="spellStart"/>
      <w:r w:rsidRPr="00E86C18">
        <w:rPr>
          <w:b/>
          <w:i/>
        </w:rPr>
        <w:t>của</w:t>
      </w:r>
      <w:proofErr w:type="spellEnd"/>
      <w:r w:rsidRPr="00E86C18">
        <w:rPr>
          <w:b/>
          <w:i/>
        </w:rPr>
        <w:t xml:space="preserve"> </w:t>
      </w:r>
      <w:proofErr w:type="spellStart"/>
      <w:r w:rsidRPr="00E86C18">
        <w:rPr>
          <w:b/>
          <w:i/>
        </w:rPr>
        <w:t>OAuth</w:t>
      </w:r>
      <w:proofErr w:type="spellEnd"/>
      <w:r w:rsidRPr="00E86C18">
        <w:rPr>
          <w:b/>
          <w:i/>
        </w:rPr>
        <w:t>:</w:t>
      </w:r>
    </w:p>
    <w:p w:rsidR="002F01DF" w:rsidRDefault="002F01DF" w:rsidP="002F01DF">
      <w:pPr>
        <w:ind w:firstLine="720"/>
        <w:jc w:val="both"/>
      </w:pPr>
      <w:proofErr w:type="spellStart"/>
      <w:r>
        <w:t>OpenID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5D12B7" w:rsidRDefault="005D12B7" w:rsidP="002F01DF">
      <w:pPr>
        <w:ind w:firstLine="720"/>
        <w:jc w:val="both"/>
      </w:pPr>
    </w:p>
    <w:p w:rsidR="005D12B7" w:rsidRPr="005D12B7" w:rsidRDefault="00B314CB" w:rsidP="005D12B7">
      <w:pPr>
        <w:pStyle w:val="ListParagraph"/>
        <w:numPr>
          <w:ilvl w:val="0"/>
          <w:numId w:val="15"/>
        </w:numPr>
        <w:tabs>
          <w:tab w:val="left" w:pos="567"/>
        </w:tabs>
        <w:ind w:left="284" w:hanging="284"/>
        <w:rPr>
          <w:b/>
          <w:i/>
        </w:rPr>
      </w:pPr>
      <w:proofErr w:type="spellStart"/>
      <w:r w:rsidRPr="00B314CB">
        <w:rPr>
          <w:b/>
          <w:i/>
        </w:rPr>
        <w:t>Đăng</w:t>
      </w:r>
      <w:proofErr w:type="spellEnd"/>
      <w:r w:rsidRPr="00B314CB">
        <w:rPr>
          <w:b/>
          <w:i/>
        </w:rPr>
        <w:t xml:space="preserve"> </w:t>
      </w:r>
      <w:proofErr w:type="spellStart"/>
      <w:r w:rsidRPr="00B314CB">
        <w:rPr>
          <w:b/>
          <w:i/>
        </w:rPr>
        <w:t>ký</w:t>
      </w:r>
      <w:proofErr w:type="spellEnd"/>
      <w:r w:rsidRPr="00B314CB">
        <w:rPr>
          <w:b/>
          <w:i/>
        </w:rPr>
        <w:t xml:space="preserve"> </w:t>
      </w:r>
      <w:proofErr w:type="spellStart"/>
      <w:r w:rsidRPr="00B314CB">
        <w:rPr>
          <w:b/>
          <w:i/>
        </w:rPr>
        <w:t>ứng</w:t>
      </w:r>
      <w:proofErr w:type="spellEnd"/>
      <w:r w:rsidRPr="00B314CB">
        <w:rPr>
          <w:b/>
          <w:i/>
        </w:rPr>
        <w:t xml:space="preserve"> </w:t>
      </w:r>
      <w:proofErr w:type="spellStart"/>
      <w:r w:rsidRPr="00B314CB">
        <w:rPr>
          <w:b/>
          <w:i/>
        </w:rPr>
        <w:t>dụng</w:t>
      </w:r>
      <w:proofErr w:type="spellEnd"/>
    </w:p>
    <w:p w:rsidR="005D12B7" w:rsidRDefault="005D12B7" w:rsidP="005D12B7">
      <w:pPr>
        <w:ind w:firstLine="720"/>
        <w:jc w:val="both"/>
      </w:pPr>
      <w:proofErr w:type="spellStart"/>
      <w:r>
        <w:t>OpenID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5D12B7" w:rsidRPr="005D12B7" w:rsidRDefault="005D12B7" w:rsidP="005D12B7">
      <w:pPr>
        <w:ind w:firstLine="720"/>
        <w:jc w:val="both"/>
      </w:pPr>
    </w:p>
    <w:p w:rsidR="00FE242D" w:rsidRPr="00202894" w:rsidRDefault="00B314CB" w:rsidP="00202894">
      <w:pPr>
        <w:pStyle w:val="ListParagraph"/>
        <w:numPr>
          <w:ilvl w:val="0"/>
          <w:numId w:val="15"/>
        </w:numPr>
        <w:tabs>
          <w:tab w:val="left" w:pos="567"/>
        </w:tabs>
        <w:spacing w:before="240"/>
        <w:ind w:left="284" w:hanging="284"/>
        <w:contextualSpacing w:val="0"/>
        <w:rPr>
          <w:b/>
          <w:i/>
        </w:rPr>
      </w:pPr>
      <w:proofErr w:type="spellStart"/>
      <w:r>
        <w:rPr>
          <w:b/>
          <w:i/>
        </w:rPr>
        <w:t>Cấp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ủy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quyền</w:t>
      </w:r>
      <w:proofErr w:type="spellEnd"/>
    </w:p>
    <w:p w:rsidR="00202894" w:rsidRDefault="00202894" w:rsidP="00202894">
      <w:pPr>
        <w:ind w:firstLine="720"/>
        <w:jc w:val="both"/>
      </w:pPr>
      <w:proofErr w:type="spellStart"/>
      <w:r>
        <w:t>OpenID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202894" w:rsidRDefault="00202894" w:rsidP="00202894">
      <w:pPr>
        <w:ind w:firstLine="720"/>
        <w:jc w:val="both"/>
      </w:pPr>
    </w:p>
    <w:p w:rsidR="00153CC5" w:rsidRPr="00153CC5" w:rsidRDefault="002F2AEA" w:rsidP="00153CC5">
      <w:pPr>
        <w:rPr>
          <w:b/>
          <w:i/>
          <w:sz w:val="27"/>
        </w:rPr>
      </w:pPr>
      <w:r w:rsidRPr="002F2AEA">
        <w:rPr>
          <w:b/>
          <w:i/>
        </w:rPr>
        <w:t xml:space="preserve">2.3.1 </w:t>
      </w:r>
      <w:proofErr w:type="spellStart"/>
      <w:r w:rsidRPr="002F2AEA">
        <w:rPr>
          <w:b/>
          <w:i/>
        </w:rPr>
        <w:t>Cấp</w:t>
      </w:r>
      <w:proofErr w:type="spellEnd"/>
      <w:r w:rsidRPr="002F2AEA">
        <w:rPr>
          <w:b/>
          <w:i/>
        </w:rPr>
        <w:t> </w:t>
      </w:r>
      <w:proofErr w:type="spellStart"/>
      <w:r w:rsidRPr="002F2AEA">
        <w:rPr>
          <w:b/>
          <w:i/>
        </w:rPr>
        <w:t>ủy</w:t>
      </w:r>
      <w:proofErr w:type="spellEnd"/>
      <w:r w:rsidRPr="002F2AEA">
        <w:rPr>
          <w:b/>
          <w:i/>
        </w:rPr>
        <w:t xml:space="preserve"> </w:t>
      </w:r>
      <w:proofErr w:type="spellStart"/>
      <w:r w:rsidRPr="002F2AEA">
        <w:rPr>
          <w:b/>
          <w:i/>
        </w:rPr>
        <w:t>quyền</w:t>
      </w:r>
      <w:proofErr w:type="spellEnd"/>
      <w:r w:rsidRPr="002F2AEA">
        <w:rPr>
          <w:b/>
          <w:i/>
        </w:rPr>
        <w:t xml:space="preserve"> </w:t>
      </w:r>
      <w:proofErr w:type="spellStart"/>
      <w:r w:rsidRPr="002F2AEA">
        <w:rPr>
          <w:b/>
          <w:i/>
        </w:rPr>
        <w:t>sử</w:t>
      </w:r>
      <w:proofErr w:type="spellEnd"/>
      <w:r w:rsidRPr="002F2AEA">
        <w:rPr>
          <w:b/>
          <w:i/>
        </w:rPr>
        <w:t xml:space="preserve"> </w:t>
      </w:r>
      <w:proofErr w:type="spellStart"/>
      <w:r w:rsidRPr="002F2AEA">
        <w:rPr>
          <w:b/>
          <w:i/>
        </w:rPr>
        <w:t>dụng</w:t>
      </w:r>
      <w:proofErr w:type="spellEnd"/>
      <w:r w:rsidRPr="002F2AEA">
        <w:rPr>
          <w:b/>
          <w:i/>
        </w:rPr>
        <w:t> </w:t>
      </w:r>
      <w:proofErr w:type="spellStart"/>
      <w:r w:rsidRPr="002F2AEA">
        <w:rPr>
          <w:b/>
          <w:i/>
        </w:rPr>
        <w:t>mã</w:t>
      </w:r>
      <w:proofErr w:type="spellEnd"/>
      <w:r w:rsidRPr="002F2AEA">
        <w:rPr>
          <w:b/>
          <w:i/>
        </w:rPr>
        <w:t xml:space="preserve"> </w:t>
      </w:r>
      <w:proofErr w:type="spellStart"/>
      <w:r w:rsidRPr="002F2AEA">
        <w:rPr>
          <w:b/>
          <w:i/>
        </w:rPr>
        <w:t>ủy</w:t>
      </w:r>
      <w:proofErr w:type="spellEnd"/>
      <w:r w:rsidRPr="002F2AEA">
        <w:rPr>
          <w:b/>
          <w:i/>
        </w:rPr>
        <w:t xml:space="preserve"> </w:t>
      </w:r>
      <w:proofErr w:type="spellStart"/>
      <w:r w:rsidRPr="002F2AEA">
        <w:rPr>
          <w:b/>
          <w:i/>
        </w:rPr>
        <w:t>quyền</w:t>
      </w:r>
      <w:proofErr w:type="spellEnd"/>
    </w:p>
    <w:p w:rsidR="00153CC5" w:rsidRDefault="00153CC5" w:rsidP="00153CC5">
      <w:pPr>
        <w:ind w:firstLine="720"/>
        <w:jc w:val="both"/>
      </w:pPr>
      <w:proofErr w:type="spellStart"/>
      <w:r>
        <w:t>OpenID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153CC5" w:rsidRDefault="00153CC5" w:rsidP="00153CC5">
      <w:pPr>
        <w:ind w:firstLine="720"/>
        <w:jc w:val="both"/>
      </w:pPr>
    </w:p>
    <w:p w:rsidR="00547E53" w:rsidRDefault="00547E53" w:rsidP="00153CC5">
      <w:pPr>
        <w:ind w:firstLine="720"/>
        <w:jc w:val="both"/>
      </w:pPr>
      <w:r>
        <w:br w:type="page"/>
      </w:r>
    </w:p>
    <w:p w:rsidR="00903306" w:rsidRDefault="00903306" w:rsidP="00903306">
      <w:pPr>
        <w:pStyle w:val="Heading1"/>
        <w:jc w:val="both"/>
      </w:pPr>
      <w:bookmarkStart w:id="8" w:name="_Toc503788973"/>
      <w:r w:rsidRPr="003A6C70">
        <w:rPr>
          <w:u w:val="single"/>
        </w:rPr>
        <w:lastRenderedPageBreak/>
        <w:t xml:space="preserve">CHƯƠNG </w:t>
      </w:r>
      <w:r>
        <w:rPr>
          <w:u w:val="single"/>
        </w:rPr>
        <w:t>3</w:t>
      </w:r>
      <w:r>
        <w:t>: GIẢI PHÁP SINGLE SIGN ON (SSO)</w:t>
      </w:r>
      <w:bookmarkEnd w:id="8"/>
    </w:p>
    <w:p w:rsidR="00903306" w:rsidRDefault="00903306" w:rsidP="00903306">
      <w:pPr>
        <w:pStyle w:val="Heading2"/>
        <w:numPr>
          <w:ilvl w:val="0"/>
          <w:numId w:val="19"/>
        </w:numPr>
        <w:ind w:left="284" w:hanging="284"/>
        <w:jc w:val="both"/>
      </w:pPr>
      <w:bookmarkStart w:id="9" w:name="_Toc503788974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Single Sign On</w:t>
      </w:r>
      <w:bookmarkEnd w:id="9"/>
    </w:p>
    <w:p w:rsidR="00903306" w:rsidRDefault="00E90BBC" w:rsidP="00E90BBC">
      <w:pPr>
        <w:pStyle w:val="ListParagraph"/>
        <w:numPr>
          <w:ilvl w:val="1"/>
          <w:numId w:val="19"/>
        </w:numPr>
        <w:ind w:left="709"/>
        <w:rPr>
          <w:b/>
          <w:i/>
        </w:rPr>
      </w:pPr>
      <w:proofErr w:type="spellStart"/>
      <w:r w:rsidRPr="00E90BBC">
        <w:rPr>
          <w:b/>
          <w:i/>
        </w:rPr>
        <w:t>Khái</w:t>
      </w:r>
      <w:proofErr w:type="spellEnd"/>
      <w:r w:rsidRPr="00E90BBC">
        <w:rPr>
          <w:b/>
          <w:i/>
        </w:rPr>
        <w:t xml:space="preserve"> </w:t>
      </w:r>
      <w:proofErr w:type="spellStart"/>
      <w:r w:rsidRPr="00E90BBC">
        <w:rPr>
          <w:b/>
          <w:i/>
        </w:rPr>
        <w:t>niệm</w:t>
      </w:r>
      <w:proofErr w:type="spellEnd"/>
    </w:p>
    <w:p w:rsidR="009F691A" w:rsidRDefault="00E90BBC" w:rsidP="00670962">
      <w:pPr>
        <w:ind w:firstLine="709"/>
        <w:jc w:val="both"/>
      </w:pPr>
      <w:r w:rsidRPr="00480305">
        <w:t>Single Sign On</w:t>
      </w:r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 w:rsidRPr="00480305">
        <w:t>đăng</w:t>
      </w:r>
      <w:proofErr w:type="spellEnd"/>
      <w:r w:rsidRPr="00480305">
        <w:t xml:space="preserve"> </w:t>
      </w:r>
      <w:proofErr w:type="spellStart"/>
      <w:r w:rsidRPr="00480305">
        <w:t>nhập</w:t>
      </w:r>
      <w:proofErr w:type="spellEnd"/>
      <w:r w:rsidRPr="00480305">
        <w:t xml:space="preserve"> </w:t>
      </w:r>
      <w:proofErr w:type="spellStart"/>
      <w:r w:rsidRPr="00480305">
        <w:t>chỉ</w:t>
      </w:r>
      <w:proofErr w:type="spellEnd"/>
      <w:r w:rsidRPr="00480305">
        <w:t xml:space="preserve"> </w:t>
      </w:r>
      <w:proofErr w:type="spellStart"/>
      <w:r w:rsidRPr="00480305">
        <w:t>một</w:t>
      </w:r>
      <w:proofErr w:type="spellEnd"/>
      <w:r w:rsidRPr="00480305">
        <w:t xml:space="preserve"> </w:t>
      </w:r>
      <w:proofErr w:type="spellStart"/>
      <w:r w:rsidRPr="00480305">
        <w:t>lần</w:t>
      </w:r>
      <w:proofErr w:type="spellEnd"/>
      <w:r w:rsidRPr="00480305">
        <w:t xml:space="preserve"> </w:t>
      </w:r>
      <w:proofErr w:type="spellStart"/>
      <w:r w:rsidRPr="00480305">
        <w:t>và</w:t>
      </w:r>
      <w:proofErr w:type="spellEnd"/>
      <w:r w:rsidRPr="00480305">
        <w:t xml:space="preserve"> </w:t>
      </w:r>
      <w:proofErr w:type="spellStart"/>
      <w:r w:rsidRPr="00480305">
        <w:t>có</w:t>
      </w:r>
      <w:proofErr w:type="spellEnd"/>
      <w:r w:rsidRPr="00480305">
        <w:t xml:space="preserve"> </w:t>
      </w:r>
    </w:p>
    <w:p w:rsidR="00670962" w:rsidRDefault="00670962" w:rsidP="00670962">
      <w:pPr>
        <w:ind w:firstLine="709"/>
        <w:jc w:val="both"/>
      </w:pPr>
    </w:p>
    <w:p w:rsidR="00E90BBC" w:rsidRPr="00FE12E0" w:rsidRDefault="00E90BBC" w:rsidP="00FE12E0">
      <w:pPr>
        <w:pStyle w:val="ListParagraph"/>
        <w:numPr>
          <w:ilvl w:val="1"/>
          <w:numId w:val="19"/>
        </w:numPr>
        <w:rPr>
          <w:b/>
          <w:i/>
        </w:rPr>
      </w:pPr>
      <w:proofErr w:type="spellStart"/>
      <w:r w:rsidRPr="00FE12E0">
        <w:rPr>
          <w:b/>
          <w:i/>
        </w:rPr>
        <w:t>Tại</w:t>
      </w:r>
      <w:proofErr w:type="spellEnd"/>
      <w:r w:rsidRPr="00FE12E0">
        <w:rPr>
          <w:b/>
          <w:i/>
        </w:rPr>
        <w:t xml:space="preserve"> </w:t>
      </w:r>
      <w:proofErr w:type="spellStart"/>
      <w:r w:rsidRPr="00FE12E0">
        <w:rPr>
          <w:b/>
          <w:i/>
        </w:rPr>
        <w:t>sao</w:t>
      </w:r>
      <w:proofErr w:type="spellEnd"/>
      <w:r w:rsidRPr="00FE12E0">
        <w:rPr>
          <w:b/>
          <w:i/>
        </w:rPr>
        <w:t xml:space="preserve"> </w:t>
      </w:r>
      <w:proofErr w:type="spellStart"/>
      <w:r w:rsidRPr="00FE12E0">
        <w:rPr>
          <w:b/>
          <w:i/>
        </w:rPr>
        <w:t>sử</w:t>
      </w:r>
      <w:proofErr w:type="spellEnd"/>
      <w:r w:rsidRPr="00FE12E0">
        <w:rPr>
          <w:b/>
          <w:i/>
        </w:rPr>
        <w:t xml:space="preserve"> </w:t>
      </w:r>
      <w:proofErr w:type="spellStart"/>
      <w:r w:rsidRPr="00FE12E0">
        <w:rPr>
          <w:b/>
          <w:i/>
        </w:rPr>
        <w:t>dụng</w:t>
      </w:r>
      <w:proofErr w:type="spellEnd"/>
      <w:r w:rsidRPr="00FE12E0">
        <w:rPr>
          <w:b/>
          <w:i/>
        </w:rPr>
        <w:t xml:space="preserve"> SSO</w:t>
      </w:r>
    </w:p>
    <w:p w:rsidR="0045473A" w:rsidRDefault="0045473A" w:rsidP="0045473A">
      <w:pPr>
        <w:ind w:firstLine="720"/>
        <w:jc w:val="both"/>
      </w:pPr>
      <w:proofErr w:type="spellStart"/>
      <w:r>
        <w:t>OpenID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317D5E" w:rsidRDefault="00317D5E" w:rsidP="00CB782B">
      <w:pPr>
        <w:ind w:firstLine="709"/>
        <w:jc w:val="both"/>
      </w:pPr>
    </w:p>
    <w:p w:rsidR="00CB782B" w:rsidRPr="00E90BBC" w:rsidRDefault="00CB782B" w:rsidP="00CB782B">
      <w:pPr>
        <w:ind w:firstLine="709"/>
        <w:jc w:val="both"/>
      </w:pPr>
      <w:bookmarkStart w:id="10" w:name="_GoBack"/>
      <w:bookmarkEnd w:id="10"/>
    </w:p>
    <w:p w:rsidR="00E90BBC" w:rsidRDefault="00E90BBC" w:rsidP="00E90BBC">
      <w:pPr>
        <w:pStyle w:val="ListParagraph"/>
        <w:numPr>
          <w:ilvl w:val="1"/>
          <w:numId w:val="19"/>
        </w:numPr>
        <w:ind w:left="709"/>
        <w:rPr>
          <w:b/>
          <w:i/>
        </w:rPr>
      </w:pP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khái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niệm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trọng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SSO</w:t>
      </w:r>
    </w:p>
    <w:p w:rsidR="00317D5E" w:rsidRDefault="00F83157" w:rsidP="00FD2D9E">
      <w:pPr>
        <w:ind w:firstLine="709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minh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</w:t>
      </w:r>
      <w:r w:rsidR="00FD2D9E">
        <w:t>n</w:t>
      </w:r>
      <w:proofErr w:type="spellEnd"/>
    </w:p>
    <w:p w:rsidR="00FD2D9E" w:rsidRDefault="00FD2D9E" w:rsidP="00FD2D9E">
      <w:pPr>
        <w:ind w:firstLine="709"/>
        <w:jc w:val="both"/>
      </w:pPr>
    </w:p>
    <w:p w:rsidR="00FD2D9E" w:rsidRPr="00F83157" w:rsidRDefault="00FD2D9E" w:rsidP="00FD2D9E">
      <w:pPr>
        <w:ind w:firstLine="709"/>
        <w:jc w:val="both"/>
      </w:pPr>
    </w:p>
    <w:p w:rsidR="00B21586" w:rsidRPr="00B21586" w:rsidRDefault="00E90BBC" w:rsidP="00B21586">
      <w:pPr>
        <w:pStyle w:val="ListParagraph"/>
        <w:numPr>
          <w:ilvl w:val="1"/>
          <w:numId w:val="19"/>
        </w:numPr>
        <w:ind w:left="709"/>
        <w:rPr>
          <w:b/>
          <w:i/>
        </w:rPr>
      </w:pPr>
      <w:r>
        <w:rPr>
          <w:b/>
          <w:i/>
        </w:rPr>
        <w:t xml:space="preserve">Ý </w:t>
      </w:r>
      <w:proofErr w:type="spellStart"/>
      <w:r>
        <w:rPr>
          <w:b/>
          <w:i/>
        </w:rPr>
        <w:t>nghĩa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SSO</w:t>
      </w:r>
    </w:p>
    <w:p w:rsidR="00B21586" w:rsidRDefault="00B21586" w:rsidP="00B21586">
      <w:pPr>
        <w:ind w:firstLine="709"/>
        <w:jc w:val="both"/>
      </w:pPr>
      <w:proofErr w:type="spellStart"/>
      <w:r w:rsidRPr="00480305">
        <w:t>Hệ</w:t>
      </w:r>
      <w:proofErr w:type="spellEnd"/>
      <w:r w:rsidRPr="00480305">
        <w:t xml:space="preserve"> </w:t>
      </w:r>
      <w:proofErr w:type="spellStart"/>
      <w:r w:rsidRPr="00480305">
        <w:t>thống</w:t>
      </w:r>
      <w:proofErr w:type="spellEnd"/>
      <w:r w:rsidRPr="00480305">
        <w:t xml:space="preserve"> CNTT </w:t>
      </w:r>
      <w:proofErr w:type="spellStart"/>
      <w:r w:rsidRPr="00480305">
        <w:t>ngày</w:t>
      </w:r>
      <w:proofErr w:type="spellEnd"/>
      <w:r w:rsidRPr="00480305">
        <w:t xml:space="preserve"> </w:t>
      </w:r>
      <w:proofErr w:type="spellStart"/>
      <w:r w:rsidRPr="00480305">
        <w:t>càng</w:t>
      </w:r>
      <w:proofErr w:type="spellEnd"/>
      <w:r w:rsidRPr="00480305">
        <w:t xml:space="preserve"> </w:t>
      </w:r>
      <w:proofErr w:type="spellStart"/>
      <w:r w:rsidRPr="00480305">
        <w:t>phát</w:t>
      </w:r>
      <w:proofErr w:type="spellEnd"/>
      <w:r w:rsidRPr="00480305">
        <w:t xml:space="preserve"> </w:t>
      </w:r>
      <w:proofErr w:type="spellStart"/>
      <w:r w:rsidRPr="00480305">
        <w:t>triển</w:t>
      </w:r>
      <w:proofErr w:type="spellEnd"/>
      <w:r w:rsidRPr="00480305">
        <w:t xml:space="preserve"> </w:t>
      </w:r>
      <w:proofErr w:type="spellStart"/>
      <w:r w:rsidRPr="00480305">
        <w:t>rộng</w:t>
      </w:r>
      <w:proofErr w:type="spellEnd"/>
      <w:r w:rsidRPr="00480305">
        <w:t xml:space="preserve"> </w:t>
      </w:r>
      <w:proofErr w:type="spellStart"/>
      <w:r w:rsidRPr="00480305">
        <w:t>khắp</w:t>
      </w:r>
      <w:proofErr w:type="spellEnd"/>
      <w:r w:rsidRPr="00480305">
        <w:t xml:space="preserve"> </w:t>
      </w:r>
      <w:proofErr w:type="spellStart"/>
      <w:r w:rsidRPr="00480305">
        <w:t>và</w:t>
      </w:r>
      <w:proofErr w:type="spellEnd"/>
      <w:r w:rsidRPr="00480305">
        <w:t xml:space="preserve"> </w:t>
      </w:r>
      <w:proofErr w:type="spellStart"/>
      <w:r w:rsidRPr="00480305">
        <w:t>ứng</w:t>
      </w:r>
      <w:proofErr w:type="spellEnd"/>
      <w:r w:rsidRPr="00480305">
        <w:t xml:space="preserve"> </w:t>
      </w:r>
      <w:proofErr w:type="spellStart"/>
      <w:r w:rsidRPr="00480305">
        <w:t>dụng</w:t>
      </w:r>
      <w:proofErr w:type="spellEnd"/>
      <w:r w:rsidRPr="00480305">
        <w:t xml:space="preserve"> </w:t>
      </w:r>
      <w:proofErr w:type="spellStart"/>
      <w:r w:rsidRPr="00480305">
        <w:t>vào</w:t>
      </w:r>
      <w:proofErr w:type="spellEnd"/>
      <w:r w:rsidRPr="00480305">
        <w:t xml:space="preserve"> </w:t>
      </w:r>
      <w:proofErr w:type="spellStart"/>
      <w:r w:rsidRPr="00480305">
        <w:t>tất</w:t>
      </w:r>
      <w:proofErr w:type="spellEnd"/>
      <w:r w:rsidRPr="00480305">
        <w:t xml:space="preserve"> </w:t>
      </w:r>
      <w:proofErr w:type="spellStart"/>
      <w:r w:rsidRPr="00480305">
        <w:t>cả</w:t>
      </w:r>
      <w:proofErr w:type="spellEnd"/>
      <w:r w:rsidRPr="00480305">
        <w:t xml:space="preserve"> </w:t>
      </w:r>
      <w:proofErr w:type="spellStart"/>
      <w:r w:rsidRPr="00480305">
        <w:t>các</w:t>
      </w:r>
      <w:proofErr w:type="spellEnd"/>
      <w:r w:rsidRPr="00480305">
        <w:t xml:space="preserve"> </w:t>
      </w:r>
      <w:proofErr w:type="spellStart"/>
      <w:r w:rsidRPr="00480305">
        <w:t>lĩnh</w:t>
      </w:r>
      <w:proofErr w:type="spellEnd"/>
      <w:r w:rsidRPr="00480305">
        <w:t xml:space="preserve"> </w:t>
      </w:r>
      <w:proofErr w:type="spellStart"/>
      <w:r w:rsidRPr="00480305">
        <w:t>vực</w:t>
      </w:r>
      <w:proofErr w:type="spellEnd"/>
      <w:r w:rsidRPr="00480305">
        <w:t>.</w:t>
      </w:r>
      <w:r>
        <w:t xml:space="preserve"> </w:t>
      </w:r>
      <w:proofErr w:type="spellStart"/>
      <w:r w:rsidRPr="00480305">
        <w:t>Người</w:t>
      </w:r>
      <w:proofErr w:type="spellEnd"/>
      <w:r w:rsidRPr="00480305">
        <w:t xml:space="preserve"> </w:t>
      </w:r>
      <w:proofErr w:type="spellStart"/>
      <w:r w:rsidRPr="00480305">
        <w:t>sử</w:t>
      </w:r>
      <w:proofErr w:type="spellEnd"/>
      <w:r w:rsidRPr="00480305">
        <w:t xml:space="preserve"> </w:t>
      </w:r>
      <w:proofErr w:type="spellStart"/>
      <w:r w:rsidRPr="00480305">
        <w:t>dụng</w:t>
      </w:r>
      <w:proofErr w:type="spellEnd"/>
      <w:r w:rsidRPr="00480305">
        <w:t xml:space="preserve"> </w:t>
      </w:r>
      <w:proofErr w:type="spellStart"/>
      <w:r w:rsidRPr="00480305">
        <w:t>phải</w:t>
      </w:r>
      <w:proofErr w:type="spellEnd"/>
      <w:r w:rsidRPr="00480305">
        <w:t xml:space="preserve"> </w:t>
      </w:r>
      <w:proofErr w:type="spellStart"/>
      <w:r w:rsidRPr="00480305">
        <w:t>đối</w:t>
      </w:r>
      <w:proofErr w:type="spellEnd"/>
      <w:r w:rsidRPr="00480305">
        <w:t xml:space="preserve"> </w:t>
      </w:r>
      <w:proofErr w:type="spellStart"/>
      <w:r w:rsidRPr="00480305">
        <w:t>mặt</w:t>
      </w:r>
      <w:proofErr w:type="spellEnd"/>
      <w:r w:rsidRPr="00480305">
        <w:t xml:space="preserve"> </w:t>
      </w:r>
      <w:proofErr w:type="spellStart"/>
      <w:r w:rsidRPr="00480305">
        <w:t>với</w:t>
      </w:r>
      <w:proofErr w:type="spellEnd"/>
      <w:r w:rsidRPr="00480305">
        <w:t xml:space="preserve"> </w:t>
      </w:r>
      <w:proofErr w:type="spellStart"/>
      <w:r w:rsidRPr="00480305">
        <w:t>vấn</w:t>
      </w:r>
      <w:proofErr w:type="spellEnd"/>
      <w:r w:rsidRPr="00480305">
        <w:t xml:space="preserve"> </w:t>
      </w:r>
      <w:proofErr w:type="spellStart"/>
      <w:r w:rsidRPr="00480305">
        <w:t>đề</w:t>
      </w:r>
      <w:proofErr w:type="spellEnd"/>
      <w:r w:rsidRPr="00480305">
        <w:t xml:space="preserve"> </w:t>
      </w:r>
      <w:proofErr w:type="spellStart"/>
      <w:r w:rsidRPr="00480305">
        <w:t>ngày</w:t>
      </w:r>
      <w:proofErr w:type="spellEnd"/>
      <w:r w:rsidRPr="00480305">
        <w:t xml:space="preserve"> </w:t>
      </w:r>
      <w:proofErr w:type="spellStart"/>
      <w:r w:rsidRPr="00480305">
        <w:t>càng</w:t>
      </w:r>
      <w:proofErr w:type="spellEnd"/>
      <w:r w:rsidRPr="00480305">
        <w:t xml:space="preserve"> </w:t>
      </w:r>
      <w:proofErr w:type="spellStart"/>
      <w:r w:rsidRPr="00480305">
        <w:t>phức</w:t>
      </w:r>
      <w:proofErr w:type="spellEnd"/>
      <w:r w:rsidRPr="00480305">
        <w:t xml:space="preserve"> </w:t>
      </w:r>
      <w:proofErr w:type="spellStart"/>
      <w:r w:rsidRPr="00480305">
        <w:t>tạp</w:t>
      </w:r>
      <w:proofErr w:type="spellEnd"/>
      <w:r w:rsidRPr="00480305">
        <w:t xml:space="preserve"> </w:t>
      </w:r>
      <w:proofErr w:type="spellStart"/>
      <w:r w:rsidRPr="00480305">
        <w:t>là</w:t>
      </w:r>
      <w:proofErr w:type="spellEnd"/>
      <w:r w:rsidRPr="00480305">
        <w:t xml:space="preserve"> </w:t>
      </w:r>
      <w:proofErr w:type="spellStart"/>
      <w:r w:rsidRPr="00480305">
        <w:t>phải</w:t>
      </w:r>
      <w:proofErr w:type="spellEnd"/>
      <w:r w:rsidRPr="00480305">
        <w:t xml:space="preserve"> </w:t>
      </w:r>
      <w:proofErr w:type="spellStart"/>
      <w:r w:rsidRPr="00480305">
        <w:t>nhớ</w:t>
      </w:r>
      <w:proofErr w:type="spellEnd"/>
      <w:r w:rsidRPr="00480305">
        <w:t xml:space="preserve"> </w:t>
      </w:r>
      <w:proofErr w:type="spellStart"/>
      <w:r w:rsidRPr="00480305">
        <w:t>nhiều</w:t>
      </w:r>
      <w:proofErr w:type="spellEnd"/>
      <w:r w:rsidRPr="00480305">
        <w:t xml:space="preserve"> </w:t>
      </w:r>
      <w:proofErr w:type="spellStart"/>
      <w:r w:rsidRPr="00480305">
        <w:t>tài</w:t>
      </w:r>
      <w:proofErr w:type="spellEnd"/>
      <w:r w:rsidRPr="00480305">
        <w:t xml:space="preserve"> </w:t>
      </w:r>
      <w:proofErr w:type="spellStart"/>
      <w:r w:rsidRPr="00480305">
        <w:t>khoản</w:t>
      </w:r>
      <w:proofErr w:type="spellEnd"/>
      <w:r w:rsidRPr="00480305">
        <w:t xml:space="preserve"> </w:t>
      </w:r>
      <w:proofErr w:type="spellStart"/>
      <w:r w:rsidRPr="00480305">
        <w:t>và</w:t>
      </w:r>
      <w:proofErr w:type="spellEnd"/>
      <w:r w:rsidRPr="00480305">
        <w:t xml:space="preserve"> </w:t>
      </w:r>
      <w:proofErr w:type="spellStart"/>
      <w:r w:rsidRPr="00480305">
        <w:t>mật</w:t>
      </w:r>
      <w:proofErr w:type="spellEnd"/>
      <w:r w:rsidRPr="00480305">
        <w:t xml:space="preserve"> </w:t>
      </w:r>
      <w:proofErr w:type="spellStart"/>
      <w:r w:rsidRPr="00480305">
        <w:t>khải</w:t>
      </w:r>
      <w:proofErr w:type="spellEnd"/>
      <w:r w:rsidRPr="00480305">
        <w:t xml:space="preserve"> </w:t>
      </w:r>
      <w:proofErr w:type="spellStart"/>
      <w:r w:rsidRPr="00480305">
        <w:t>để</w:t>
      </w:r>
      <w:proofErr w:type="spellEnd"/>
      <w:r w:rsidRPr="00480305">
        <w:t xml:space="preserve"> </w:t>
      </w:r>
      <w:proofErr w:type="spellStart"/>
      <w:r w:rsidRPr="00480305">
        <w:t>thực</w:t>
      </w:r>
      <w:proofErr w:type="spellEnd"/>
      <w:r w:rsidRPr="00480305">
        <w:t xml:space="preserve"> </w:t>
      </w:r>
      <w:proofErr w:type="spellStart"/>
      <w:r w:rsidRPr="00480305">
        <w:t>hiện</w:t>
      </w:r>
      <w:proofErr w:type="spellEnd"/>
      <w:r w:rsidRPr="00480305">
        <w:t xml:space="preserve"> </w:t>
      </w:r>
      <w:proofErr w:type="spellStart"/>
      <w:r w:rsidRPr="00480305">
        <w:t>công</w:t>
      </w:r>
      <w:proofErr w:type="spellEnd"/>
      <w:r w:rsidRPr="00480305">
        <w:t xml:space="preserve"> </w:t>
      </w:r>
      <w:proofErr w:type="spellStart"/>
      <w:r w:rsidRPr="00480305">
        <w:t>việc</w:t>
      </w:r>
      <w:proofErr w:type="spellEnd"/>
      <w:r w:rsidRPr="00480305">
        <w:t xml:space="preserve"> </w:t>
      </w:r>
      <w:proofErr w:type="spellStart"/>
      <w:r w:rsidRPr="00480305">
        <w:t>của</w:t>
      </w:r>
      <w:proofErr w:type="spellEnd"/>
      <w:r w:rsidRPr="00480305">
        <w:t xml:space="preserve"> </w:t>
      </w:r>
      <w:proofErr w:type="spellStart"/>
      <w:r w:rsidRPr="00480305">
        <w:t>họ</w:t>
      </w:r>
      <w:proofErr w:type="spellEnd"/>
      <w:r w:rsidRPr="00480305">
        <w:t>.</w:t>
      </w:r>
    </w:p>
    <w:p w:rsidR="00B21586" w:rsidRPr="00B21586" w:rsidRDefault="00B21586" w:rsidP="00B21586">
      <w:pPr>
        <w:ind w:firstLine="709"/>
        <w:jc w:val="both"/>
      </w:pPr>
    </w:p>
    <w:p w:rsidR="00F83157" w:rsidRPr="00F83157" w:rsidRDefault="00F83157" w:rsidP="00F83157">
      <w:pPr>
        <w:pStyle w:val="Heading2"/>
        <w:numPr>
          <w:ilvl w:val="0"/>
          <w:numId w:val="19"/>
        </w:numPr>
        <w:ind w:left="284" w:hanging="284"/>
        <w:jc w:val="both"/>
      </w:pPr>
      <w:bookmarkStart w:id="11" w:name="_Toc503788975"/>
      <w:proofErr w:type="spellStart"/>
      <w:r w:rsidRPr="00F83157">
        <w:t>Các</w:t>
      </w:r>
      <w:proofErr w:type="spellEnd"/>
      <w:r w:rsidRPr="00F83157">
        <w:t xml:space="preserve"> </w:t>
      </w:r>
      <w:proofErr w:type="spellStart"/>
      <w:r w:rsidRPr="00F83157">
        <w:t>loại</w:t>
      </w:r>
      <w:proofErr w:type="spellEnd"/>
      <w:r w:rsidRPr="00F83157">
        <w:t xml:space="preserve"> Single Sign On</w:t>
      </w:r>
      <w:bookmarkEnd w:id="11"/>
    </w:p>
    <w:p w:rsidR="008D49CF" w:rsidRDefault="00DB05B8" w:rsidP="00606BDA">
      <w:pPr>
        <w:ind w:firstLine="720"/>
        <w:jc w:val="both"/>
      </w:pPr>
      <w:proofErr w:type="spellStart"/>
      <w:r>
        <w:t>OpenID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606BDA" w:rsidRDefault="00606BDA" w:rsidP="00606BDA">
      <w:pPr>
        <w:ind w:firstLine="720"/>
        <w:jc w:val="both"/>
      </w:pPr>
    </w:p>
    <w:p w:rsidR="00606BDA" w:rsidRDefault="00606BDA" w:rsidP="00606BDA">
      <w:pPr>
        <w:ind w:firstLine="720"/>
        <w:jc w:val="both"/>
      </w:pPr>
    </w:p>
    <w:p w:rsidR="00606BDA" w:rsidRDefault="00606BDA" w:rsidP="00606BDA">
      <w:pPr>
        <w:ind w:firstLine="720"/>
        <w:jc w:val="both"/>
      </w:pPr>
    </w:p>
    <w:p w:rsidR="00606BDA" w:rsidRDefault="00606BDA" w:rsidP="00606BDA">
      <w:pPr>
        <w:ind w:firstLine="720"/>
        <w:jc w:val="both"/>
      </w:pPr>
    </w:p>
    <w:p w:rsidR="00606BDA" w:rsidRPr="00E31449" w:rsidRDefault="00606BDA" w:rsidP="00606BDA">
      <w:pPr>
        <w:ind w:firstLine="720"/>
        <w:jc w:val="both"/>
      </w:pPr>
    </w:p>
    <w:sectPr w:rsidR="00606BDA" w:rsidRPr="00E31449" w:rsidSect="00D95299">
      <w:footerReference w:type="default" r:id="rId9"/>
      <w:pgSz w:w="11909" w:h="16834" w:code="9"/>
      <w:pgMar w:top="1134" w:right="1134" w:bottom="1134" w:left="1985" w:header="720" w:footer="567" w:gutter="0"/>
      <w:pgBorders w:display="firstPage">
        <w:top w:val="thinThickSmallGap" w:sz="24" w:space="6" w:color="auto"/>
        <w:left w:val="thinThickSmallGap" w:sz="24" w:space="6" w:color="auto"/>
        <w:bottom w:val="thickThinSmallGap" w:sz="24" w:space="6" w:color="auto"/>
        <w:right w:val="thickThinSmallGap" w:sz="24" w:space="6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875" w:rsidRDefault="00C67875" w:rsidP="000175F2">
      <w:pPr>
        <w:spacing w:after="0" w:line="240" w:lineRule="auto"/>
      </w:pPr>
      <w:r>
        <w:separator/>
      </w:r>
    </w:p>
  </w:endnote>
  <w:endnote w:type="continuationSeparator" w:id="0">
    <w:p w:rsidR="00C67875" w:rsidRDefault="00C67875" w:rsidP="0001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 w:val="24"/>
        <w:szCs w:val="24"/>
      </w:rPr>
      <w:id w:val="-17383151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75F2" w:rsidRPr="000175F2" w:rsidRDefault="000175F2">
        <w:pPr>
          <w:pStyle w:val="Footer"/>
          <w:jc w:val="right"/>
          <w:rPr>
            <w:rFonts w:cs="Times New Roman"/>
            <w:sz w:val="24"/>
            <w:szCs w:val="24"/>
          </w:rPr>
        </w:pPr>
        <w:proofErr w:type="spellStart"/>
        <w:r w:rsidRPr="000175F2">
          <w:rPr>
            <w:rFonts w:cs="Times New Roman"/>
            <w:sz w:val="24"/>
            <w:szCs w:val="24"/>
          </w:rPr>
          <w:t>Trang</w:t>
        </w:r>
        <w:proofErr w:type="spellEnd"/>
        <w:r w:rsidRPr="000175F2">
          <w:rPr>
            <w:rFonts w:cs="Times New Roman"/>
            <w:sz w:val="24"/>
            <w:szCs w:val="24"/>
          </w:rPr>
          <w:t xml:space="preserve"> </w:t>
        </w:r>
        <w:r w:rsidRPr="000175F2">
          <w:rPr>
            <w:rFonts w:cs="Times New Roman"/>
            <w:sz w:val="24"/>
            <w:szCs w:val="24"/>
          </w:rPr>
          <w:fldChar w:fldCharType="begin"/>
        </w:r>
        <w:r w:rsidRPr="000175F2">
          <w:rPr>
            <w:rFonts w:cs="Times New Roman"/>
            <w:sz w:val="24"/>
            <w:szCs w:val="24"/>
          </w:rPr>
          <w:instrText xml:space="preserve"> PAGE   \* MERGEFORMAT </w:instrText>
        </w:r>
        <w:r w:rsidRPr="000175F2">
          <w:rPr>
            <w:rFonts w:cs="Times New Roman"/>
            <w:sz w:val="24"/>
            <w:szCs w:val="24"/>
          </w:rPr>
          <w:fldChar w:fldCharType="separate"/>
        </w:r>
        <w:r w:rsidR="0045473A">
          <w:rPr>
            <w:rFonts w:cs="Times New Roman"/>
            <w:noProof/>
            <w:sz w:val="24"/>
            <w:szCs w:val="24"/>
          </w:rPr>
          <w:t>5</w:t>
        </w:r>
        <w:r w:rsidRPr="000175F2">
          <w:rPr>
            <w:rFonts w:cs="Times New Roman"/>
            <w:noProof/>
            <w:sz w:val="24"/>
            <w:szCs w:val="24"/>
          </w:rPr>
          <w:fldChar w:fldCharType="end"/>
        </w:r>
      </w:p>
    </w:sdtContent>
  </w:sdt>
  <w:p w:rsidR="000175F2" w:rsidRDefault="000175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875" w:rsidRDefault="00C67875" w:rsidP="000175F2">
      <w:pPr>
        <w:spacing w:after="0" w:line="240" w:lineRule="auto"/>
      </w:pPr>
      <w:r>
        <w:separator/>
      </w:r>
    </w:p>
  </w:footnote>
  <w:footnote w:type="continuationSeparator" w:id="0">
    <w:p w:rsidR="00C67875" w:rsidRDefault="00C67875" w:rsidP="00017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46864"/>
    <w:multiLevelType w:val="multilevel"/>
    <w:tmpl w:val="CA641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0855EC1"/>
    <w:multiLevelType w:val="hybridMultilevel"/>
    <w:tmpl w:val="CD62BEC0"/>
    <w:lvl w:ilvl="0" w:tplc="942E49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B4460"/>
    <w:multiLevelType w:val="multilevel"/>
    <w:tmpl w:val="C85614F2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>
      <w:start w:val="1"/>
      <w:numFmt w:val="decimal"/>
      <w:lvlText w:val="3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2.%2.%3.%4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3">
    <w:nsid w:val="1CDC4B07"/>
    <w:multiLevelType w:val="multilevel"/>
    <w:tmpl w:val="A2900E6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64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0"/>
        </w:tabs>
        <w:ind w:left="57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95"/>
        </w:tabs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55"/>
        </w:tabs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55"/>
        </w:tabs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15"/>
        </w:tabs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15"/>
        </w:tabs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75"/>
        </w:tabs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35"/>
        </w:tabs>
        <w:ind w:left="2235" w:hanging="2160"/>
      </w:pPr>
      <w:rPr>
        <w:rFonts w:hint="default"/>
      </w:rPr>
    </w:lvl>
  </w:abstractNum>
  <w:abstractNum w:abstractNumId="4">
    <w:nsid w:val="23244DBA"/>
    <w:multiLevelType w:val="hybridMultilevel"/>
    <w:tmpl w:val="23EED0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53596B"/>
    <w:multiLevelType w:val="hybridMultilevel"/>
    <w:tmpl w:val="416427B0"/>
    <w:lvl w:ilvl="0" w:tplc="0958B8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158E7"/>
    <w:multiLevelType w:val="multilevel"/>
    <w:tmpl w:val="A0B2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B71A83"/>
    <w:multiLevelType w:val="hybridMultilevel"/>
    <w:tmpl w:val="C0005F36"/>
    <w:lvl w:ilvl="0" w:tplc="A5B0E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378C7"/>
    <w:multiLevelType w:val="multilevel"/>
    <w:tmpl w:val="89B8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992193"/>
    <w:multiLevelType w:val="hybridMultilevel"/>
    <w:tmpl w:val="416427B0"/>
    <w:lvl w:ilvl="0" w:tplc="0958B8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F7738"/>
    <w:multiLevelType w:val="multilevel"/>
    <w:tmpl w:val="C2C808A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70"/>
        </w:tabs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15"/>
        </w:tabs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25"/>
        </w:tabs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2160"/>
      </w:pPr>
      <w:rPr>
        <w:rFonts w:hint="default"/>
      </w:rPr>
    </w:lvl>
  </w:abstractNum>
  <w:abstractNum w:abstractNumId="11">
    <w:nsid w:val="456031F7"/>
    <w:multiLevelType w:val="hybridMultilevel"/>
    <w:tmpl w:val="5ED6A8C0"/>
    <w:lvl w:ilvl="0" w:tplc="095C4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A6D63"/>
    <w:multiLevelType w:val="hybridMultilevel"/>
    <w:tmpl w:val="5E069B72"/>
    <w:lvl w:ilvl="0" w:tplc="942E49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16700E"/>
    <w:multiLevelType w:val="multilevel"/>
    <w:tmpl w:val="1C484F6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642B0B"/>
    <w:multiLevelType w:val="multilevel"/>
    <w:tmpl w:val="CA641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4D4B7B6B"/>
    <w:multiLevelType w:val="hybridMultilevel"/>
    <w:tmpl w:val="1D0EF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B07420"/>
    <w:multiLevelType w:val="hybridMultilevel"/>
    <w:tmpl w:val="5BD205AA"/>
    <w:lvl w:ilvl="0" w:tplc="942E49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6F4E9A"/>
    <w:multiLevelType w:val="hybridMultilevel"/>
    <w:tmpl w:val="519C3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E4627A"/>
    <w:multiLevelType w:val="multilevel"/>
    <w:tmpl w:val="7B00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351F7F"/>
    <w:multiLevelType w:val="hybridMultilevel"/>
    <w:tmpl w:val="349A6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C2B7DED"/>
    <w:multiLevelType w:val="hybridMultilevel"/>
    <w:tmpl w:val="21FAE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54210F"/>
    <w:multiLevelType w:val="hybridMultilevel"/>
    <w:tmpl w:val="F1E6A92E"/>
    <w:lvl w:ilvl="0" w:tplc="942E49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0A5822"/>
    <w:multiLevelType w:val="hybridMultilevel"/>
    <w:tmpl w:val="A0D20488"/>
    <w:lvl w:ilvl="0" w:tplc="54C697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202F22"/>
    <w:multiLevelType w:val="hybridMultilevel"/>
    <w:tmpl w:val="CF58F0DA"/>
    <w:lvl w:ilvl="0" w:tplc="77EE813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5"/>
  </w:num>
  <w:num w:numId="5">
    <w:abstractNumId w:val="19"/>
  </w:num>
  <w:num w:numId="6">
    <w:abstractNumId w:val="22"/>
  </w:num>
  <w:num w:numId="7">
    <w:abstractNumId w:val="4"/>
  </w:num>
  <w:num w:numId="8">
    <w:abstractNumId w:val="2"/>
  </w:num>
  <w:num w:numId="9">
    <w:abstractNumId w:val="23"/>
  </w:num>
  <w:num w:numId="10">
    <w:abstractNumId w:val="7"/>
  </w:num>
  <w:num w:numId="11">
    <w:abstractNumId w:val="20"/>
  </w:num>
  <w:num w:numId="12">
    <w:abstractNumId w:val="6"/>
  </w:num>
  <w:num w:numId="13">
    <w:abstractNumId w:val="8"/>
  </w:num>
  <w:num w:numId="14">
    <w:abstractNumId w:val="13"/>
  </w:num>
  <w:num w:numId="15">
    <w:abstractNumId w:val="9"/>
  </w:num>
  <w:num w:numId="16">
    <w:abstractNumId w:val="16"/>
  </w:num>
  <w:num w:numId="17">
    <w:abstractNumId w:val="12"/>
  </w:num>
  <w:num w:numId="18">
    <w:abstractNumId w:val="18"/>
  </w:num>
  <w:num w:numId="19">
    <w:abstractNumId w:val="0"/>
  </w:num>
  <w:num w:numId="20">
    <w:abstractNumId w:val="1"/>
  </w:num>
  <w:num w:numId="21">
    <w:abstractNumId w:val="21"/>
  </w:num>
  <w:num w:numId="22">
    <w:abstractNumId w:val="3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FB"/>
    <w:rsid w:val="00010574"/>
    <w:rsid w:val="000143F8"/>
    <w:rsid w:val="000175F2"/>
    <w:rsid w:val="00025F7B"/>
    <w:rsid w:val="000327F1"/>
    <w:rsid w:val="000472FB"/>
    <w:rsid w:val="0005007A"/>
    <w:rsid w:val="00062F12"/>
    <w:rsid w:val="0007053D"/>
    <w:rsid w:val="000875F4"/>
    <w:rsid w:val="000A0E12"/>
    <w:rsid w:val="000B0D57"/>
    <w:rsid w:val="000D1287"/>
    <w:rsid w:val="000D48CE"/>
    <w:rsid w:val="000E0D95"/>
    <w:rsid w:val="0010530C"/>
    <w:rsid w:val="00130E85"/>
    <w:rsid w:val="00133BEE"/>
    <w:rsid w:val="00153CC5"/>
    <w:rsid w:val="0016474B"/>
    <w:rsid w:val="00167489"/>
    <w:rsid w:val="00171C03"/>
    <w:rsid w:val="00182AEB"/>
    <w:rsid w:val="001830CE"/>
    <w:rsid w:val="001C0D12"/>
    <w:rsid w:val="001C7F82"/>
    <w:rsid w:val="00202894"/>
    <w:rsid w:val="0022101E"/>
    <w:rsid w:val="00222323"/>
    <w:rsid w:val="00232573"/>
    <w:rsid w:val="0025655D"/>
    <w:rsid w:val="00256C32"/>
    <w:rsid w:val="00277958"/>
    <w:rsid w:val="00295986"/>
    <w:rsid w:val="002D7383"/>
    <w:rsid w:val="002E07DE"/>
    <w:rsid w:val="002F01DF"/>
    <w:rsid w:val="002F2AEA"/>
    <w:rsid w:val="002F341D"/>
    <w:rsid w:val="00317D5E"/>
    <w:rsid w:val="00344C61"/>
    <w:rsid w:val="00354004"/>
    <w:rsid w:val="00354EC2"/>
    <w:rsid w:val="003954DD"/>
    <w:rsid w:val="003A27F7"/>
    <w:rsid w:val="003A6C70"/>
    <w:rsid w:val="003B751F"/>
    <w:rsid w:val="003C2D1B"/>
    <w:rsid w:val="003C4980"/>
    <w:rsid w:val="003E025D"/>
    <w:rsid w:val="0044267A"/>
    <w:rsid w:val="0045473A"/>
    <w:rsid w:val="00492A64"/>
    <w:rsid w:val="004952C1"/>
    <w:rsid w:val="004B7A1A"/>
    <w:rsid w:val="004F11C5"/>
    <w:rsid w:val="004F26EE"/>
    <w:rsid w:val="004F5E62"/>
    <w:rsid w:val="00511305"/>
    <w:rsid w:val="00531E9A"/>
    <w:rsid w:val="00543F16"/>
    <w:rsid w:val="00547E53"/>
    <w:rsid w:val="00560E23"/>
    <w:rsid w:val="00562335"/>
    <w:rsid w:val="005A203B"/>
    <w:rsid w:val="005A39C1"/>
    <w:rsid w:val="005B4E74"/>
    <w:rsid w:val="005D12B7"/>
    <w:rsid w:val="005D21DC"/>
    <w:rsid w:val="005E382B"/>
    <w:rsid w:val="005E4368"/>
    <w:rsid w:val="005E4887"/>
    <w:rsid w:val="005F7894"/>
    <w:rsid w:val="00606BDA"/>
    <w:rsid w:val="00607AA2"/>
    <w:rsid w:val="006215A9"/>
    <w:rsid w:val="00652511"/>
    <w:rsid w:val="00655A39"/>
    <w:rsid w:val="00661E8B"/>
    <w:rsid w:val="00670962"/>
    <w:rsid w:val="006770E7"/>
    <w:rsid w:val="006A267E"/>
    <w:rsid w:val="006A3938"/>
    <w:rsid w:val="006B4FF5"/>
    <w:rsid w:val="006D3CEB"/>
    <w:rsid w:val="006E480D"/>
    <w:rsid w:val="006E5CDE"/>
    <w:rsid w:val="007163C9"/>
    <w:rsid w:val="007315D3"/>
    <w:rsid w:val="0074669D"/>
    <w:rsid w:val="00750094"/>
    <w:rsid w:val="0075060F"/>
    <w:rsid w:val="00784F6B"/>
    <w:rsid w:val="007A1289"/>
    <w:rsid w:val="007B6ACB"/>
    <w:rsid w:val="007C006B"/>
    <w:rsid w:val="007D1AA7"/>
    <w:rsid w:val="007D430D"/>
    <w:rsid w:val="007E708F"/>
    <w:rsid w:val="00805783"/>
    <w:rsid w:val="00830D2D"/>
    <w:rsid w:val="00856AF6"/>
    <w:rsid w:val="00867477"/>
    <w:rsid w:val="008830D0"/>
    <w:rsid w:val="008A627A"/>
    <w:rsid w:val="008A6D4C"/>
    <w:rsid w:val="008B48A0"/>
    <w:rsid w:val="008D2108"/>
    <w:rsid w:val="008D49CF"/>
    <w:rsid w:val="00903306"/>
    <w:rsid w:val="00916733"/>
    <w:rsid w:val="009242F4"/>
    <w:rsid w:val="00961356"/>
    <w:rsid w:val="009755E6"/>
    <w:rsid w:val="00976858"/>
    <w:rsid w:val="009871E1"/>
    <w:rsid w:val="00992349"/>
    <w:rsid w:val="009A3EF1"/>
    <w:rsid w:val="009A5A3E"/>
    <w:rsid w:val="009D045B"/>
    <w:rsid w:val="009D2F58"/>
    <w:rsid w:val="009F691A"/>
    <w:rsid w:val="00A452CB"/>
    <w:rsid w:val="00AF02E4"/>
    <w:rsid w:val="00B0324A"/>
    <w:rsid w:val="00B1308A"/>
    <w:rsid w:val="00B21586"/>
    <w:rsid w:val="00B307D5"/>
    <w:rsid w:val="00B314CB"/>
    <w:rsid w:val="00B655C8"/>
    <w:rsid w:val="00B73E3F"/>
    <w:rsid w:val="00B757B6"/>
    <w:rsid w:val="00B765D4"/>
    <w:rsid w:val="00B82FDF"/>
    <w:rsid w:val="00BF42CE"/>
    <w:rsid w:val="00BF66B5"/>
    <w:rsid w:val="00C04DC4"/>
    <w:rsid w:val="00C1097E"/>
    <w:rsid w:val="00C14CE1"/>
    <w:rsid w:val="00C15E10"/>
    <w:rsid w:val="00C435B7"/>
    <w:rsid w:val="00C536D0"/>
    <w:rsid w:val="00C57102"/>
    <w:rsid w:val="00C637FE"/>
    <w:rsid w:val="00C67875"/>
    <w:rsid w:val="00C7763A"/>
    <w:rsid w:val="00C96000"/>
    <w:rsid w:val="00C965EA"/>
    <w:rsid w:val="00CB1421"/>
    <w:rsid w:val="00CB782B"/>
    <w:rsid w:val="00CD19ED"/>
    <w:rsid w:val="00D12451"/>
    <w:rsid w:val="00D544A3"/>
    <w:rsid w:val="00D64632"/>
    <w:rsid w:val="00D86F99"/>
    <w:rsid w:val="00D95299"/>
    <w:rsid w:val="00DA6D6B"/>
    <w:rsid w:val="00DB05B8"/>
    <w:rsid w:val="00DB1C80"/>
    <w:rsid w:val="00DD364E"/>
    <w:rsid w:val="00DF7C62"/>
    <w:rsid w:val="00DF7E66"/>
    <w:rsid w:val="00E04711"/>
    <w:rsid w:val="00E17A81"/>
    <w:rsid w:val="00E31449"/>
    <w:rsid w:val="00E34213"/>
    <w:rsid w:val="00E36AB8"/>
    <w:rsid w:val="00E65AD3"/>
    <w:rsid w:val="00E705A3"/>
    <w:rsid w:val="00E86C18"/>
    <w:rsid w:val="00E90BBC"/>
    <w:rsid w:val="00E97FE8"/>
    <w:rsid w:val="00EA0D1F"/>
    <w:rsid w:val="00EA54E0"/>
    <w:rsid w:val="00EA7A88"/>
    <w:rsid w:val="00EB285B"/>
    <w:rsid w:val="00F03C36"/>
    <w:rsid w:val="00F1751C"/>
    <w:rsid w:val="00F23BD6"/>
    <w:rsid w:val="00F31A97"/>
    <w:rsid w:val="00F4324E"/>
    <w:rsid w:val="00F4391C"/>
    <w:rsid w:val="00F64C76"/>
    <w:rsid w:val="00F75236"/>
    <w:rsid w:val="00F80DD6"/>
    <w:rsid w:val="00F83157"/>
    <w:rsid w:val="00F92425"/>
    <w:rsid w:val="00FD2D9E"/>
    <w:rsid w:val="00FE1060"/>
    <w:rsid w:val="00FE12E0"/>
    <w:rsid w:val="00FE242D"/>
    <w:rsid w:val="00FF1D28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53D8B9-4A0A-4D81-B756-0DE6A2F2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F16"/>
    <w:pPr>
      <w:spacing w:after="12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F16"/>
    <w:pPr>
      <w:keepNext/>
      <w:keepLines/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4E0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1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F2"/>
  </w:style>
  <w:style w:type="paragraph" w:styleId="Footer">
    <w:name w:val="footer"/>
    <w:basedOn w:val="Normal"/>
    <w:link w:val="FooterChar"/>
    <w:uiPriority w:val="99"/>
    <w:unhideWhenUsed/>
    <w:rsid w:val="0001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F2"/>
  </w:style>
  <w:style w:type="character" w:customStyle="1" w:styleId="Heading1Char">
    <w:name w:val="Heading 1 Char"/>
    <w:basedOn w:val="DefaultParagraphFont"/>
    <w:link w:val="Heading1"/>
    <w:uiPriority w:val="9"/>
    <w:rsid w:val="00543F1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4E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apple-converted-space">
    <w:name w:val="apple-converted-space"/>
    <w:basedOn w:val="DefaultParagraphFont"/>
    <w:rsid w:val="00543F16"/>
  </w:style>
  <w:style w:type="paragraph" w:customStyle="1" w:styleId="Charindex">
    <w:name w:val="Char index"/>
    <w:autoRedefine/>
    <w:semiHidden/>
    <w:rsid w:val="00543F16"/>
    <w:pPr>
      <w:spacing w:before="60" w:after="60" w:line="360" w:lineRule="auto"/>
      <w:jc w:val="center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rsid w:val="009242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AE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F2AEA"/>
  </w:style>
  <w:style w:type="character" w:customStyle="1" w:styleId="pun">
    <w:name w:val="pun"/>
    <w:basedOn w:val="DefaultParagraphFont"/>
    <w:rsid w:val="002F2AEA"/>
  </w:style>
  <w:style w:type="character" w:customStyle="1" w:styleId="com">
    <w:name w:val="com"/>
    <w:basedOn w:val="DefaultParagraphFont"/>
    <w:rsid w:val="002F2AEA"/>
  </w:style>
  <w:style w:type="character" w:customStyle="1" w:styleId="str">
    <w:name w:val="str"/>
    <w:basedOn w:val="DefaultParagraphFont"/>
    <w:rsid w:val="002F2AEA"/>
  </w:style>
  <w:style w:type="character" w:customStyle="1" w:styleId="lit">
    <w:name w:val="lit"/>
    <w:basedOn w:val="DefaultParagraphFont"/>
    <w:rsid w:val="002F2AEA"/>
  </w:style>
  <w:style w:type="paragraph" w:styleId="TOCHeading">
    <w:name w:val="TOC Heading"/>
    <w:basedOn w:val="Heading1"/>
    <w:next w:val="Normal"/>
    <w:uiPriority w:val="39"/>
    <w:unhideWhenUsed/>
    <w:qFormat/>
    <w:rsid w:val="003C2D1B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C2D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2D1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D708B-A5C6-4C8E-B5BE-C189121C6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BUI/LGEVH VC SOFTWARE DEVELOPMENT 1(tung.bui@lge.com)</dc:creator>
  <cp:keywords/>
  <dc:description/>
  <cp:lastModifiedBy>TUNG NGUYEN BUI/LGEVH VC SOFTWARE DEVELOPMENT 1(tung.bui@lge.com)</cp:lastModifiedBy>
  <cp:revision>44</cp:revision>
  <dcterms:created xsi:type="dcterms:W3CDTF">2017-10-24T03:20:00Z</dcterms:created>
  <dcterms:modified xsi:type="dcterms:W3CDTF">2018-01-22T09:53:00Z</dcterms:modified>
</cp:coreProperties>
</file>