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B5154E" w14:textId="77777777" w:rsidR="007F023D" w:rsidRDefault="007F023D" w:rsidP="007F023D">
      <w:pPr>
        <w:jc w:val="center"/>
        <w:rPr>
          <w:b/>
          <w:bCs/>
          <w:sz w:val="32"/>
          <w:szCs w:val="32"/>
        </w:rPr>
      </w:pPr>
      <w:proofErr w:type="spellStart"/>
      <w:r>
        <w:rPr>
          <w:b/>
          <w:bCs/>
          <w:sz w:val="32"/>
          <w:szCs w:val="32"/>
        </w:rPr>
        <w:t>Họ</w:t>
      </w:r>
      <w:proofErr w:type="spellEnd"/>
      <w:r>
        <w:rPr>
          <w:b/>
          <w:bCs/>
          <w:sz w:val="32"/>
          <w:szCs w:val="32"/>
        </w:rPr>
        <w:t xml:space="preserve"> </w:t>
      </w:r>
      <w:proofErr w:type="spellStart"/>
      <w:r>
        <w:rPr>
          <w:b/>
          <w:bCs/>
          <w:sz w:val="32"/>
          <w:szCs w:val="32"/>
        </w:rPr>
        <w:t>và</w:t>
      </w:r>
      <w:proofErr w:type="spellEnd"/>
      <w:r>
        <w:rPr>
          <w:b/>
          <w:bCs/>
          <w:sz w:val="32"/>
          <w:szCs w:val="32"/>
        </w:rPr>
        <w:t xml:space="preserve"> </w:t>
      </w:r>
      <w:proofErr w:type="spellStart"/>
      <w:r>
        <w:rPr>
          <w:b/>
          <w:bCs/>
          <w:sz w:val="32"/>
          <w:szCs w:val="32"/>
        </w:rPr>
        <w:t>tên</w:t>
      </w:r>
      <w:proofErr w:type="spellEnd"/>
      <w:r>
        <w:rPr>
          <w:b/>
          <w:bCs/>
          <w:sz w:val="32"/>
          <w:szCs w:val="32"/>
        </w:rPr>
        <w:t>: Bùi Quang Minh</w:t>
      </w:r>
    </w:p>
    <w:p w14:paraId="7DFF2F25" w14:textId="77777777" w:rsidR="007F023D" w:rsidRDefault="007F023D" w:rsidP="007F023D">
      <w:pPr>
        <w:jc w:val="center"/>
        <w:rPr>
          <w:b/>
          <w:bCs/>
          <w:sz w:val="32"/>
          <w:szCs w:val="32"/>
        </w:rPr>
      </w:pPr>
      <w:r>
        <w:rPr>
          <w:b/>
          <w:bCs/>
          <w:sz w:val="32"/>
          <w:szCs w:val="32"/>
        </w:rPr>
        <w:t>MSSV: 22664411</w:t>
      </w:r>
    </w:p>
    <w:sdt>
      <w:sdtPr>
        <w:rPr>
          <w:rFonts w:asciiTheme="minorHAnsi" w:eastAsiaTheme="minorHAnsi" w:hAnsiTheme="minorHAnsi" w:cstheme="minorBidi"/>
          <w:color w:val="auto"/>
          <w:kern w:val="2"/>
          <w:sz w:val="24"/>
          <w:szCs w:val="24"/>
          <w14:ligatures w14:val="standardContextual"/>
        </w:rPr>
        <w:id w:val="815226685"/>
        <w:docPartObj>
          <w:docPartGallery w:val="Table of Contents"/>
          <w:docPartUnique/>
        </w:docPartObj>
      </w:sdtPr>
      <w:sdtEndPr>
        <w:rPr>
          <w:b/>
          <w:bCs/>
          <w:noProof/>
        </w:rPr>
      </w:sdtEndPr>
      <w:sdtContent>
        <w:p w14:paraId="1B5E1ADA" w14:textId="49E051BC" w:rsidR="00DE1F4C" w:rsidRDefault="00DE1F4C">
          <w:pPr>
            <w:pStyle w:val="TOCHeading"/>
          </w:pPr>
          <w:r>
            <w:t>Table of Contents</w:t>
          </w:r>
        </w:p>
        <w:p w14:paraId="33C3BCF1" w14:textId="5347CC51" w:rsidR="00DE1F4C" w:rsidRDefault="00DE1F4C">
          <w:pPr>
            <w:pStyle w:val="TOC1"/>
            <w:tabs>
              <w:tab w:val="right" w:leader="dot" w:pos="9350"/>
            </w:tabs>
            <w:rPr>
              <w:noProof/>
            </w:rPr>
          </w:pPr>
          <w:r>
            <w:fldChar w:fldCharType="begin"/>
          </w:r>
          <w:r>
            <w:instrText xml:space="preserve"> TOC \o "1-3" \h \z \u </w:instrText>
          </w:r>
          <w:r>
            <w:fldChar w:fldCharType="separate"/>
          </w:r>
          <w:hyperlink w:anchor="_Toc220675604" w:history="1">
            <w:r w:rsidRPr="002D2AF5">
              <w:rPr>
                <w:rStyle w:val="Hyperlink"/>
                <w:noProof/>
              </w:rPr>
              <w:t>Bài 1:</w:t>
            </w:r>
            <w:r>
              <w:rPr>
                <w:noProof/>
                <w:webHidden/>
              </w:rPr>
              <w:tab/>
            </w:r>
            <w:r>
              <w:rPr>
                <w:noProof/>
                <w:webHidden/>
              </w:rPr>
              <w:fldChar w:fldCharType="begin"/>
            </w:r>
            <w:r>
              <w:rPr>
                <w:noProof/>
                <w:webHidden/>
              </w:rPr>
              <w:instrText xml:space="preserve"> PAGEREF _Toc220675604 \h </w:instrText>
            </w:r>
            <w:r>
              <w:rPr>
                <w:noProof/>
                <w:webHidden/>
              </w:rPr>
            </w:r>
            <w:r>
              <w:rPr>
                <w:noProof/>
                <w:webHidden/>
              </w:rPr>
              <w:fldChar w:fldCharType="separate"/>
            </w:r>
            <w:r>
              <w:rPr>
                <w:noProof/>
                <w:webHidden/>
              </w:rPr>
              <w:t>1</w:t>
            </w:r>
            <w:r>
              <w:rPr>
                <w:noProof/>
                <w:webHidden/>
              </w:rPr>
              <w:fldChar w:fldCharType="end"/>
            </w:r>
          </w:hyperlink>
        </w:p>
        <w:p w14:paraId="77343AB2" w14:textId="417D79D5" w:rsidR="00DE1F4C" w:rsidRDefault="00DE1F4C">
          <w:pPr>
            <w:pStyle w:val="TOC1"/>
            <w:tabs>
              <w:tab w:val="right" w:leader="dot" w:pos="9350"/>
            </w:tabs>
            <w:rPr>
              <w:noProof/>
            </w:rPr>
          </w:pPr>
          <w:hyperlink w:anchor="_Toc220675605" w:history="1">
            <w:r w:rsidRPr="002D2AF5">
              <w:rPr>
                <w:rStyle w:val="Hyperlink"/>
                <w:noProof/>
              </w:rPr>
              <w:t>Bài 2:</w:t>
            </w:r>
            <w:r>
              <w:rPr>
                <w:noProof/>
                <w:webHidden/>
              </w:rPr>
              <w:tab/>
            </w:r>
            <w:r>
              <w:rPr>
                <w:noProof/>
                <w:webHidden/>
              </w:rPr>
              <w:fldChar w:fldCharType="begin"/>
            </w:r>
            <w:r>
              <w:rPr>
                <w:noProof/>
                <w:webHidden/>
              </w:rPr>
              <w:instrText xml:space="preserve"> PAGEREF _Toc220675605 \h </w:instrText>
            </w:r>
            <w:r>
              <w:rPr>
                <w:noProof/>
                <w:webHidden/>
              </w:rPr>
            </w:r>
            <w:r>
              <w:rPr>
                <w:noProof/>
                <w:webHidden/>
              </w:rPr>
              <w:fldChar w:fldCharType="separate"/>
            </w:r>
            <w:r>
              <w:rPr>
                <w:noProof/>
                <w:webHidden/>
              </w:rPr>
              <w:t>1</w:t>
            </w:r>
            <w:r>
              <w:rPr>
                <w:noProof/>
                <w:webHidden/>
              </w:rPr>
              <w:fldChar w:fldCharType="end"/>
            </w:r>
          </w:hyperlink>
        </w:p>
        <w:p w14:paraId="29BCB401" w14:textId="749AE613" w:rsidR="00DE1F4C" w:rsidRDefault="00DE1F4C">
          <w:pPr>
            <w:pStyle w:val="TOC1"/>
            <w:tabs>
              <w:tab w:val="right" w:leader="dot" w:pos="9350"/>
            </w:tabs>
            <w:rPr>
              <w:noProof/>
            </w:rPr>
          </w:pPr>
          <w:hyperlink w:anchor="_Toc220675606" w:history="1">
            <w:r w:rsidRPr="002D2AF5">
              <w:rPr>
                <w:rStyle w:val="Hyperlink"/>
                <w:noProof/>
              </w:rPr>
              <w:t>Bài 3:</w:t>
            </w:r>
            <w:r>
              <w:rPr>
                <w:noProof/>
                <w:webHidden/>
              </w:rPr>
              <w:tab/>
            </w:r>
            <w:r>
              <w:rPr>
                <w:noProof/>
                <w:webHidden/>
              </w:rPr>
              <w:fldChar w:fldCharType="begin"/>
            </w:r>
            <w:r>
              <w:rPr>
                <w:noProof/>
                <w:webHidden/>
              </w:rPr>
              <w:instrText xml:space="preserve"> PAGEREF _Toc220675606 \h </w:instrText>
            </w:r>
            <w:r>
              <w:rPr>
                <w:noProof/>
                <w:webHidden/>
              </w:rPr>
            </w:r>
            <w:r>
              <w:rPr>
                <w:noProof/>
                <w:webHidden/>
              </w:rPr>
              <w:fldChar w:fldCharType="separate"/>
            </w:r>
            <w:r>
              <w:rPr>
                <w:noProof/>
                <w:webHidden/>
              </w:rPr>
              <w:t>4</w:t>
            </w:r>
            <w:r>
              <w:rPr>
                <w:noProof/>
                <w:webHidden/>
              </w:rPr>
              <w:fldChar w:fldCharType="end"/>
            </w:r>
          </w:hyperlink>
        </w:p>
        <w:p w14:paraId="0438E295" w14:textId="75794F33" w:rsidR="00DE1F4C" w:rsidRDefault="00DE1F4C">
          <w:r>
            <w:rPr>
              <w:b/>
              <w:bCs/>
              <w:noProof/>
            </w:rPr>
            <w:fldChar w:fldCharType="end"/>
          </w:r>
        </w:p>
      </w:sdtContent>
    </w:sdt>
    <w:p w14:paraId="04A91847" w14:textId="77777777" w:rsidR="00DE1F4C" w:rsidRPr="00DE1F4C" w:rsidRDefault="00DE1F4C" w:rsidP="00DE1F4C"/>
    <w:p w14:paraId="194A518E" w14:textId="53278223" w:rsidR="00E13791" w:rsidRDefault="007F023D" w:rsidP="00DE1F4C">
      <w:pPr>
        <w:pStyle w:val="Heading1"/>
      </w:pPr>
      <w:bookmarkStart w:id="0" w:name="_Toc220675604"/>
      <w:proofErr w:type="spellStart"/>
      <w:r>
        <w:t>Bài</w:t>
      </w:r>
      <w:proofErr w:type="spellEnd"/>
      <w:r>
        <w:t xml:space="preserve"> 1:</w:t>
      </w:r>
      <w:bookmarkEnd w:id="0"/>
    </w:p>
    <w:p w14:paraId="2F204AEB" w14:textId="00E0EDF4" w:rsidR="00495EB8" w:rsidRDefault="007473A9" w:rsidP="00E13791">
      <w:pPr>
        <w:spacing w:after="0"/>
        <w:rPr>
          <w:noProof/>
        </w:rPr>
      </w:pPr>
      <w:r w:rsidRPr="007473A9">
        <w:rPr>
          <w:noProof/>
        </w:rPr>
        <w:drawing>
          <wp:inline distT="0" distB="0" distL="0" distR="0" wp14:anchorId="277BB366" wp14:editId="3DB169C8">
            <wp:extent cx="5943600" cy="3343275"/>
            <wp:effectExtent l="0" t="0" r="0" b="9525"/>
            <wp:docPr id="170770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0154" name=""/>
                    <pic:cNvPicPr/>
                  </pic:nvPicPr>
                  <pic:blipFill>
                    <a:blip r:embed="rId6"/>
                    <a:stretch>
                      <a:fillRect/>
                    </a:stretch>
                  </pic:blipFill>
                  <pic:spPr>
                    <a:xfrm>
                      <a:off x="0" y="0"/>
                      <a:ext cx="5943600" cy="3343275"/>
                    </a:xfrm>
                    <a:prstGeom prst="rect">
                      <a:avLst/>
                    </a:prstGeom>
                  </pic:spPr>
                </pic:pic>
              </a:graphicData>
            </a:graphic>
          </wp:inline>
        </w:drawing>
      </w:r>
      <w:r w:rsidRPr="007473A9">
        <w:rPr>
          <w:noProof/>
        </w:rPr>
        <w:t xml:space="preserve"> </w:t>
      </w:r>
      <w:r w:rsidRPr="007473A9">
        <w:rPr>
          <w:noProof/>
        </w:rPr>
        <w:drawing>
          <wp:inline distT="0" distB="0" distL="0" distR="0" wp14:anchorId="5E73F447" wp14:editId="524FF81B">
            <wp:extent cx="5943600" cy="1059180"/>
            <wp:effectExtent l="0" t="0" r="0" b="7620"/>
            <wp:docPr id="948974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74678" name=""/>
                    <pic:cNvPicPr/>
                  </pic:nvPicPr>
                  <pic:blipFill>
                    <a:blip r:embed="rId7"/>
                    <a:stretch>
                      <a:fillRect/>
                    </a:stretch>
                  </pic:blipFill>
                  <pic:spPr>
                    <a:xfrm>
                      <a:off x="0" y="0"/>
                      <a:ext cx="5943600" cy="1059180"/>
                    </a:xfrm>
                    <a:prstGeom prst="rect">
                      <a:avLst/>
                    </a:prstGeom>
                  </pic:spPr>
                </pic:pic>
              </a:graphicData>
            </a:graphic>
          </wp:inline>
        </w:drawing>
      </w:r>
    </w:p>
    <w:p w14:paraId="72CD9766" w14:textId="3529386F" w:rsidR="00E13791" w:rsidRDefault="00E13791" w:rsidP="00DE1F4C">
      <w:pPr>
        <w:pStyle w:val="Heading1"/>
        <w:rPr>
          <w:noProof/>
        </w:rPr>
      </w:pPr>
      <w:bookmarkStart w:id="1" w:name="_Toc220675605"/>
      <w:r>
        <w:rPr>
          <w:noProof/>
        </w:rPr>
        <w:lastRenderedPageBreak/>
        <w:t>Bài 2:</w:t>
      </w:r>
      <w:bookmarkEnd w:id="1"/>
    </w:p>
    <w:p w14:paraId="74F9B167" w14:textId="15CF564F" w:rsidR="00645343" w:rsidRDefault="00E13791">
      <w:pPr>
        <w:rPr>
          <w:b/>
          <w:bCs/>
          <w:noProof/>
        </w:rPr>
      </w:pPr>
      <w:r>
        <w:rPr>
          <w:b/>
          <w:bCs/>
          <w:noProof/>
        </w:rPr>
        <w:t>Context diagram:</w:t>
      </w:r>
    </w:p>
    <w:p w14:paraId="461ED5E9" w14:textId="0AF0A9BC" w:rsidR="00E13791" w:rsidRDefault="00E13791">
      <w:pPr>
        <w:rPr>
          <w:b/>
          <w:bCs/>
          <w:noProof/>
        </w:rPr>
      </w:pPr>
      <w:r>
        <w:rPr>
          <w:noProof/>
        </w:rPr>
        <w:drawing>
          <wp:inline distT="0" distB="0" distL="0" distR="0" wp14:anchorId="4E8A6F27" wp14:editId="6472A62E">
            <wp:extent cx="5943600" cy="5368290"/>
            <wp:effectExtent l="0" t="0" r="0" b="3810"/>
            <wp:docPr id="8238691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5368290"/>
                    </a:xfrm>
                    <a:prstGeom prst="rect">
                      <a:avLst/>
                    </a:prstGeom>
                    <a:noFill/>
                    <a:ln>
                      <a:noFill/>
                    </a:ln>
                  </pic:spPr>
                </pic:pic>
              </a:graphicData>
            </a:graphic>
          </wp:inline>
        </w:drawing>
      </w:r>
    </w:p>
    <w:p w14:paraId="133B07D9" w14:textId="2B89C16C" w:rsidR="00E13791" w:rsidRDefault="00E13791">
      <w:pPr>
        <w:rPr>
          <w:b/>
          <w:bCs/>
          <w:noProof/>
        </w:rPr>
      </w:pPr>
      <w:r>
        <w:rPr>
          <w:b/>
          <w:bCs/>
          <w:noProof/>
        </w:rPr>
        <w:t>Container diagram:</w:t>
      </w:r>
    </w:p>
    <w:p w14:paraId="253E5C96" w14:textId="774FDD78" w:rsidR="00E13791" w:rsidRDefault="00645343">
      <w:pPr>
        <w:rPr>
          <w:b/>
          <w:bCs/>
          <w:noProof/>
        </w:rPr>
      </w:pPr>
      <w:r>
        <w:rPr>
          <w:noProof/>
        </w:rPr>
        <w:lastRenderedPageBreak/>
        <w:drawing>
          <wp:inline distT="0" distB="0" distL="0" distR="0" wp14:anchorId="4DF02926" wp14:editId="25CBD789">
            <wp:extent cx="5943600" cy="4207510"/>
            <wp:effectExtent l="0" t="0" r="0" b="2540"/>
            <wp:docPr id="8793830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4207510"/>
                    </a:xfrm>
                    <a:prstGeom prst="rect">
                      <a:avLst/>
                    </a:prstGeom>
                    <a:noFill/>
                    <a:ln>
                      <a:noFill/>
                    </a:ln>
                  </pic:spPr>
                </pic:pic>
              </a:graphicData>
            </a:graphic>
          </wp:inline>
        </w:drawing>
      </w:r>
    </w:p>
    <w:p w14:paraId="5FF7FC53" w14:textId="03937694" w:rsidR="00645343" w:rsidRDefault="00645343">
      <w:pPr>
        <w:rPr>
          <w:b/>
          <w:bCs/>
          <w:noProof/>
        </w:rPr>
      </w:pPr>
      <w:r>
        <w:rPr>
          <w:b/>
          <w:bCs/>
          <w:noProof/>
        </w:rPr>
        <w:t>Component diagram:</w:t>
      </w:r>
    </w:p>
    <w:p w14:paraId="5C0A8ACF" w14:textId="26FDEEC6" w:rsidR="00645343" w:rsidRDefault="006E7586">
      <w:pPr>
        <w:rPr>
          <w:b/>
          <w:bCs/>
          <w:noProof/>
        </w:rPr>
      </w:pPr>
      <w:r>
        <w:rPr>
          <w:noProof/>
        </w:rPr>
        <w:lastRenderedPageBreak/>
        <w:drawing>
          <wp:inline distT="0" distB="0" distL="0" distR="0" wp14:anchorId="00B19ECE" wp14:editId="6C17E0C3">
            <wp:extent cx="5943600" cy="6214745"/>
            <wp:effectExtent l="0" t="0" r="0" b="0"/>
            <wp:docPr id="6553286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6214745"/>
                    </a:xfrm>
                    <a:prstGeom prst="rect">
                      <a:avLst/>
                    </a:prstGeom>
                    <a:noFill/>
                    <a:ln>
                      <a:noFill/>
                    </a:ln>
                  </pic:spPr>
                </pic:pic>
              </a:graphicData>
            </a:graphic>
          </wp:inline>
        </w:drawing>
      </w:r>
    </w:p>
    <w:p w14:paraId="30194259" w14:textId="00B9BB54" w:rsidR="00202439" w:rsidRDefault="00202439" w:rsidP="00DE1F4C">
      <w:pPr>
        <w:pStyle w:val="Heading1"/>
        <w:rPr>
          <w:noProof/>
        </w:rPr>
      </w:pPr>
      <w:bookmarkStart w:id="2" w:name="_Toc220675606"/>
      <w:r>
        <w:rPr>
          <w:noProof/>
        </w:rPr>
        <w:t>Bài 3:</w:t>
      </w:r>
      <w:bookmarkEnd w:id="2"/>
    </w:p>
    <w:p w14:paraId="67BF951A" w14:textId="421E8F74" w:rsidR="00202439" w:rsidRPr="00202439" w:rsidRDefault="00202439">
      <w:pPr>
        <w:rPr>
          <w:b/>
          <w:bCs/>
          <w:noProof/>
        </w:rPr>
      </w:pPr>
      <w:r w:rsidRPr="00202439">
        <w:rPr>
          <w:b/>
          <w:bCs/>
          <w:noProof/>
          <w:lang w:val="vi-VN"/>
        </w:rPr>
        <w:t>Layered Architecture</w:t>
      </w:r>
      <w:r>
        <w:rPr>
          <w:b/>
          <w:bCs/>
          <w:noProof/>
        </w:rPr>
        <w:t>:</w:t>
      </w:r>
    </w:p>
    <w:p w14:paraId="36B468A0" w14:textId="6DBD5D88" w:rsidR="00202439" w:rsidRDefault="00202439">
      <w:pPr>
        <w:rPr>
          <w:b/>
          <w:bCs/>
          <w:noProof/>
        </w:rPr>
      </w:pPr>
      <w:r>
        <w:rPr>
          <w:noProof/>
        </w:rPr>
        <w:lastRenderedPageBreak/>
        <w:drawing>
          <wp:inline distT="0" distB="0" distL="0" distR="0" wp14:anchorId="3B8585BA" wp14:editId="2E7FDACE">
            <wp:extent cx="2923540" cy="8229600"/>
            <wp:effectExtent l="0" t="0" r="0" b="0"/>
            <wp:docPr id="17820941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923540" cy="8229600"/>
                    </a:xfrm>
                    <a:prstGeom prst="rect">
                      <a:avLst/>
                    </a:prstGeom>
                    <a:noFill/>
                    <a:ln>
                      <a:noFill/>
                    </a:ln>
                  </pic:spPr>
                </pic:pic>
              </a:graphicData>
            </a:graphic>
          </wp:inline>
        </w:drawing>
      </w:r>
    </w:p>
    <w:p w14:paraId="43A2C432" w14:textId="63F94F2B" w:rsidR="00202439" w:rsidRDefault="00202439">
      <w:pPr>
        <w:rPr>
          <w:b/>
          <w:bCs/>
          <w:noProof/>
        </w:rPr>
      </w:pPr>
      <w:r w:rsidRPr="00202439">
        <w:rPr>
          <w:b/>
          <w:bCs/>
          <w:noProof/>
          <w:lang w:val="vi-VN"/>
        </w:rPr>
        <w:lastRenderedPageBreak/>
        <w:t>Microkernel Architecture</w:t>
      </w:r>
      <w:r>
        <w:rPr>
          <w:b/>
          <w:bCs/>
          <w:noProof/>
        </w:rPr>
        <w:t>:</w:t>
      </w:r>
    </w:p>
    <w:p w14:paraId="4EA51768" w14:textId="4BDE522A" w:rsidR="00202439" w:rsidRDefault="002F4A04">
      <w:pPr>
        <w:rPr>
          <w:b/>
          <w:bCs/>
          <w:noProof/>
        </w:rPr>
      </w:pPr>
      <w:r>
        <w:rPr>
          <w:noProof/>
        </w:rPr>
        <w:drawing>
          <wp:inline distT="0" distB="0" distL="0" distR="0" wp14:anchorId="35B8B008" wp14:editId="1688643E">
            <wp:extent cx="5943600" cy="4624705"/>
            <wp:effectExtent l="0" t="0" r="0" b="4445"/>
            <wp:docPr id="10377373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4624705"/>
                    </a:xfrm>
                    <a:prstGeom prst="rect">
                      <a:avLst/>
                    </a:prstGeom>
                    <a:noFill/>
                    <a:ln>
                      <a:noFill/>
                    </a:ln>
                  </pic:spPr>
                </pic:pic>
              </a:graphicData>
            </a:graphic>
          </wp:inline>
        </w:drawing>
      </w:r>
    </w:p>
    <w:p w14:paraId="5DF5F918" w14:textId="2E95DE7D" w:rsidR="00FF1AEB" w:rsidRDefault="00FF1AEB">
      <w:pPr>
        <w:rPr>
          <w:b/>
          <w:bCs/>
          <w:noProof/>
        </w:rPr>
      </w:pPr>
      <w:r w:rsidRPr="00FF1AEB">
        <w:rPr>
          <w:b/>
          <w:bCs/>
          <w:noProof/>
        </w:rPr>
        <w:t>So sánh ưu và nhược điểm (Layered vs. Microkernel)</w:t>
      </w:r>
      <w:r>
        <w:rPr>
          <w:b/>
          <w:bCs/>
          <w:noProof/>
        </w:rPr>
        <w:t>:</w:t>
      </w:r>
    </w:p>
    <w:tbl>
      <w:tblPr>
        <w:tblW w:w="0" w:type="auto"/>
        <w:tblCellSpacing w:w="15" w:type="dxa"/>
        <w:tblCellMar>
          <w:left w:w="0" w:type="dxa"/>
          <w:right w:w="0" w:type="dxa"/>
        </w:tblCellMar>
        <w:tblLook w:val="04A0" w:firstRow="1" w:lastRow="0" w:firstColumn="1" w:lastColumn="0" w:noHBand="0" w:noVBand="1"/>
      </w:tblPr>
      <w:tblGrid>
        <w:gridCol w:w="1293"/>
        <w:gridCol w:w="3936"/>
        <w:gridCol w:w="4115"/>
      </w:tblGrid>
      <w:tr w:rsidR="00FF1AEB" w:rsidRPr="00FF1AEB" w14:paraId="02357C7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945A24" w14:textId="77777777" w:rsidR="00FF1AEB" w:rsidRPr="00FF1AEB" w:rsidRDefault="00FF1AEB" w:rsidP="00FF1AEB">
            <w:pPr>
              <w:rPr>
                <w:b/>
                <w:bCs/>
                <w:noProof/>
              </w:rPr>
            </w:pPr>
            <w:r w:rsidRPr="00FF1AEB">
              <w:rPr>
                <w:b/>
                <w:bCs/>
                <w:noProof/>
              </w:rPr>
              <w:t>Tiêu chí</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52FE8E" w14:textId="77777777" w:rsidR="00FF1AEB" w:rsidRPr="00FF1AEB" w:rsidRDefault="00FF1AEB" w:rsidP="00FF1AEB">
            <w:pPr>
              <w:rPr>
                <w:b/>
                <w:bCs/>
                <w:noProof/>
              </w:rPr>
            </w:pPr>
            <w:r w:rsidRPr="00FF1AEB">
              <w:rPr>
                <w:b/>
                <w:bCs/>
                <w:noProof/>
              </w:rPr>
              <w:t>Layered Architecture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FC6182" w14:textId="77777777" w:rsidR="00FF1AEB" w:rsidRPr="00FF1AEB" w:rsidRDefault="00FF1AEB" w:rsidP="00FF1AEB">
            <w:pPr>
              <w:rPr>
                <w:b/>
                <w:bCs/>
                <w:noProof/>
              </w:rPr>
            </w:pPr>
            <w:r w:rsidRPr="00FF1AEB">
              <w:rPr>
                <w:b/>
                <w:bCs/>
                <w:noProof/>
              </w:rPr>
              <w:t>Microkernel Architecture</w:t>
            </w:r>
          </w:p>
        </w:tc>
      </w:tr>
      <w:tr w:rsidR="00FF1AEB" w:rsidRPr="00FF1AEB" w14:paraId="3449198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F58D18" w14:textId="77777777" w:rsidR="00FF1AEB" w:rsidRPr="00FF1AEB" w:rsidRDefault="00FF1AEB" w:rsidP="00FF1AEB">
            <w:pPr>
              <w:rPr>
                <w:b/>
                <w:bCs/>
                <w:noProof/>
              </w:rPr>
            </w:pPr>
            <w:r w:rsidRPr="00FF1AEB">
              <w:rPr>
                <w:b/>
                <w:bCs/>
                <w:noProof/>
              </w:rPr>
              <w:t>Ưu điểm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32A8B6" w14:textId="77777777" w:rsidR="00FF1AEB" w:rsidRPr="00FF1AEB" w:rsidRDefault="00FF1AEB" w:rsidP="00FF1AEB">
            <w:pPr>
              <w:rPr>
                <w:b/>
                <w:bCs/>
                <w:noProof/>
              </w:rPr>
            </w:pPr>
            <w:r w:rsidRPr="00FF1AEB">
              <w:rPr>
                <w:b/>
                <w:bCs/>
                <w:noProof/>
              </w:rPr>
              <w:t>- Dễ phát triển: Cấu trúc phân tầng quen thuộc, dễ tiếp cận cho người mới.</w:t>
            </w:r>
          </w:p>
          <w:p w14:paraId="357F3A8A" w14:textId="77777777" w:rsidR="00FF1AEB" w:rsidRPr="00FF1AEB" w:rsidRDefault="00FF1AEB" w:rsidP="00FF1AEB">
            <w:pPr>
              <w:rPr>
                <w:b/>
                <w:bCs/>
                <w:noProof/>
              </w:rPr>
            </w:pPr>
            <w:r w:rsidRPr="00FF1AEB">
              <w:rPr>
                <w:b/>
                <w:bCs/>
                <w:noProof/>
              </w:rPr>
              <w:br/>
            </w:r>
          </w:p>
          <w:p w14:paraId="6CF5939A" w14:textId="77777777" w:rsidR="00FF1AEB" w:rsidRPr="00FF1AEB" w:rsidRDefault="00FF1AEB" w:rsidP="00FF1AEB">
            <w:pPr>
              <w:rPr>
                <w:b/>
                <w:bCs/>
                <w:noProof/>
              </w:rPr>
            </w:pPr>
            <w:r w:rsidRPr="00FF1AEB">
              <w:rPr>
                <w:b/>
                <w:bCs/>
                <w:noProof/>
              </w:rPr>
              <w:t>- Dễ kiểm thử: Có thể kiểm thử từng tầng độc lập bằng cách giả lập (mocking) các tầng khác.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2C6220" w14:textId="77777777" w:rsidR="00FF1AEB" w:rsidRPr="00FF1AEB" w:rsidRDefault="00FF1AEB" w:rsidP="00FF1AEB">
            <w:pPr>
              <w:rPr>
                <w:b/>
                <w:bCs/>
                <w:noProof/>
              </w:rPr>
            </w:pPr>
            <w:r w:rsidRPr="00FF1AEB">
              <w:rPr>
                <w:b/>
                <w:bCs/>
                <w:noProof/>
              </w:rPr>
              <w:t>- Khả năng mở rộng: Cực kỳ linh hoạt, thêm tính năng mới chỉ cần cắm thêm Plugin.</w:t>
            </w:r>
          </w:p>
          <w:p w14:paraId="55BD1DBF" w14:textId="77777777" w:rsidR="00FF1AEB" w:rsidRPr="00FF1AEB" w:rsidRDefault="00FF1AEB" w:rsidP="00FF1AEB">
            <w:pPr>
              <w:rPr>
                <w:b/>
                <w:bCs/>
                <w:noProof/>
              </w:rPr>
            </w:pPr>
            <w:r w:rsidRPr="00FF1AEB">
              <w:rPr>
                <w:b/>
                <w:bCs/>
                <w:noProof/>
              </w:rPr>
              <w:br/>
            </w:r>
          </w:p>
          <w:p w14:paraId="532B0419" w14:textId="77777777" w:rsidR="00FF1AEB" w:rsidRPr="00FF1AEB" w:rsidRDefault="00FF1AEB" w:rsidP="00FF1AEB">
            <w:pPr>
              <w:rPr>
                <w:b/>
                <w:bCs/>
                <w:noProof/>
              </w:rPr>
            </w:pPr>
            <w:r w:rsidRPr="00FF1AEB">
              <w:rPr>
                <w:b/>
                <w:bCs/>
                <w:noProof/>
              </w:rPr>
              <w:t>- Tính cô lập: Lỗi ở một Plugin hiếm khi làm sập toàn bộ hệ thống lõi.</w:t>
            </w:r>
          </w:p>
        </w:tc>
      </w:tr>
      <w:tr w:rsidR="00FF1AEB" w:rsidRPr="00FF1AEB" w14:paraId="50ECED2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6475AD" w14:textId="77777777" w:rsidR="00FF1AEB" w:rsidRPr="00FF1AEB" w:rsidRDefault="00FF1AEB" w:rsidP="00FF1AEB">
            <w:pPr>
              <w:rPr>
                <w:b/>
                <w:bCs/>
                <w:noProof/>
              </w:rPr>
            </w:pPr>
            <w:r w:rsidRPr="00FF1AEB">
              <w:rPr>
                <w:b/>
                <w:bCs/>
                <w:noProof/>
              </w:rPr>
              <w:lastRenderedPageBreak/>
              <w:t>Nhược điểm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036BCD" w14:textId="77777777" w:rsidR="00FF1AEB" w:rsidRPr="00FF1AEB" w:rsidRDefault="00FF1AEB" w:rsidP="00FF1AEB">
            <w:pPr>
              <w:rPr>
                <w:b/>
                <w:bCs/>
                <w:noProof/>
              </w:rPr>
            </w:pPr>
            <w:r w:rsidRPr="00FF1AEB">
              <w:rPr>
                <w:b/>
                <w:bCs/>
                <w:noProof/>
              </w:rPr>
              <w:t>- Tính cứng nhắc: Thay đổi ở một tầng có thể gây hiệu ứng domino lên các tầng khác.</w:t>
            </w:r>
          </w:p>
          <w:p w14:paraId="4E4B7E59" w14:textId="77777777" w:rsidR="00FF1AEB" w:rsidRPr="00FF1AEB" w:rsidRDefault="00FF1AEB" w:rsidP="00FF1AEB">
            <w:pPr>
              <w:rPr>
                <w:b/>
                <w:bCs/>
                <w:noProof/>
              </w:rPr>
            </w:pPr>
            <w:r w:rsidRPr="00FF1AEB">
              <w:rPr>
                <w:b/>
                <w:bCs/>
                <w:noProof/>
              </w:rPr>
              <w:br/>
            </w:r>
          </w:p>
          <w:p w14:paraId="413B054F" w14:textId="77777777" w:rsidR="00FF1AEB" w:rsidRPr="00FF1AEB" w:rsidRDefault="00FF1AEB" w:rsidP="00FF1AEB">
            <w:pPr>
              <w:rPr>
                <w:b/>
                <w:bCs/>
                <w:noProof/>
              </w:rPr>
            </w:pPr>
            <w:r w:rsidRPr="00FF1AEB">
              <w:rPr>
                <w:b/>
                <w:bCs/>
                <w:noProof/>
              </w:rPr>
              <w:t>- Hiệu năng: Luồng dữ liệu phải đi qua nhiều lớp trung gian (Sinkhole effect).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476D89" w14:textId="77777777" w:rsidR="00FF1AEB" w:rsidRPr="00FF1AEB" w:rsidRDefault="00FF1AEB" w:rsidP="00FF1AEB">
            <w:pPr>
              <w:rPr>
                <w:b/>
                <w:bCs/>
                <w:noProof/>
              </w:rPr>
            </w:pPr>
            <w:r w:rsidRPr="00FF1AEB">
              <w:rPr>
                <w:b/>
                <w:bCs/>
                <w:noProof/>
              </w:rPr>
              <w:t>- Độ phức tạp: Việc thiết kế bộ khung (Microkernel) và các giao tiếp (Contract) ban đầu rất khó.</w:t>
            </w:r>
          </w:p>
          <w:p w14:paraId="1F41DF56" w14:textId="77777777" w:rsidR="00FF1AEB" w:rsidRPr="00FF1AEB" w:rsidRDefault="00FF1AEB" w:rsidP="00FF1AEB">
            <w:pPr>
              <w:rPr>
                <w:b/>
                <w:bCs/>
                <w:noProof/>
              </w:rPr>
            </w:pPr>
            <w:r w:rsidRPr="00FF1AEB">
              <w:rPr>
                <w:b/>
                <w:bCs/>
                <w:noProof/>
              </w:rPr>
              <w:br/>
            </w:r>
          </w:p>
          <w:p w14:paraId="3D21B36B" w14:textId="77777777" w:rsidR="00FF1AEB" w:rsidRPr="00FF1AEB" w:rsidRDefault="00FF1AEB" w:rsidP="00FF1AEB">
            <w:pPr>
              <w:rPr>
                <w:b/>
                <w:bCs/>
                <w:noProof/>
              </w:rPr>
            </w:pPr>
            <w:r w:rsidRPr="00FF1AEB">
              <w:rPr>
                <w:b/>
                <w:bCs/>
                <w:noProof/>
              </w:rPr>
              <w:t>- Quản lý Plugin: Khó kiểm soát phiên bản khi có quá nhiều Plugin từ bên thứ ba.</w:t>
            </w:r>
          </w:p>
        </w:tc>
      </w:tr>
    </w:tbl>
    <w:p w14:paraId="7F5EA201" w14:textId="3D81AABB" w:rsidR="00FF1AEB" w:rsidRDefault="00FF1AEB">
      <w:pPr>
        <w:rPr>
          <w:b/>
          <w:bCs/>
          <w:noProof/>
        </w:rPr>
      </w:pPr>
      <w:r w:rsidRPr="00FF1AEB">
        <w:rPr>
          <w:b/>
          <w:bCs/>
          <w:noProof/>
        </w:rPr>
        <w:t>Chọn Style thích hợp</w:t>
      </w:r>
      <w:r>
        <w:rPr>
          <w:b/>
          <w:bCs/>
          <w:noProof/>
        </w:rPr>
        <w:t>:</w:t>
      </w:r>
    </w:p>
    <w:p w14:paraId="6948C2A8" w14:textId="77777777" w:rsidR="00FF1AEB" w:rsidRPr="00FF1AEB" w:rsidRDefault="00FF1AEB" w:rsidP="00FF1AEB">
      <w:pPr>
        <w:rPr>
          <w:noProof/>
        </w:rPr>
      </w:pPr>
      <w:r w:rsidRPr="00FF1AEB">
        <w:rPr>
          <w:noProof/>
        </w:rPr>
        <w:t xml:space="preserve">Đối với một hệ thống </w:t>
      </w:r>
      <w:r w:rsidRPr="00FF1AEB">
        <w:rPr>
          <w:b/>
          <w:bCs/>
          <w:noProof/>
        </w:rPr>
        <w:t>CMS (Content Management System)</w:t>
      </w:r>
      <w:r w:rsidRPr="00FF1AEB">
        <w:rPr>
          <w:noProof/>
        </w:rPr>
        <w:t xml:space="preserve"> có yêu cầu hỗ trợ </w:t>
      </w:r>
      <w:r w:rsidRPr="00FF1AEB">
        <w:rPr>
          <w:b/>
          <w:bCs/>
          <w:noProof/>
        </w:rPr>
        <w:t>Plugin</w:t>
      </w:r>
      <w:r w:rsidRPr="00FF1AEB">
        <w:rPr>
          <w:noProof/>
        </w:rPr>
        <w:t xml:space="preserve">, kiến trúc </w:t>
      </w:r>
      <w:r w:rsidRPr="00FF1AEB">
        <w:rPr>
          <w:b/>
          <w:bCs/>
          <w:noProof/>
        </w:rPr>
        <w:t>Microkernel Architecture</w:t>
      </w:r>
      <w:r w:rsidRPr="00FF1AEB">
        <w:rPr>
          <w:noProof/>
        </w:rPr>
        <w:t xml:space="preserve"> là sự lựa chọn tối ưu nhất.</w:t>
      </w:r>
    </w:p>
    <w:p w14:paraId="27609195" w14:textId="77777777" w:rsidR="00FF1AEB" w:rsidRPr="00FF1AEB" w:rsidRDefault="00FF1AEB" w:rsidP="00FF1AEB">
      <w:pPr>
        <w:rPr>
          <w:b/>
          <w:bCs/>
          <w:noProof/>
        </w:rPr>
      </w:pPr>
      <w:r w:rsidRPr="00FF1AEB">
        <w:rPr>
          <w:b/>
          <w:bCs/>
          <w:noProof/>
        </w:rPr>
        <w:t>Giải thích lý do chọn Microkernel:</w:t>
      </w:r>
    </w:p>
    <w:p w14:paraId="3EBDBFD8" w14:textId="77777777" w:rsidR="00FF1AEB" w:rsidRPr="00FF1AEB" w:rsidRDefault="00FF1AEB" w:rsidP="00FF1AEB">
      <w:pPr>
        <w:numPr>
          <w:ilvl w:val="0"/>
          <w:numId w:val="2"/>
        </w:numPr>
        <w:rPr>
          <w:noProof/>
        </w:rPr>
      </w:pPr>
      <w:r w:rsidRPr="00FF1AEB">
        <w:rPr>
          <w:b/>
          <w:bCs/>
          <w:noProof/>
        </w:rPr>
        <w:t>Đúng bản chất "Plugin-based":</w:t>
      </w:r>
      <w:r w:rsidRPr="00FF1AEB">
        <w:rPr>
          <w:noProof/>
        </w:rPr>
        <w:t xml:space="preserve"> Kiến trúc này được sinh ra dành riêng cho các hệ thống mà tính năng cốt lõi (Core) cần được giữ ổn định, trong khi các tính năng phụ trợ (như trình soạn thảo văn bản, công cụ SEO, bộ lọc ảnh) thường xuyên được thêm mới hoặc cập nhật.</w:t>
      </w:r>
    </w:p>
    <w:p w14:paraId="10759C96" w14:textId="77777777" w:rsidR="00FF1AEB" w:rsidRPr="00FF1AEB" w:rsidRDefault="00FF1AEB" w:rsidP="00FF1AEB">
      <w:pPr>
        <w:numPr>
          <w:ilvl w:val="0"/>
          <w:numId w:val="2"/>
        </w:numPr>
        <w:rPr>
          <w:noProof/>
        </w:rPr>
      </w:pPr>
      <w:r w:rsidRPr="00FF1AEB">
        <w:rPr>
          <w:b/>
          <w:bCs/>
          <w:noProof/>
        </w:rPr>
        <w:t>Khả năng tùy biến cao:</w:t>
      </w:r>
      <w:r w:rsidRPr="00FF1AEB">
        <w:rPr>
          <w:noProof/>
        </w:rPr>
        <w:t xml:space="preserve"> Mỗi khách hàng sử dụng CMS có nhu cầu khác nhau. Với Microkernel, họ chỉ cần cài đặt những Plugin họ thực sự cần, giúp hệ thống gọn nhẹ hơn nhiều so với việc nhồi nhét tất cả vào một khối Layered khổng lồ.</w:t>
      </w:r>
    </w:p>
    <w:p w14:paraId="0B04D52D" w14:textId="77777777" w:rsidR="00FF1AEB" w:rsidRPr="00FF1AEB" w:rsidRDefault="00FF1AEB" w:rsidP="00FF1AEB">
      <w:pPr>
        <w:numPr>
          <w:ilvl w:val="0"/>
          <w:numId w:val="2"/>
        </w:numPr>
        <w:rPr>
          <w:noProof/>
        </w:rPr>
      </w:pPr>
      <w:r w:rsidRPr="00FF1AEB">
        <w:rPr>
          <w:b/>
          <w:bCs/>
          <w:noProof/>
        </w:rPr>
        <w:t>Hệ sinh thái bên thứ ba:</w:t>
      </w:r>
      <w:r w:rsidRPr="00FF1AEB">
        <w:rPr>
          <w:noProof/>
        </w:rPr>
        <w:t xml:space="preserve"> Giống như WordPress hay VS Code, kiến trúc này cho phép các nhà phát triển độc lập tự viết Plugin và tích hợp vào CMS mà không cần can thiệp hay hiểu quá sâu về mã nguồn của hệ thống lõi.</w:t>
      </w:r>
    </w:p>
    <w:p w14:paraId="6223C07E" w14:textId="3B3B0139" w:rsidR="00FF1AEB" w:rsidRPr="00FF1AEB" w:rsidRDefault="00FF1AEB" w:rsidP="00FF1AEB">
      <w:pPr>
        <w:numPr>
          <w:ilvl w:val="0"/>
          <w:numId w:val="2"/>
        </w:numPr>
        <w:rPr>
          <w:noProof/>
        </w:rPr>
      </w:pPr>
      <w:r w:rsidRPr="00FF1AEB">
        <w:rPr>
          <w:b/>
          <w:bCs/>
          <w:noProof/>
        </w:rPr>
        <w:t>Dễ dàng bảo trì:</w:t>
      </w:r>
      <w:r w:rsidRPr="00FF1AEB">
        <w:rPr>
          <w:noProof/>
        </w:rPr>
        <w:t xml:space="preserve"> Khi bạn muốn cập nhật tính năng "Gửi Mail tự động", bạn chỉ cần cập nhật đúng Plugin đó. Hệ thống CMS vẫn hoạt động bình thường cho các tác vụ khác, giảm thiểu rủi ro gián đoạn dịch vụ (Downtime).</w:t>
      </w:r>
    </w:p>
    <w:sectPr w:rsidR="00FF1AEB" w:rsidRPr="00FF1AE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830BC"/>
    <w:multiLevelType w:val="multilevel"/>
    <w:tmpl w:val="D4A09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25C20CF"/>
    <w:multiLevelType w:val="multilevel"/>
    <w:tmpl w:val="ADD2F8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092849">
    <w:abstractNumId w:val="0"/>
  </w:num>
  <w:num w:numId="2" w16cid:durableId="2660399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2A01"/>
    <w:rsid w:val="00202439"/>
    <w:rsid w:val="002F4A04"/>
    <w:rsid w:val="003E64C9"/>
    <w:rsid w:val="00495EB8"/>
    <w:rsid w:val="0058541B"/>
    <w:rsid w:val="005C7ED4"/>
    <w:rsid w:val="0060335F"/>
    <w:rsid w:val="00645343"/>
    <w:rsid w:val="006E7586"/>
    <w:rsid w:val="007473A9"/>
    <w:rsid w:val="00784B7A"/>
    <w:rsid w:val="007F023D"/>
    <w:rsid w:val="00985C83"/>
    <w:rsid w:val="00DE1F4C"/>
    <w:rsid w:val="00E03D1F"/>
    <w:rsid w:val="00E13791"/>
    <w:rsid w:val="00E62A01"/>
    <w:rsid w:val="00E72802"/>
    <w:rsid w:val="00FF1A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44F93"/>
  <w15:chartTrackingRefBased/>
  <w15:docId w15:val="{B22AB323-297B-463E-9392-1F2F595FD1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023D"/>
  </w:style>
  <w:style w:type="paragraph" w:styleId="Heading1">
    <w:name w:val="heading 1"/>
    <w:basedOn w:val="Normal"/>
    <w:next w:val="Normal"/>
    <w:link w:val="Heading1Char"/>
    <w:uiPriority w:val="9"/>
    <w:qFormat/>
    <w:rsid w:val="00E62A0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62A0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62A0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62A0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62A0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62A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2A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2A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2A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2A0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62A0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62A0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62A0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62A0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62A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2A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2A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2A01"/>
    <w:rPr>
      <w:rFonts w:eastAsiaTheme="majorEastAsia" w:cstheme="majorBidi"/>
      <w:color w:val="272727" w:themeColor="text1" w:themeTint="D8"/>
    </w:rPr>
  </w:style>
  <w:style w:type="paragraph" w:styleId="Title">
    <w:name w:val="Title"/>
    <w:basedOn w:val="Normal"/>
    <w:next w:val="Normal"/>
    <w:link w:val="TitleChar"/>
    <w:uiPriority w:val="10"/>
    <w:qFormat/>
    <w:rsid w:val="00E62A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2A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2A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2A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2A01"/>
    <w:pPr>
      <w:spacing w:before="160"/>
      <w:jc w:val="center"/>
    </w:pPr>
    <w:rPr>
      <w:i/>
      <w:iCs/>
      <w:color w:val="404040" w:themeColor="text1" w:themeTint="BF"/>
    </w:rPr>
  </w:style>
  <w:style w:type="character" w:customStyle="1" w:styleId="QuoteChar">
    <w:name w:val="Quote Char"/>
    <w:basedOn w:val="DefaultParagraphFont"/>
    <w:link w:val="Quote"/>
    <w:uiPriority w:val="29"/>
    <w:rsid w:val="00E62A01"/>
    <w:rPr>
      <w:i/>
      <w:iCs/>
      <w:color w:val="404040" w:themeColor="text1" w:themeTint="BF"/>
    </w:rPr>
  </w:style>
  <w:style w:type="paragraph" w:styleId="ListParagraph">
    <w:name w:val="List Paragraph"/>
    <w:basedOn w:val="Normal"/>
    <w:uiPriority w:val="34"/>
    <w:qFormat/>
    <w:rsid w:val="00E62A01"/>
    <w:pPr>
      <w:ind w:left="720"/>
      <w:contextualSpacing/>
    </w:pPr>
  </w:style>
  <w:style w:type="character" w:styleId="IntenseEmphasis">
    <w:name w:val="Intense Emphasis"/>
    <w:basedOn w:val="DefaultParagraphFont"/>
    <w:uiPriority w:val="21"/>
    <w:qFormat/>
    <w:rsid w:val="00E62A01"/>
    <w:rPr>
      <w:i/>
      <w:iCs/>
      <w:color w:val="2F5496" w:themeColor="accent1" w:themeShade="BF"/>
    </w:rPr>
  </w:style>
  <w:style w:type="paragraph" w:styleId="IntenseQuote">
    <w:name w:val="Intense Quote"/>
    <w:basedOn w:val="Normal"/>
    <w:next w:val="Normal"/>
    <w:link w:val="IntenseQuoteChar"/>
    <w:uiPriority w:val="30"/>
    <w:qFormat/>
    <w:rsid w:val="00E62A0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62A01"/>
    <w:rPr>
      <w:i/>
      <w:iCs/>
      <w:color w:val="2F5496" w:themeColor="accent1" w:themeShade="BF"/>
    </w:rPr>
  </w:style>
  <w:style w:type="character" w:styleId="IntenseReference">
    <w:name w:val="Intense Reference"/>
    <w:basedOn w:val="DefaultParagraphFont"/>
    <w:uiPriority w:val="32"/>
    <w:qFormat/>
    <w:rsid w:val="00E62A01"/>
    <w:rPr>
      <w:b/>
      <w:bCs/>
      <w:smallCaps/>
      <w:color w:val="2F5496" w:themeColor="accent1" w:themeShade="BF"/>
      <w:spacing w:val="5"/>
    </w:rPr>
  </w:style>
  <w:style w:type="paragraph" w:styleId="TOCHeading">
    <w:name w:val="TOC Heading"/>
    <w:basedOn w:val="Heading1"/>
    <w:next w:val="Normal"/>
    <w:uiPriority w:val="39"/>
    <w:unhideWhenUsed/>
    <w:qFormat/>
    <w:rsid w:val="00DE1F4C"/>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E1F4C"/>
    <w:pPr>
      <w:spacing w:after="100"/>
    </w:pPr>
  </w:style>
  <w:style w:type="character" w:styleId="Hyperlink">
    <w:name w:val="Hyperlink"/>
    <w:basedOn w:val="DefaultParagraphFont"/>
    <w:uiPriority w:val="99"/>
    <w:unhideWhenUsed/>
    <w:rsid w:val="00DE1F4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36DEC6-C3D0-4F50-BFA2-37E3A7410D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7</Pages>
  <Words>351</Words>
  <Characters>2006</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Bùi Quang Minh</dc:creator>
  <cp:keywords/>
  <dc:description/>
  <cp:lastModifiedBy>Bùi Quang Minh</cp:lastModifiedBy>
  <cp:revision>11</cp:revision>
  <dcterms:created xsi:type="dcterms:W3CDTF">2026-01-30T06:25:00Z</dcterms:created>
  <dcterms:modified xsi:type="dcterms:W3CDTF">2026-01-30T07:46:00Z</dcterms:modified>
</cp:coreProperties>
</file>