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Chapter 5 Knowing What to Comment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reading a comment makes time away from reading the actual code.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 of unnecessary comment: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390582" cy="1538288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582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comments are worthless because they don’t provide any new information for the reader.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reading the commented code is much faster than understanding the code without it.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comment just for the sake of commenting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comment bad names, fix the names instead.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338513" cy="406207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406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better: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467225" cy="319088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9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better name is better than a good comment because it will be seen everywhere the function is used.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Include comments to record valuable insights about the code.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note when improvements should be made: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//TODO: use faster algorithm or //TODO: handle other image formats besides JPEG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Some Markers: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319338" cy="936656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936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comment on your constants; example: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148138" cy="335941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335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put yourself in the reader’s shoes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anticipate likely question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755216" cy="328613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5216" cy="32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anticipate the problems that people might run into when using your code.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comment the implementation detail; example: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157788" cy="376981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376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high level comments: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119688" cy="280647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80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doesn’t mean you have to write formal documentation.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summary comments - summarizes the low-level code below it.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671888" cy="621619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621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comment the why not the what and how.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best solution to writer’s block is to just start writing.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Writing a comment: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Write down whatever comment is on your mind.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Read the comment, and see what needs to be improved.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improvements.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6.png"/><Relationship Id="rId10" Type="http://schemas.openxmlformats.org/officeDocument/2006/relationships/image" Target="media/image13.png"/><Relationship Id="rId13" Type="http://schemas.openxmlformats.org/officeDocument/2006/relationships/image" Target="media/image09.png"/><Relationship Id="rId12" Type="http://schemas.openxmlformats.org/officeDocument/2006/relationships/image" Target="media/image1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1.png"/><Relationship Id="rId5" Type="http://schemas.openxmlformats.org/officeDocument/2006/relationships/image" Target="media/image17.png"/><Relationship Id="rId6" Type="http://schemas.openxmlformats.org/officeDocument/2006/relationships/image" Target="media/image08.png"/><Relationship Id="rId7" Type="http://schemas.openxmlformats.org/officeDocument/2006/relationships/image" Target="media/image16.png"/><Relationship Id="rId8" Type="http://schemas.openxmlformats.org/officeDocument/2006/relationships/image" Target="media/image04.png"/></Relationships>
</file>