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85740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84E8520" w14:textId="0EB5442C" w:rsidR="00F17626" w:rsidRDefault="00F17626">
          <w:pPr>
            <w:pStyle w:val="TOCHeading"/>
          </w:pPr>
          <w:r>
            <w:t>Contents</w:t>
          </w:r>
        </w:p>
        <w:p w14:paraId="4E1BEDB9" w14:textId="2C2ADAB6" w:rsidR="00F17626" w:rsidRDefault="00F1762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8932" w:history="1">
            <w:r w:rsidRPr="004C094C">
              <w:rPr>
                <w:rStyle w:val="Hyperlink"/>
                <w:noProof/>
                <w:lang w:val="vi-VN"/>
              </w:rPr>
              <w:t>1.giới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B8F0" w14:textId="63100005" w:rsidR="00F17626" w:rsidRDefault="00F176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88933" w:history="1">
            <w:r w:rsidRPr="004C094C">
              <w:rPr>
                <w:rStyle w:val="Hyperlink"/>
                <w:noProof/>
                <w:lang w:val="vi-VN"/>
              </w:rPr>
              <w:t>2.phạm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A784" w14:textId="44834F85" w:rsidR="00F17626" w:rsidRPr="00F17626" w:rsidRDefault="00F17626" w:rsidP="00F17626">
          <w:r>
            <w:rPr>
              <w:b/>
              <w:bCs/>
              <w:noProof/>
            </w:rPr>
            <w:fldChar w:fldCharType="end"/>
          </w:r>
        </w:p>
      </w:sdtContent>
    </w:sdt>
    <w:p w14:paraId="074879FE" w14:textId="2154B558" w:rsidR="00F17626" w:rsidRDefault="00F17626" w:rsidP="00F17626">
      <w:pPr>
        <w:pStyle w:val="Heading1"/>
        <w:rPr>
          <w:lang w:val="vi-VN"/>
        </w:rPr>
      </w:pPr>
      <w:bookmarkStart w:id="0" w:name="_Toc242688932"/>
      <w:r>
        <w:rPr>
          <w:lang w:val="vi-VN"/>
        </w:rPr>
        <w:t>1.giới thiệu</w:t>
      </w:r>
      <w:bookmarkEnd w:id="0"/>
      <w:r>
        <w:rPr>
          <w:lang w:val="vi-VN"/>
        </w:rPr>
        <w:t xml:space="preserve"> </w:t>
      </w:r>
    </w:p>
    <w:p w14:paraId="26457AE2" w14:textId="6938BED5" w:rsidR="00F17626" w:rsidRDefault="00F17626" w:rsidP="00F17626">
      <w:pPr>
        <w:pStyle w:val="Heading2"/>
        <w:rPr>
          <w:lang w:val="vi-VN"/>
        </w:rPr>
      </w:pPr>
      <w:bookmarkStart w:id="1" w:name="_Toc242688933"/>
      <w:r>
        <w:rPr>
          <w:lang w:val="vi-VN"/>
        </w:rPr>
        <w:t>2.phạm vi hệ thống</w:t>
      </w:r>
      <w:bookmarkEnd w:id="1"/>
    </w:p>
    <w:p w14:paraId="0140B381" w14:textId="77777777" w:rsidR="00F17626" w:rsidRDefault="00F17626" w:rsidP="00F17626">
      <w:pPr>
        <w:rPr>
          <w:lang w:val="vi-VN"/>
        </w:rPr>
      </w:pPr>
    </w:p>
    <w:p w14:paraId="7EF837A4" w14:textId="1BC2C32F" w:rsidR="00F17626" w:rsidRPr="00F17626" w:rsidRDefault="00F17626" w:rsidP="00F17626">
      <w:pPr>
        <w:rPr>
          <w:lang w:val="vi-VN"/>
        </w:rPr>
      </w:pPr>
      <w:r w:rsidRPr="00F17626">
        <w:rPr>
          <w:lang w:val="vi-VN"/>
        </w:rPr>
        <w:t xml:space="preserve">Định dạng thủ công work hiểu đó không phải heading </w:t>
      </w:r>
      <w:r w:rsidRPr="00F17626">
        <w:rPr>
          <w:lang w:val="vi-VN"/>
        </w:rPr>
        <w:br/>
        <w:t>k hiểu thị mục lục do không có heading</w:t>
      </w:r>
    </w:p>
    <w:sectPr w:rsidR="00F17626" w:rsidRPr="00F17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5A3D"/>
    <w:multiLevelType w:val="hybridMultilevel"/>
    <w:tmpl w:val="E94E1252"/>
    <w:lvl w:ilvl="0" w:tplc="07BAB73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56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26"/>
    <w:rsid w:val="003E1E03"/>
    <w:rsid w:val="00F1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2B36B"/>
  <w15:chartTrackingRefBased/>
  <w15:docId w15:val="{C41DAC7D-888E-4B41-A11F-3BAB24E9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2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1762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76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762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176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DA7CA-9E05-435D-9B6E-88FA524B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2026-10-12T02:13:00Z</dcterms:created>
  <dcterms:modified xsi:type="dcterms:W3CDTF">2026-10-12T02:17:00Z</dcterms:modified>
</cp:coreProperties>
</file>