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20C0" w14:textId="77777777" w:rsidR="003963E4" w:rsidRPr="003963E4" w:rsidRDefault="003963E4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608"/>
        <w:gridCol w:w="4481"/>
      </w:tblGrid>
      <w:tr w:rsidR="003963E4" w:rsidRPr="003963E4" w14:paraId="2E3BE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05133" w14:textId="77777777" w:rsidR="003963E4" w:rsidRPr="003963E4" w:rsidRDefault="003963E4" w:rsidP="003963E4">
            <w:pPr>
              <w:rPr>
                <w:b/>
                <w:bCs/>
              </w:rPr>
            </w:pPr>
            <w:proofErr w:type="spellStart"/>
            <w:r w:rsidRPr="003963E4">
              <w:rPr>
                <w:b/>
                <w:bCs/>
              </w:rPr>
              <w:t>Tiêu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7D74A" w14:textId="77777777" w:rsidR="003963E4" w:rsidRPr="003963E4" w:rsidRDefault="003963E4" w:rsidP="003963E4">
            <w:pPr>
              <w:rPr>
                <w:b/>
                <w:bCs/>
              </w:rPr>
            </w:pPr>
            <w:r w:rsidRPr="003963E4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09DAE97C" w14:textId="77777777" w:rsidR="003963E4" w:rsidRPr="003963E4" w:rsidRDefault="003963E4" w:rsidP="003963E4">
            <w:pPr>
              <w:rPr>
                <w:b/>
                <w:bCs/>
              </w:rPr>
            </w:pPr>
            <w:r w:rsidRPr="003963E4">
              <w:rPr>
                <w:b/>
                <w:bCs/>
              </w:rPr>
              <w:t>Cache</w:t>
            </w:r>
          </w:p>
        </w:tc>
      </w:tr>
      <w:tr w:rsidR="003963E4" w:rsidRPr="003963E4" w14:paraId="0BF2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4E18" w14:textId="77777777" w:rsidR="003963E4" w:rsidRPr="003963E4" w:rsidRDefault="003963E4" w:rsidP="003963E4">
            <w:proofErr w:type="spellStart"/>
            <w:r w:rsidRPr="003963E4">
              <w:rPr>
                <w:b/>
                <w:bCs/>
              </w:rPr>
              <w:t>Khái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CD18D" w14:textId="77777777" w:rsidR="003963E4" w:rsidRPr="003963E4" w:rsidRDefault="003963E4" w:rsidP="003963E4">
            <w:r w:rsidRPr="003963E4">
              <w:t xml:space="preserve">Lưu </w:t>
            </w:r>
            <w:proofErr w:type="spellStart"/>
            <w:r w:rsidRPr="003963E4">
              <w:t>thông</w:t>
            </w:r>
            <w:proofErr w:type="spellEnd"/>
            <w:r w:rsidRPr="003963E4">
              <w:t xml:space="preserve"> tin </w:t>
            </w:r>
            <w:proofErr w:type="spellStart"/>
            <w:r w:rsidRPr="003963E4">
              <w:t>nhỏ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về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người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dùng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trên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trình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duyệt</w:t>
            </w:r>
            <w:proofErr w:type="spellEnd"/>
            <w:r w:rsidRPr="003963E4">
              <w:t>.</w:t>
            </w:r>
          </w:p>
        </w:tc>
        <w:tc>
          <w:tcPr>
            <w:tcW w:w="0" w:type="auto"/>
            <w:vAlign w:val="center"/>
            <w:hideMark/>
          </w:tcPr>
          <w:p w14:paraId="245FD81B" w14:textId="77777777" w:rsidR="003963E4" w:rsidRPr="003963E4" w:rsidRDefault="003963E4" w:rsidP="003963E4">
            <w:r w:rsidRPr="003963E4">
              <w:t xml:space="preserve">Lưu </w:t>
            </w:r>
            <w:proofErr w:type="spellStart"/>
            <w:r w:rsidRPr="003963E4">
              <w:t>các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tài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nguyên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của</w:t>
            </w:r>
            <w:proofErr w:type="spellEnd"/>
            <w:r w:rsidRPr="003963E4">
              <w:t xml:space="preserve"> website </w:t>
            </w:r>
            <w:proofErr w:type="spellStart"/>
            <w:r w:rsidRPr="003963E4">
              <w:t>để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tải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nhanh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hơn</w:t>
            </w:r>
            <w:proofErr w:type="spellEnd"/>
            <w:r w:rsidRPr="003963E4">
              <w:t>.</w:t>
            </w:r>
          </w:p>
        </w:tc>
      </w:tr>
      <w:tr w:rsidR="003963E4" w:rsidRPr="003963E4" w14:paraId="065B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76B9" w14:textId="77777777" w:rsidR="003963E4" w:rsidRPr="003963E4" w:rsidRDefault="003963E4" w:rsidP="003963E4">
            <w:proofErr w:type="spellStart"/>
            <w:r w:rsidRPr="003963E4">
              <w:rPr>
                <w:b/>
                <w:bCs/>
              </w:rPr>
              <w:t>Mục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A88B9" w14:textId="77777777" w:rsidR="003963E4" w:rsidRPr="003963E4" w:rsidRDefault="003963E4" w:rsidP="003963E4">
            <w:proofErr w:type="spellStart"/>
            <w:r w:rsidRPr="003963E4">
              <w:t>Ghi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nhớ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đăng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nhập</w:t>
            </w:r>
            <w:proofErr w:type="spellEnd"/>
            <w:r w:rsidRPr="003963E4">
              <w:t xml:space="preserve">, </w:t>
            </w:r>
            <w:proofErr w:type="spellStart"/>
            <w:r w:rsidRPr="003963E4">
              <w:t>tùy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chọn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và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trạng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thái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phiên</w:t>
            </w:r>
            <w:proofErr w:type="spellEnd"/>
            <w:r w:rsidRPr="003963E4">
              <w:t>.</w:t>
            </w:r>
          </w:p>
        </w:tc>
        <w:tc>
          <w:tcPr>
            <w:tcW w:w="0" w:type="auto"/>
            <w:vAlign w:val="center"/>
            <w:hideMark/>
          </w:tcPr>
          <w:p w14:paraId="6F2C0229" w14:textId="77777777" w:rsidR="003963E4" w:rsidRPr="003963E4" w:rsidRDefault="003963E4" w:rsidP="003963E4">
            <w:proofErr w:type="spellStart"/>
            <w:r w:rsidRPr="003963E4">
              <w:t>Giúp</w:t>
            </w:r>
            <w:proofErr w:type="spellEnd"/>
            <w:r w:rsidRPr="003963E4">
              <w:t xml:space="preserve"> website </w:t>
            </w:r>
            <w:proofErr w:type="spellStart"/>
            <w:r w:rsidRPr="003963E4">
              <w:t>tải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nhanh</w:t>
            </w:r>
            <w:proofErr w:type="spellEnd"/>
            <w:r w:rsidRPr="003963E4">
              <w:t xml:space="preserve">, </w:t>
            </w:r>
            <w:proofErr w:type="spellStart"/>
            <w:r w:rsidRPr="003963E4">
              <w:t>giảm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tải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dữ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liệu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mạng</w:t>
            </w:r>
            <w:proofErr w:type="spellEnd"/>
            <w:r w:rsidRPr="003963E4">
              <w:t>.</w:t>
            </w:r>
          </w:p>
        </w:tc>
      </w:tr>
      <w:tr w:rsidR="003963E4" w:rsidRPr="003963E4" w14:paraId="24D75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D0FD" w14:textId="77777777" w:rsidR="003963E4" w:rsidRPr="003963E4" w:rsidRDefault="003963E4" w:rsidP="003963E4">
            <w:proofErr w:type="spellStart"/>
            <w:r w:rsidRPr="003963E4">
              <w:rPr>
                <w:b/>
                <w:bCs/>
              </w:rPr>
              <w:t>Dữ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liệu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lưu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325F9" w14:textId="77777777" w:rsidR="003963E4" w:rsidRPr="003963E4" w:rsidRDefault="003963E4" w:rsidP="003963E4">
            <w:proofErr w:type="spellStart"/>
            <w:r w:rsidRPr="003963E4">
              <w:t>Mã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phiên</w:t>
            </w:r>
            <w:proofErr w:type="spellEnd"/>
            <w:r w:rsidRPr="003963E4">
              <w:t xml:space="preserve">, </w:t>
            </w:r>
            <w:proofErr w:type="spellStart"/>
            <w:r w:rsidRPr="003963E4">
              <w:t>tùy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chọn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người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dùng</w:t>
            </w:r>
            <w:proofErr w:type="spellEnd"/>
            <w:r w:rsidRPr="003963E4">
              <w:t xml:space="preserve">, </w:t>
            </w:r>
            <w:proofErr w:type="spellStart"/>
            <w:r w:rsidRPr="003963E4">
              <w:t>thông</w:t>
            </w:r>
            <w:proofErr w:type="spellEnd"/>
            <w:r w:rsidRPr="003963E4">
              <w:t xml:space="preserve"> tin </w:t>
            </w:r>
            <w:proofErr w:type="spellStart"/>
            <w:r w:rsidRPr="003963E4">
              <w:t>theo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dõi</w:t>
            </w:r>
            <w:proofErr w:type="spellEnd"/>
            <w:r w:rsidRPr="003963E4">
              <w:t>.</w:t>
            </w:r>
          </w:p>
        </w:tc>
        <w:tc>
          <w:tcPr>
            <w:tcW w:w="0" w:type="auto"/>
            <w:vAlign w:val="center"/>
            <w:hideMark/>
          </w:tcPr>
          <w:p w14:paraId="00B46D72" w14:textId="77777777" w:rsidR="003963E4" w:rsidRPr="003963E4" w:rsidRDefault="003963E4" w:rsidP="003963E4">
            <w:proofErr w:type="spellStart"/>
            <w:r w:rsidRPr="003963E4">
              <w:t>Hình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ảnh</w:t>
            </w:r>
            <w:proofErr w:type="spellEnd"/>
            <w:r w:rsidRPr="003963E4">
              <w:t xml:space="preserve">, CSS, JavaScript </w:t>
            </w:r>
            <w:proofErr w:type="spellStart"/>
            <w:r w:rsidRPr="003963E4">
              <w:t>và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các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tài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nguyên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khác</w:t>
            </w:r>
            <w:proofErr w:type="spellEnd"/>
            <w:r w:rsidRPr="003963E4">
              <w:t>.</w:t>
            </w:r>
          </w:p>
        </w:tc>
      </w:tr>
      <w:tr w:rsidR="003963E4" w:rsidRPr="003963E4" w14:paraId="0B05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7275" w14:textId="77777777" w:rsidR="003963E4" w:rsidRPr="003963E4" w:rsidRDefault="003963E4" w:rsidP="003963E4">
            <w:proofErr w:type="spellStart"/>
            <w:r w:rsidRPr="003963E4">
              <w:rPr>
                <w:b/>
                <w:bCs/>
              </w:rPr>
              <w:t>Thời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gian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BF37F" w14:textId="77777777" w:rsidR="003963E4" w:rsidRPr="003963E4" w:rsidRDefault="003963E4" w:rsidP="003963E4">
            <w:r w:rsidRPr="003963E4">
              <w:t xml:space="preserve">Theo </w:t>
            </w:r>
            <w:proofErr w:type="spellStart"/>
            <w:r w:rsidRPr="003963E4">
              <w:t>phiên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hoặc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đến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khi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hết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hạn</w:t>
            </w:r>
            <w:proofErr w:type="spellEnd"/>
            <w:r w:rsidRPr="003963E4">
              <w:t>.</w:t>
            </w:r>
          </w:p>
        </w:tc>
        <w:tc>
          <w:tcPr>
            <w:tcW w:w="0" w:type="auto"/>
            <w:vAlign w:val="center"/>
            <w:hideMark/>
          </w:tcPr>
          <w:p w14:paraId="36F90A1B" w14:textId="77777777" w:rsidR="003963E4" w:rsidRPr="003963E4" w:rsidRDefault="003963E4" w:rsidP="003963E4">
            <w:proofErr w:type="spellStart"/>
            <w:r w:rsidRPr="003963E4">
              <w:t>Tùy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thời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hạn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lưu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và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chính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sách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bộ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nhớ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đệm</w:t>
            </w:r>
            <w:proofErr w:type="spellEnd"/>
            <w:r w:rsidRPr="003963E4">
              <w:t>.</w:t>
            </w:r>
          </w:p>
        </w:tc>
      </w:tr>
      <w:tr w:rsidR="003963E4" w:rsidRPr="003963E4" w14:paraId="689C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E905" w14:textId="77777777" w:rsidR="003963E4" w:rsidRPr="003963E4" w:rsidRDefault="003963E4" w:rsidP="003963E4">
            <w:proofErr w:type="spellStart"/>
            <w:r w:rsidRPr="003963E4">
              <w:rPr>
                <w:b/>
                <w:bCs/>
              </w:rPr>
              <w:t>Xóa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dữ</w:t>
            </w:r>
            <w:proofErr w:type="spellEnd"/>
            <w:r w:rsidRPr="003963E4">
              <w:rPr>
                <w:b/>
                <w:bCs/>
              </w:rPr>
              <w:t xml:space="preserve"> </w:t>
            </w:r>
            <w:proofErr w:type="spellStart"/>
            <w:r w:rsidRPr="003963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6398" w14:textId="77777777" w:rsidR="003963E4" w:rsidRPr="003963E4" w:rsidRDefault="003963E4" w:rsidP="003963E4">
            <w:proofErr w:type="spellStart"/>
            <w:r w:rsidRPr="003963E4">
              <w:t>Có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thể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khiến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bạn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phải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đăng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nhập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lại</w:t>
            </w:r>
            <w:proofErr w:type="spellEnd"/>
            <w:r w:rsidRPr="003963E4">
              <w:t xml:space="preserve"> website.</w:t>
            </w:r>
          </w:p>
        </w:tc>
        <w:tc>
          <w:tcPr>
            <w:tcW w:w="0" w:type="auto"/>
            <w:vAlign w:val="center"/>
            <w:hideMark/>
          </w:tcPr>
          <w:p w14:paraId="0AB8A4F3" w14:textId="77777777" w:rsidR="003963E4" w:rsidRPr="003963E4" w:rsidRDefault="003963E4" w:rsidP="003963E4">
            <w:proofErr w:type="spellStart"/>
            <w:r w:rsidRPr="003963E4">
              <w:t>Có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thể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khiến</w:t>
            </w:r>
            <w:proofErr w:type="spellEnd"/>
            <w:r w:rsidRPr="003963E4">
              <w:t xml:space="preserve"> website </w:t>
            </w:r>
            <w:proofErr w:type="spellStart"/>
            <w:r w:rsidRPr="003963E4">
              <w:t>tải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chậm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hơn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trong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lần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truy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cập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tiếp</w:t>
            </w:r>
            <w:proofErr w:type="spellEnd"/>
            <w:r w:rsidRPr="003963E4">
              <w:t xml:space="preserve"> </w:t>
            </w:r>
            <w:proofErr w:type="spellStart"/>
            <w:r w:rsidRPr="003963E4">
              <w:t>theo.</w:t>
            </w:r>
            <w:proofErr w:type="spellEnd"/>
          </w:p>
        </w:tc>
      </w:tr>
    </w:tbl>
    <w:p w14:paraId="18A958EB" w14:textId="48F1C31E" w:rsidR="003963E4" w:rsidRDefault="003963E4">
      <w:pPr>
        <w:rPr>
          <w:lang w:val="vi-VN"/>
        </w:rPr>
      </w:pPr>
    </w:p>
    <w:p w14:paraId="64E9E88E" w14:textId="00A42606" w:rsidR="003963E4" w:rsidRPr="003D7EEB" w:rsidRDefault="003D7EEB">
      <w:pPr>
        <w:rPr>
          <w:lang w:val="vi-VN"/>
        </w:rPr>
      </w:pPr>
      <w:r>
        <w:rPr>
          <w:lang w:val="vi-VN"/>
        </w:rPr>
        <w:t>Phần 2 :</w:t>
      </w:r>
      <w:r>
        <w:rPr>
          <w:lang w:val="vi-VN"/>
        </w:rPr>
        <w:br/>
        <w:t>- token : mã định danh đăng nhập</w:t>
      </w:r>
      <w:r>
        <w:rPr>
          <w:lang w:val="vi-VN"/>
        </w:rPr>
        <w:br/>
        <w:t xml:space="preserve">- </w:t>
      </w:r>
      <w:r w:rsidRPr="003D7EEB">
        <w:t>Max-Age</w:t>
      </w:r>
      <w:r>
        <w:rPr>
          <w:lang w:val="vi-VN"/>
        </w:rPr>
        <w:t xml:space="preserve"> : thời gian token tồn tại</w:t>
      </w:r>
      <w:r>
        <w:rPr>
          <w:lang w:val="vi-VN"/>
        </w:rPr>
        <w:br/>
        <w:t xml:space="preserve">- </w:t>
      </w:r>
      <w:proofErr w:type="spellStart"/>
      <w:r>
        <w:t>HttpOnly</w:t>
      </w:r>
      <w:proofErr w:type="spellEnd"/>
      <w:r>
        <w:rPr>
          <w:lang w:val="vi-VN"/>
        </w:rPr>
        <w:t xml:space="preserve"> (true) : chặn mã độc bảo vệ phiên đăng nhập</w:t>
      </w:r>
      <w:r>
        <w:rPr>
          <w:lang w:val="vi-VN"/>
        </w:rPr>
        <w:br/>
        <w:t xml:space="preserve">- </w:t>
      </w:r>
      <w:r w:rsidRPr="003D7EEB">
        <w:t>Secure</w:t>
      </w:r>
      <w:r>
        <w:rPr>
          <w:lang w:val="vi-VN"/>
        </w:rPr>
        <w:t xml:space="preserve"> (true) : để đường chuyền tải qua kết nối </w:t>
      </w:r>
      <w:r w:rsidR="00BB1978">
        <w:rPr>
          <w:lang w:val="vi-VN"/>
        </w:rPr>
        <w:t xml:space="preserve">mạng an toàn </w:t>
      </w:r>
    </w:p>
    <w:sectPr w:rsidR="003963E4" w:rsidRPr="003D7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E4"/>
    <w:rsid w:val="003963E4"/>
    <w:rsid w:val="003D7EEB"/>
    <w:rsid w:val="00BB1978"/>
    <w:rsid w:val="00CC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A4D7B"/>
  <w15:chartTrackingRefBased/>
  <w15:docId w15:val="{53838CF6-FF57-47D5-96F5-4CB97B0D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E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2026-10-27T01:51:00Z</dcterms:created>
  <dcterms:modified xsi:type="dcterms:W3CDTF">2026-10-27T02:14:00Z</dcterms:modified>
</cp:coreProperties>
</file>