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ff0000"/>
          <w:sz w:val="20"/>
          <w:szCs w:val="20"/>
        </w:rPr>
      </w:pPr>
      <w:r w:rsidDel="00000000" w:rsidR="00000000" w:rsidRPr="00000000">
        <w:rPr>
          <w:b w:val="1"/>
          <w:bCs w:val="1"/>
          <w:color w:val="ff0000"/>
          <w:sz w:val="25"/>
          <w:szCs w:val="25"/>
          <w:rtl w:val="0"/>
        </w:rPr>
        <w:t xml:space="preserve">Bài 5 : Phân tích tốc độ truyền dữ liệu và quản lý đường dẫn tệp an toàn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>
          <w:b w:val="1"/>
          <w:bCs w:val="1"/>
          <w:color w:val="00ff00"/>
          <w:sz w:val="24"/>
          <w:szCs w:val="24"/>
        </w:rPr>
      </w:pPr>
      <w:r w:rsidDel="00000000" w:rsidR="00000000" w:rsidRPr="00000000">
        <w:rPr>
          <w:b w:val="1"/>
          <w:bCs w:val="1"/>
          <w:color w:val="00ff00"/>
          <w:sz w:val="24"/>
          <w:szCs w:val="24"/>
          <w:rtl w:val="0"/>
        </w:rPr>
        <w:t xml:space="preserve">PHẦN 1: PHÂN TÍCH &amp; SO SÁNH </w:t>
      </w:r>
    </w:p>
    <w:p w:rsidR="00000000" w:rsidDel="00000000" w:rsidP="00000000" w:rsidRDefault="00000000" w:rsidRPr="00000000" w14:paraId="00000004">
      <w:pPr>
        <w:rPr>
          <w:b w:val="1"/>
          <w:bCs w:val="1"/>
          <w:color w:val="00fff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00ffff"/>
          <w:sz w:val="24"/>
          <w:szCs w:val="24"/>
          <w:rtl w:val="0"/>
        </w:rPr>
        <w:t xml:space="preserve">Bảng so sánh 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Tiêu chí: </w:t>
      </w:r>
      <w:r w:rsidDel="00000000" w:rsidR="00000000" w:rsidRPr="00000000">
        <w:rPr>
          <w:sz w:val="24"/>
          <w:szCs w:val="24"/>
          <w:rtl w:val="0"/>
        </w:rPr>
        <w:t xml:space="preserve">      đường dẫn tuyệt đối                              đường dẫn tương đối 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Nguồn gốc:</w:t>
      </w:r>
      <w:r w:rsidDel="00000000" w:rsidR="00000000" w:rsidRPr="00000000">
        <w:rPr>
          <w:sz w:val="24"/>
          <w:szCs w:val="24"/>
          <w:rtl w:val="0"/>
        </w:rPr>
        <w:t xml:space="preserve">  bắt đầu từ ổ đia C:\                        tính từ vị trí tệp hiện tại đâng đứng 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Tính linh hoạt: </w:t>
      </w:r>
      <w:r w:rsidDel="00000000" w:rsidR="00000000" w:rsidRPr="00000000">
        <w:rPr>
          <w:sz w:val="24"/>
          <w:szCs w:val="24"/>
          <w:rtl w:val="0"/>
        </w:rPr>
        <w:t xml:space="preserve">kém sang máy khác sẽ bị lỗi      cao nén zip gửi đi đâu cũng được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gãy error do khác tên tài khoản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Ví dụ: C</w:t>
      </w:r>
      <w:r w:rsidDel="00000000" w:rsidR="00000000" w:rsidRPr="00000000">
        <w:rPr>
          <w:sz w:val="24"/>
          <w:szCs w:val="24"/>
          <w:rtl w:val="0"/>
        </w:rPr>
        <w:t xml:space="preserve">:\user\tenban…..                                   .\data\db……..</w:t>
      </w:r>
    </w:p>
    <w:p w:rsidR="00000000" w:rsidDel="00000000" w:rsidP="00000000" w:rsidRDefault="00000000" w:rsidRPr="00000000" w14:paraId="0000000A">
      <w:pPr>
        <w:rPr>
          <w:b w:val="1"/>
          <w:bCs w:val="1"/>
          <w:color w:val="00ff00"/>
          <w:sz w:val="28"/>
          <w:szCs w:val="28"/>
        </w:rPr>
      </w:pPr>
      <w:r w:rsidDel="00000000" w:rsidR="00000000" w:rsidRPr="00000000">
        <w:rPr>
          <w:b w:val="1"/>
          <w:bCs w:val="1"/>
          <w:color w:val="00ff00"/>
          <w:sz w:val="28"/>
          <w:szCs w:val="28"/>
          <w:rtl w:val="0"/>
        </w:rPr>
        <w:t xml:space="preserve">  2. Tính thời gian tải file 2GB với mạng 80 Mbps</w:t>
      </w:r>
    </w:p>
    <w:p w:rsidR="00000000" w:rsidDel="00000000" w:rsidP="00000000" w:rsidRDefault="00000000" w:rsidRPr="00000000" w14:paraId="0000000B">
      <w:pPr>
        <w:spacing w:after="420" w:before="18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Quy đổi dữ liệu:</w:t>
      </w:r>
    </w:p>
    <w:p w:rsidR="00000000" w:rsidDel="00000000" w:rsidP="00000000" w:rsidRDefault="00000000" w:rsidRPr="00000000" w14:paraId="0000000C">
      <w:pPr>
        <w:spacing w:after="840" w:before="360" w:lineRule="auto"/>
        <w:ind w:left="0" w:firstLine="0"/>
        <w:rPr>
          <w:sz w:val="24"/>
          <w:szCs w:val="24"/>
        </w:rPr>
      </w:pPr>
      <m:oMath>
        <m:r>
          <w:rPr>
            <w:sz w:val="24"/>
            <w:szCs w:val="24"/>
          </w:rPr>
          <m:t xml:space="preserve">2GB=2</m:t>
        </m:r>
        <m:r>
          <w:rPr>
            <w:sz w:val="24"/>
            <w:szCs w:val="24"/>
          </w:rPr>
          <m:t>×</m:t>
        </m:r>
        <m:r>
          <w:rPr>
            <w:sz w:val="24"/>
            <w:szCs w:val="24"/>
          </w:rPr>
          <m:t xml:space="preserve">1024=2048MB</m:t>
        </m:r>
      </m:oMath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D">
      <w:pPr>
        <w:spacing w:after="840" w:befor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Vì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 Byte = 8 bits</w:t>
      </w:r>
      <w:r w:rsidDel="00000000" w:rsidR="00000000" w:rsidRPr="00000000">
        <w:rPr>
          <w:sz w:val="24"/>
          <w:szCs w:val="24"/>
          <w:rtl w:val="0"/>
        </w:rPr>
        <w:t xml:space="preserve">, đổi sang Megabit: </w:t>
      </w:r>
      <m:oMath>
        <m:r>
          <w:rPr>
            <w:sz w:val="24"/>
            <w:szCs w:val="24"/>
          </w:rPr>
          <m:t xml:space="preserve">2048</m:t>
        </m:r>
        <m:r>
          <w:rPr>
            <w:sz w:val="24"/>
            <w:szCs w:val="24"/>
          </w:rPr>
          <m:t>×</m:t>
        </m:r>
        <m:r>
          <w:rPr>
            <w:sz w:val="24"/>
            <w:szCs w:val="24"/>
          </w:rPr>
          <m:t xml:space="preserve">8=16.384Mb</m:t>
        </m:r>
      </m:oMath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E">
      <w:pPr>
        <w:spacing w:after="420" w:before="18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Tính thời gian:</w:t>
      </w:r>
    </w:p>
    <w:p w:rsidR="00000000" w:rsidDel="00000000" w:rsidP="00000000" w:rsidRDefault="00000000" w:rsidRPr="00000000" w14:paraId="0000000F">
      <w:pPr>
        <w:spacing w:after="840" w:before="360" w:lineRule="auto"/>
        <w:ind w:left="0" w:firstLine="0"/>
        <w:rPr>
          <w:sz w:val="24"/>
          <w:szCs w:val="24"/>
        </w:rPr>
      </w:pPr>
      <m:oMath>
        <m:r>
          <w:rPr>
            <w:sz w:val="24"/>
            <w:szCs w:val="24"/>
          </w:rPr>
          <m:t xml:space="preserve">Thờigian=</m:t>
        </m:r>
        <m:f>
          <m:fPr>
            <m:ctrlPr>
              <w:rPr>
                <w:sz w:val="24"/>
                <w:szCs w:val="24"/>
              </w:rPr>
            </m:ctrlPr>
          </m:fPr>
          <m:num>
            <m:r>
              <w:rPr>
                <w:sz w:val="24"/>
                <w:szCs w:val="24"/>
              </w:rPr>
              <m:t xml:space="preserve">16.384Mb</m:t>
            </m:r>
          </m:num>
          <m:den>
            <m:r>
              <w:rPr>
                <w:sz w:val="24"/>
                <w:szCs w:val="24"/>
              </w:rPr>
              <m:t xml:space="preserve">80Mbps</m:t>
            </m:r>
          </m:den>
        </m:f>
        <m:r>
          <w:rPr>
            <w:sz w:val="24"/>
            <w:szCs w:val="24"/>
          </w:rPr>
          <m:t xml:space="preserve">=204.8giây</m:t>
        </m:r>
      </m:oMath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(khoảng 3 phút 25 giây)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80" w:before="360" w:lineRule="auto"/>
        <w:rPr>
          <w:b w:val="1"/>
          <w:bCs w:val="1"/>
          <w:color w:val="00ff00"/>
          <w:sz w:val="30"/>
          <w:szCs w:val="30"/>
        </w:rPr>
      </w:pPr>
      <w:r w:rsidDel="00000000" w:rsidR="00000000" w:rsidRPr="00000000">
        <w:rPr>
          <w:b w:val="1"/>
          <w:bCs w:val="1"/>
          <w:color w:val="00ff00"/>
          <w:sz w:val="30"/>
          <w:szCs w:val="30"/>
          <w:rtl w:val="0"/>
        </w:rPr>
        <w:t xml:space="preserve">PHẦN 2: HÀNH ĐỘNG THỰC TẾ</w:t>
      </w:r>
    </w:p>
    <w:p w:rsidR="00000000" w:rsidDel="00000000" w:rsidP="00000000" w:rsidRDefault="00000000" w:rsidRPr="00000000" w14:paraId="00000012">
      <w:pPr>
        <w:spacing w:after="180" w:before="360" w:lineRule="auto"/>
        <w:rPr>
          <w:b w:val="1"/>
          <w:bCs w:val="1"/>
          <w:color w:val="00ffff"/>
          <w:sz w:val="26"/>
          <w:szCs w:val="26"/>
        </w:rPr>
      </w:pPr>
      <w:r w:rsidDel="00000000" w:rsidR="00000000" w:rsidRPr="00000000">
        <w:rPr>
          <w:b w:val="1"/>
          <w:bCs w:val="1"/>
          <w:color w:val="00ffff"/>
          <w:sz w:val="26"/>
          <w:szCs w:val="26"/>
          <w:rtl w:val="0"/>
        </w:rPr>
        <w:t xml:space="preserve">1. Viết lại đường dẫn tương đối (Relative Path)</w:t>
      </w:r>
    </w:p>
    <w:p w:rsidR="00000000" w:rsidDel="00000000" w:rsidP="00000000" w:rsidRDefault="00000000" w:rsidRPr="00000000" w14:paraId="00000013">
      <w:pPr>
        <w:spacing w:after="240" w:before="18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Giả sử file code nằm ngay trong thư mục 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Project/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14">
      <w:pPr>
        <w:spacing w:before="6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text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./data/db.csv</w:t>
      </w:r>
    </w:p>
    <w:p w:rsidR="00000000" w:rsidDel="00000000" w:rsidP="00000000" w:rsidRDefault="00000000" w:rsidRPr="00000000" w14:paraId="00000016">
      <w:pPr>
        <w:spacing w:after="220" w:before="280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before="1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Hãy thận trọng khi sử dụng mã.</w:t>
      </w:r>
    </w:p>
    <w:p w:rsidR="00000000" w:rsidDel="00000000" w:rsidP="00000000" w:rsidRDefault="00000000" w:rsidRPr="00000000" w14:paraId="00000018">
      <w:pPr>
        <w:spacing w:after="240" w:before="180" w:lineRule="auto"/>
        <w:rPr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(Trong đó, dấu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3"/>
          <w:szCs w:val="23"/>
          <w:rtl w:val="0"/>
        </w:rPr>
        <w:t xml:space="preserve">.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 đ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 ại diện cho thư mục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3"/>
          <w:szCs w:val="23"/>
          <w:rtl w:val="0"/>
        </w:rPr>
        <w:t xml:space="preserve">Project/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 hiện tại, sau đó đi tiếp vào thư mục con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3"/>
          <w:szCs w:val="23"/>
          <w:rtl w:val="0"/>
        </w:rPr>
        <w:t xml:space="preserve">data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 để đọc file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3"/>
          <w:szCs w:val="23"/>
          <w:rtl w:val="0"/>
        </w:rPr>
        <w:t xml:space="preserve">db.csv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)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19">
      <w:pPr>
        <w:spacing w:after="180" w:before="360" w:lineRule="auto"/>
        <w:rPr>
          <w:b w:val="1"/>
          <w:bCs w:val="1"/>
          <w:color w:val="00ffff"/>
          <w:sz w:val="28"/>
          <w:szCs w:val="28"/>
        </w:rPr>
      </w:pPr>
      <w:r w:rsidDel="00000000" w:rsidR="00000000" w:rsidRPr="00000000">
        <w:rPr>
          <w:b w:val="1"/>
          <w:bCs w:val="1"/>
          <w:color w:val="00ffff"/>
          <w:sz w:val="28"/>
          <w:szCs w:val="28"/>
          <w:rtl w:val="0"/>
        </w:rPr>
        <w:t xml:space="preserve">2. Các bước hiện đuôi file trên Windows để diệt mã độc</w:t>
      </w:r>
    </w:p>
    <w:p w:rsidR="00000000" w:rsidDel="00000000" w:rsidP="00000000" w:rsidRDefault="00000000" w:rsidRPr="00000000" w14:paraId="0000001A">
      <w:pPr>
        <w:spacing w:after="240" w:before="18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Để vạch trần file virus ẩn đuôi 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.exe</w:t>
      </w:r>
      <w:r w:rsidDel="00000000" w:rsidR="00000000" w:rsidRPr="00000000">
        <w:rPr>
          <w:sz w:val="26"/>
          <w:szCs w:val="26"/>
          <w:rtl w:val="0"/>
        </w:rPr>
        <w:t xml:space="preserve">, làm theo 3 bước:</w:t>
      </w:r>
    </w:p>
    <w:p w:rsidR="00000000" w:rsidDel="00000000" w:rsidP="00000000" w:rsidRDefault="00000000" w:rsidRPr="00000000" w14:paraId="0000001B">
      <w:pPr>
        <w:spacing w:after="420" w:before="18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Bước 1: Nhấn 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Windows + E</w:t>
      </w:r>
      <w:r w:rsidDel="00000000" w:rsidR="00000000" w:rsidRPr="00000000">
        <w:rPr>
          <w:sz w:val="26"/>
          <w:szCs w:val="26"/>
          <w:rtl w:val="0"/>
        </w:rPr>
        <w:t xml:space="preserve"> mở File Explorer.</w:t>
      </w:r>
    </w:p>
    <w:p w:rsidR="00000000" w:rsidDel="00000000" w:rsidP="00000000" w:rsidRDefault="00000000" w:rsidRPr="00000000" w14:paraId="0000001C">
      <w:pPr>
        <w:spacing w:after="420" w:before="180" w:lineRule="auto"/>
        <w:ind w:left="0" w:firstLine="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Bước 2: Trên thanh menu trên cùng, bấm chọn View ➔ Chọn mục Show.</w:t>
      </w:r>
    </w:p>
    <w:p w:rsidR="00000000" w:rsidDel="00000000" w:rsidP="00000000" w:rsidRDefault="00000000" w:rsidRPr="00000000" w14:paraId="0000001D">
      <w:pPr>
        <w:spacing w:after="420" w:before="18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Bước 3: Tích chọn vào mục File name extensions (Hiện đuôi file).</w:t>
      </w:r>
    </w:p>
    <w:p w:rsidR="00000000" w:rsidDel="00000000" w:rsidP="00000000" w:rsidRDefault="00000000" w:rsidRPr="00000000" w14:paraId="0000001E">
      <w:pPr>
        <w:spacing w:after="420" w:before="180" w:lineRule="auto"/>
        <w:ind w:left="0" w:firstLine="0"/>
        <w:rPr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Kết quả:</w:t>
      </w:r>
      <w:r w:rsidDel="00000000" w:rsidR="00000000" w:rsidRPr="00000000">
        <w:rPr>
          <w:sz w:val="26"/>
          <w:szCs w:val="26"/>
          <w:rtl w:val="0"/>
        </w:rPr>
        <w:t xml:space="preserve"> File 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tai-lieu-on-tap.pdf</w:t>
      </w:r>
      <w:r w:rsidDel="00000000" w:rsidR="00000000" w:rsidRPr="00000000">
        <w:rPr>
          <w:sz w:val="26"/>
          <w:szCs w:val="26"/>
          <w:rtl w:val="0"/>
        </w:rPr>
        <w:t xml:space="preserve"> sẽ hiện nguyên hình là 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tai-lieu-on-tap.pdf.exe</w:t>
      </w:r>
      <w:r w:rsidDel="00000000" w:rsidR="00000000" w:rsidRPr="00000000">
        <w:rPr>
          <w:sz w:val="26"/>
          <w:szCs w:val="26"/>
          <w:rtl w:val="0"/>
        </w:rPr>
        <w:t xml:space="preserve"> (Mã độc), giúp bạn phòng tránh việc bấm nhầm.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