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rPr>
      </w:pPr>
      <w:r w:rsidDel="00000000" w:rsidR="00000000" w:rsidRPr="00000000">
        <w:rPr>
          <w:b w:val="1"/>
          <w:bCs w:val="1"/>
          <w:color w:val="ff0000"/>
          <w:sz w:val="27"/>
          <w:szCs w:val="27"/>
          <w:rtl w:val="0"/>
        </w:rPr>
        <w:t xml:space="preserve">    </w:t>
      </w:r>
      <w:r w:rsidDel="00000000" w:rsidR="00000000" w:rsidRPr="00000000">
        <w:rPr>
          <w:b w:val="1"/>
          <w:bCs w:val="1"/>
          <w:color w:val="ff0000"/>
          <w:sz w:val="27"/>
          <w:szCs w:val="27"/>
          <w:rtl w:val="0"/>
        </w:rPr>
        <w:t xml:space="preserve">Bài 7: Phân tích và khắc phục lỗi điều hướng thư mục trên Terminal            tại OrderTech</w:t>
      </w:r>
      <w:r w:rsidDel="00000000" w:rsidR="00000000" w:rsidRPr="00000000">
        <w:rPr>
          <w:b w:val="1"/>
          <w:bCs w:val="1"/>
          <w:color w:val="ff0000"/>
          <w:rtl w:val="0"/>
        </w:rPr>
        <w:t xml:space="preserve"> </w:t>
      </w:r>
    </w:p>
    <w:p w:rsidR="00000000" w:rsidDel="00000000" w:rsidP="00000000" w:rsidRDefault="00000000" w:rsidRPr="00000000" w14:paraId="00000002">
      <w:pPr>
        <w:pStyle w:val="Heading3"/>
        <w:keepNext w:val="0"/>
        <w:keepLines w:val="0"/>
        <w:spacing w:before="280" w:lineRule="auto"/>
        <w:rPr>
          <w:b w:val="1"/>
          <w:bCs w:val="1"/>
          <w:color w:val="00ff00"/>
          <w:sz w:val="30"/>
          <w:szCs w:val="30"/>
        </w:rPr>
      </w:pPr>
      <w:bookmarkStart w:colFirst="0" w:colLast="0" w:name="_4xrwdh92gjzw" w:id="0"/>
      <w:bookmarkEnd w:id="0"/>
      <w:r w:rsidDel="00000000" w:rsidR="00000000" w:rsidRPr="00000000">
        <w:rPr>
          <w:b w:val="1"/>
          <w:bCs w:val="1"/>
          <w:color w:val="00ff00"/>
          <w:sz w:val="30"/>
          <w:szCs w:val="30"/>
          <w:rtl w:val="0"/>
        </w:rPr>
        <w:t xml:space="preserve">Phần 1: Phân tích vấn đề</w:t>
      </w:r>
    </w:p>
    <w:p w:rsidR="00000000" w:rsidDel="00000000" w:rsidP="00000000" w:rsidRDefault="00000000" w:rsidRPr="00000000" w14:paraId="00000003">
      <w:pPr>
        <w:rPr/>
      </w:pPr>
      <w:r w:rsidDel="00000000" w:rsidR="00000000" w:rsidRPr="00000000">
        <w:rPr>
          <w:rtl w:val="0"/>
        </w:rPr>
        <w:t xml:space="preserve">Nguyên nhân gây lỗi do thư mục menu thang 9 chứa khoảng trắng không có dấu ngoặc kép terminal sẽ hiểu lầm từ đầu tiên là tên thư mục còn các từ phía sau là tham số vị trí bổ xung</w:t>
      </w:r>
      <w:r w:rsidDel="00000000" w:rsidR="00000000" w:rsidRPr="00000000">
        <w:rPr>
          <w:rtl w:val="0"/>
        </w:rPr>
      </w:r>
    </w:p>
    <w:p w:rsidR="00000000" w:rsidDel="00000000" w:rsidP="00000000" w:rsidRDefault="00000000" w:rsidRPr="00000000" w14:paraId="00000004">
      <w:pPr>
        <w:rPr>
          <w:b w:val="1"/>
          <w:bCs w:val="1"/>
          <w:color w:val="00ff00"/>
          <w:sz w:val="24"/>
          <w:szCs w:val="24"/>
        </w:rPr>
      </w:pPr>
      <w:r w:rsidDel="00000000" w:rsidR="00000000" w:rsidRPr="00000000">
        <w:rPr>
          <w:b w:val="1"/>
          <w:bCs w:val="1"/>
          <w:color w:val="00ff00"/>
          <w:sz w:val="24"/>
          <w:szCs w:val="24"/>
          <w:rtl w:val="0"/>
        </w:rPr>
        <w:t xml:space="preserve">PHẦN 2: HOÀN THIỆN BÀI (2 CÁCH VIẾT ĐÚNG) </w:t>
      </w:r>
    </w:p>
    <w:p w:rsidR="00000000" w:rsidDel="00000000" w:rsidP="00000000" w:rsidRDefault="00000000" w:rsidRPr="00000000" w14:paraId="00000005">
      <w:pPr>
        <w:rPr>
          <w:sz w:val="24"/>
          <w:szCs w:val="24"/>
        </w:rPr>
      </w:pPr>
      <w:r w:rsidDel="00000000" w:rsidR="00000000" w:rsidRPr="00000000">
        <w:rPr>
          <w:sz w:val="24"/>
          <w:szCs w:val="24"/>
          <w:rtl w:val="0"/>
        </w:rPr>
        <w:t xml:space="preserve">cách 1 đặt tên thư mực trong dấu ngoặc kép cd “menu thang 9”</w:t>
      </w:r>
    </w:p>
    <w:p w:rsidR="00000000" w:rsidDel="00000000" w:rsidP="00000000" w:rsidRDefault="00000000" w:rsidRPr="00000000" w14:paraId="00000006">
      <w:pPr>
        <w:rPr>
          <w:sz w:val="24"/>
          <w:szCs w:val="24"/>
        </w:rPr>
      </w:pPr>
      <w:r w:rsidDel="00000000" w:rsidR="00000000" w:rsidRPr="00000000">
        <w:rPr>
          <w:sz w:val="24"/>
          <w:szCs w:val="24"/>
          <w:rtl w:val="0"/>
        </w:rPr>
        <w:t xml:space="preserve">cách 2 sử dụng phím Tab để tự động điền chỉ cần gõ cd me rồi phím tab </w:t>
      </w:r>
    </w:p>
    <w:p w:rsidR="00000000" w:rsidDel="00000000" w:rsidP="00000000" w:rsidRDefault="00000000" w:rsidRPr="00000000" w14:paraId="00000007">
      <w:pPr>
        <w:rPr>
          <w:sz w:val="24"/>
          <w:szCs w:val="24"/>
        </w:rPr>
      </w:pPr>
      <w:r w:rsidDel="00000000" w:rsidR="00000000" w:rsidRPr="00000000">
        <w:rPr>
          <w:sz w:val="24"/>
          <w:szCs w:val="24"/>
          <w:rtl w:val="0"/>
        </w:rPr>
        <w:t xml:space="preserve">cd “.\menu thang 9\”</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