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39C788" w14:textId="77777777">
      <w:pPr>
        <w:rPr>
          <w:rFonts w:eastAsia="Times New Roman"/>
          <w:kern w:val="0"/>
          <w14:ligatures w14:val="none"/>
        </w:rPr>
      </w:pPr>
      <w:r>
        <w:rPr>
          <w:rFonts w:eastAsia="Times New Roman"/>
        </w:rPr>
        <w:t xml:space="preserve">Để giúp bạn dọn dẹp lại "kho vũ khí" của mình, tôi sẽ phân loại 20 tags của bạn thành hai loại rõ rệt: </w:t>
      </w:r>
      <w:r>
        <w:rPr>
          <w:rFonts w:eastAsia="Times New Roman"/>
          <w:b/>
          <w:bCs/>
        </w:rPr>
        <w:t xml:space="preserve">Dạng bài lớn (Phải chia nhóm nhỏ bên trong)</w:t>
      </w:r>
      <w:r>
        <w:rPr>
          <w:rFonts w:eastAsia="Times New Roman"/>
        </w:rPr>
        <w:t xml:space="preserve"> và </w:t>
      </w:r>
      <w:r>
        <w:rPr>
          <w:rFonts w:eastAsia="Times New Roman"/>
          <w:b/>
          <w:bCs/>
        </w:rPr>
        <w:t xml:space="preserve">Kỹ thuật/Thuật toán cụ thể (Tên của nó chính là cách làm luôn)</w:t>
      </w:r>
      <w:r>
        <w:rPr>
          <w:rFonts w:eastAsia="Times New Roman"/>
        </w:rPr>
        <w:t xml:space="preserve">.</w:t>
      </w:r>
    </w:p>
    <w:p w14:paraId="68A8A8B6" w14:textId="77777777">
      <w:pPr>
        <w:rPr>
          <w:rFonts w:eastAsia="Times New Roman"/>
        </w:rPr>
      </w:pPr>
      <w:r>
        <w:rPr>
          <w:rFonts w:eastAsia="Times New Roman"/>
        </w:rPr>
        <mc:AlternateContent>
          <mc:Choice Requires="wpg">
            <w:drawing>
              <wp:inline xmlns:wp="http://schemas.openxmlformats.org/drawingml/2006/wordprocessingDrawing" distT="0" distB="0" distL="0" distR="0">
                <wp:extent cx="5731510" cy="4445"/>
                <wp:effectExtent l="0" t="31750" r="0" b="36830"/>
                <wp:docPr id="1" name="Hình chữ nhật 3"/>
                <wp:cNvGraphicFramePr/>
                <a:graphic xmlns:a="http://schemas.openxmlformats.org/drawingml/2006/main">
                  <a:graphicData uri="http://schemas.microsoft.com/office/word/2010/wordprocessingShape">
                    <wps:wsp>
                      <wps:cNvPr id="0" name=""/>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a:prstTxWarp prst="textNoShape">
                          <a:avLst/>
                        </a:prstTxWarp>
                        <a:noAutofit/>
                      </wps:bodyPr>
                    </wps:wsp>
                  </a:graphicData>
                </a:graphic>
              </wp:inline>
            </w:drawing>
          </mc:Choice>
          <mc:Fallback>
            <w:pict>
              <v:shape id="shape 0" o:spid="_x0000_s0" o:spt="1" type="#_x0000_t1" style="width:451.30pt;height:0.35pt;mso-wrap-distance-left:0.00pt;mso-wrap-distance-top:0.00pt;mso-wrap-distance-right:0.00pt;mso-wrap-distance-bottom:0.00pt;visibility:visible;" filled="f" strokeweight="0.75pt"/>
            </w:pict>
          </mc:Fallback>
        </mc:AlternateContent>
      </w:r>
    </w:p>
    <w:p w14:paraId="295D3512" w14:textId="77777777">
      <w:pPr>
        <w:pStyle w:val="u2"/>
        <w:rPr>
          <w:rFonts w:eastAsia="Times New Roman"/>
          <w:sz w:val="30"/>
          <w:szCs w:val="30"/>
        </w:rPr>
      </w:pPr>
      <w:r>
        <w:rPr>
          <w:rFonts w:ascii="Segoe UI Emoji" w:hAnsi="Segoe UI Emoji" w:eastAsia="Times New Roman" w:cs="Segoe UI Emoji"/>
          <w:sz w:val="30"/>
          <w:szCs w:val="30"/>
        </w:rPr>
        <w:t xml:space="preserve">📁</w:t>
      </w:r>
      <w:r>
        <w:rPr>
          <w:rFonts w:eastAsia="Times New Roman"/>
          <w:sz w:val="30"/>
          <w:szCs w:val="30"/>
        </w:rPr>
        <w:t xml:space="preserve"> Nhóm 1: Các "Dạng bài lớn" (Bắt buộc phải chia nhóm thuật toán con)</w:t>
      </w:r>
    </w:p>
    <w:p w14:paraId="77C9BD0A" w14:textId="77777777">
      <w:pPr>
        <w:rPr>
          <w:rFonts w:eastAsia="Times New Roman"/>
        </w:rPr>
      </w:pPr>
      <w:r>
        <w:rPr>
          <w:rFonts w:eastAsia="Times New Roman"/>
        </w:rPr>
        <w:t xml:space="preserve">Các tags này thực chất là một chủ đề hoặc một cấu trúc dữ liệu lớn. Khi gặp tag này trên Codeforces, bạn bắt buộc phải chọn 1 thuật toán cụ thể bên trong để giải.</w:t>
      </w:r>
    </w:p>
    <w:p w14:paraId="1166301B" w14:textId="77777777">
      <w:pPr>
        <w:pStyle w:val="u2"/>
        <w:rPr>
          <w:rFonts w:eastAsia="Times New Roman"/>
          <w:sz w:val="30"/>
          <w:szCs w:val="30"/>
        </w:rPr>
      </w:pPr>
      <w:r>
        <w:rPr>
          <w:rFonts w:eastAsia="Times New Roman"/>
          <w:sz w:val="30"/>
          <w:szCs w:val="30"/>
        </w:rPr>
        <w:t xml:space="preserve">1. Graph (Đồ thị) &amp; Tree (Cây)</w:t>
      </w:r>
    </w:p>
    <w:p w14:paraId="18503EDF" w14:textId="77777777">
      <w:pPr>
        <w:rPr>
          <w:rFonts w:eastAsia="Times New Roman"/>
        </w:rPr>
      </w:pPr>
      <w:r>
        <w:rPr>
          <w:rStyle w:val="Nhnmanh"/>
          <w:rFonts w:eastAsia="Times New Roman"/>
        </w:rPr>
        <w:t xml:space="preserve">Đây là mảng rộng nhất, bạn cần chia nhỏ thành:</w:t>
      </w:r>
    </w:p>
    <w:p w14:paraId="5988BA4A" w14:textId="77777777">
      <w:pPr>
        <w:numPr>
          <w:ilvl w:val="0"/>
          <w:numId w:val="1"/>
        </w:numPr>
        <w:spacing w:after="100" w:afterAutospacing="1" w:before="100" w:beforeAutospacing="1" w:line="240" w:lineRule="auto"/>
        <w:rPr>
          <w:rFonts w:eastAsia="Times New Roman"/>
        </w:rPr>
      </w:pPr>
      <w:r>
        <w:rPr>
          <w:rFonts w:eastAsia="Times New Roman"/>
          <w:b/>
          <w:bCs/>
        </w:rPr>
        <w:t xml:space="preserve">Thuật toán duyệt:</w:t>
      </w:r>
      <w:r>
        <w:rPr>
          <w:rFonts w:eastAsia="Times New Roman"/>
        </w:rPr>
        <w:t xml:space="preserve"> BFS, DFS.</w:t>
      </w:r>
    </w:p>
    <w:p w14:paraId="6D5F9B72" w14:textId="77777777">
      <w:pPr>
        <w:numPr>
          <w:ilvl w:val="0"/>
          <w:numId w:val="1"/>
        </w:numPr>
        <w:spacing w:after="100" w:afterAutospacing="1" w:before="100" w:beforeAutospacing="1" w:line="240" w:lineRule="auto"/>
        <w:rPr>
          <w:rFonts w:eastAsia="Times New Roman"/>
        </w:rPr>
      </w:pPr>
      <w:r>
        <w:rPr>
          <w:rFonts w:eastAsia="Times New Roman"/>
          <w:b/>
          <w:bCs/>
        </w:rPr>
        <w:t xml:space="preserve">Đường đi ngắn nhất:</w:t>
      </w:r>
      <w:r>
        <w:rPr>
          <w:rFonts w:eastAsia="Times New Roman"/>
        </w:rPr>
        <w:t xml:space="preserve"> Dijkstra, Bellman-Ford, Floyd-Warshall.</w:t>
      </w:r>
    </w:p>
    <w:p w14:paraId="07DB5A35" w14:textId="77777777">
      <w:pPr>
        <w:numPr>
          <w:ilvl w:val="0"/>
          <w:numId w:val="1"/>
        </w:numPr>
        <w:spacing w:after="100" w:afterAutospacing="1" w:before="100" w:beforeAutospacing="1" w:line="240" w:lineRule="auto"/>
        <w:rPr>
          <w:rFonts w:eastAsia="Times New Roman"/>
        </w:rPr>
      </w:pPr>
      <w:r>
        <w:rPr>
          <w:rFonts w:eastAsia="Times New Roman"/>
          <w:b/>
          <w:bCs/>
        </w:rPr>
        <w:t xml:space="preserve">Cây khung nhỏ nhất:</w:t>
      </w:r>
      <w:r>
        <w:rPr>
          <w:rFonts w:eastAsia="Times New Roman"/>
        </w:rPr>
        <w:t xml:space="preserve"> Kruskal, Prim (đi kèm DSU).</w:t>
      </w:r>
    </w:p>
    <w:p w14:paraId="0520450D" w14:textId="77777777">
      <w:pPr>
        <w:numPr>
          <w:ilvl w:val="0"/>
          <w:numId w:val="1"/>
        </w:numPr>
        <w:spacing w:after="100" w:afterAutospacing="1" w:before="100" w:beforeAutospacing="1" w:line="240" w:lineRule="auto"/>
        <w:rPr>
          <w:rFonts w:eastAsia="Times New Roman"/>
        </w:rPr>
      </w:pPr>
      <w:r>
        <w:rPr>
          <w:rFonts w:eastAsia="Times New Roman"/>
          <w:b/>
          <w:bCs/>
        </w:rPr>
        <w:t xml:space="preserve">Xử lý nâng cao:</w:t>
      </w:r>
      <w:r>
        <w:rPr>
          <w:rFonts w:eastAsia="Times New Roman"/>
        </w:rPr>
        <w:t xml:space="preserve"> Tarjan (liên thông mạnh), LCA (Tổ tiên chung gần nhất trên Tree).</w:t>
      </w:r>
    </w:p>
    <w:p w14:paraId="4205B420" w14:textId="77777777">
      <w:pPr>
        <w:pStyle w:val="u2"/>
        <w:rPr>
          <w:rFonts w:eastAsia="Times New Roman"/>
          <w:sz w:val="30"/>
          <w:szCs w:val="30"/>
        </w:rPr>
      </w:pPr>
      <w:r>
        <w:rPr>
          <w:rFonts w:eastAsia="Times New Roman"/>
          <w:sz w:val="30"/>
          <w:szCs w:val="30"/>
        </w:rPr>
        <w:t xml:space="preserve">2. Dynamic Programming (Quy hoạch động)</w:t>
      </w:r>
    </w:p>
    <w:p w14:paraId="6FDC1680" w14:textId="77777777">
      <w:pPr>
        <w:rPr>
          <w:rFonts w:eastAsia="Times New Roman"/>
        </w:rPr>
      </w:pPr>
      <w:r>
        <w:rPr>
          <w:rStyle w:val="Nhnmanh"/>
          <w:rFonts w:eastAsia="Times New Roman"/>
        </w:rPr>
        <w:t xml:space="preserve">DP không phải là một thuật toán duy nhất mà là một phương pháp tư duy. Bạn cần chia theo dạng bài:</w:t>
      </w:r>
    </w:p>
    <w:p w14:paraId="69581566" w14:textId="77777777">
      <w:pPr>
        <w:numPr>
          <w:ilvl w:val="0"/>
          <w:numId w:val="2"/>
        </w:numPr>
        <w:spacing w:after="100" w:afterAutospacing="1" w:before="100" w:beforeAutospacing="1" w:line="240" w:lineRule="auto"/>
        <w:rPr>
          <w:rFonts w:eastAsia="Times New Roman"/>
        </w:rPr>
      </w:pPr>
      <w:r>
        <w:rPr>
          <w:rFonts w:eastAsia="Times New Roman"/>
          <w:b/>
          <w:bCs/>
        </w:rPr>
        <w:t xml:space="preserve">DP cơ bản:</w:t>
      </w:r>
      <w:r>
        <w:rPr>
          <w:rFonts w:eastAsia="Times New Roman"/>
        </w:rPr>
        <w:t xml:space="preserve"> LIS (Dãy con tăng dài nhất), LCS (Dãy con chung dài nhất), Cái túi (Knapsack).</w:t>
      </w:r>
    </w:p>
    <w:p w14:paraId="7339CF48" w14:textId="77777777">
      <w:pPr>
        <w:numPr>
          <w:ilvl w:val="0"/>
          <w:numId w:val="2"/>
        </w:numPr>
        <w:spacing w:after="100" w:afterAutospacing="1" w:before="100" w:beforeAutospacing="1" w:line="240" w:lineRule="auto"/>
        <w:rPr>
          <w:rFonts w:eastAsia="Times New Roman"/>
        </w:rPr>
      </w:pPr>
      <w:r>
        <w:rPr>
          <w:rFonts w:eastAsia="Times New Roman"/>
          <w:b/>
          <w:bCs/>
        </w:rPr>
        <w:t xml:space="preserve">DP nâng cao:</w:t>
      </w:r>
      <w:r>
        <w:rPr>
          <w:rFonts w:eastAsia="Times New Roman"/>
        </w:rPr>
        <w:t xml:space="preserve"> DP trạng thái (Bitmask DP), DP trên cây (DP on Tree), DP chữ số (Digit DP).</w:t>
      </w:r>
    </w:p>
    <w:p w14:paraId="0BD1E636" w14:textId="77777777">
      <w:pPr>
        <w:pStyle w:val="u2"/>
        <w:rPr>
          <w:rFonts w:eastAsia="Times New Roman"/>
          <w:sz w:val="30"/>
          <w:szCs w:val="30"/>
        </w:rPr>
      </w:pPr>
      <w:r>
        <w:rPr>
          <w:rFonts w:eastAsia="Times New Roman"/>
          <w:sz w:val="30"/>
          <w:szCs w:val="30"/>
        </w:rPr>
        <w:t xml:space="preserve">3. Number Theory (Số học)</w:t>
      </w:r>
    </w:p>
    <w:p w14:paraId="0E794C35" w14:textId="77777777">
      <w:pPr>
        <w:rPr>
          <w:rFonts w:eastAsia="Times New Roman"/>
        </w:rPr>
      </w:pPr>
      <w:r>
        <w:rPr>
          <w:rStyle w:val="Nhnmanh"/>
          <w:rFonts w:eastAsia="Times New Roman"/>
        </w:rPr>
        <w:t xml:space="preserve">Tag này thuần về toán học, cần chia nhỏ thành:</w:t>
      </w:r>
    </w:p>
    <w:p w14:paraId="5E6D55A2" w14:textId="77777777">
      <w:pPr>
        <w:numPr>
          <w:ilvl w:val="0"/>
          <w:numId w:val="3"/>
        </w:numPr>
        <w:spacing w:after="100" w:afterAutospacing="1" w:before="100" w:beforeAutospacing="1" w:line="240" w:lineRule="auto"/>
        <w:rPr>
          <w:rFonts w:eastAsia="Times New Roman"/>
        </w:rPr>
      </w:pPr>
      <w:r>
        <w:rPr>
          <w:rFonts w:eastAsia="Times New Roman"/>
          <w:b/>
          <w:bCs/>
        </w:rPr>
        <w:t xml:space="preserve">Số nguyên tố:</w:t>
      </w:r>
      <w:r>
        <w:rPr>
          <w:rFonts w:eastAsia="Times New Roman"/>
        </w:rPr>
        <w:t xml:space="preserve"> Sàng Eratosthenes, Kiểm tra số nguyên tố (Miller-Rabin).</w:t>
      </w:r>
    </w:p>
    <w:p w14:paraId="237B1387" w14:textId="77777777">
      <w:pPr>
        <w:numPr>
          <w:ilvl w:val="0"/>
          <w:numId w:val="3"/>
        </w:numPr>
        <w:spacing w:after="100" w:afterAutospacing="1" w:before="100" w:beforeAutospacing="1" w:line="240" w:lineRule="auto"/>
        <w:rPr>
          <w:rFonts w:eastAsia="Times New Roman"/>
        </w:rPr>
      </w:pPr>
      <w:r>
        <w:rPr>
          <w:rFonts w:eastAsia="Times New Roman"/>
          <w:b/>
          <w:bCs/>
        </w:rPr>
        <w:t xml:space="preserve">Phép chia dư:</w:t>
      </w:r>
      <w:r>
        <w:rPr>
          <w:rFonts w:eastAsia="Times New Roman"/>
        </w:rPr>
        <w:t xml:space="preserve"> Nghịch đảo modulo (Modular Inverse), lũy thừa nhanh (Binary Exponentiation).</w:t>
      </w:r>
    </w:p>
    <w:p w14:paraId="43A8D631" w14:textId="77777777">
      <w:pPr>
        <w:numPr>
          <w:ilvl w:val="0"/>
          <w:numId w:val="3"/>
        </w:numPr>
        <w:spacing w:after="100" w:afterAutospacing="1" w:before="100" w:beforeAutospacing="1" w:line="240" w:lineRule="auto"/>
        <w:rPr>
          <w:rFonts w:eastAsia="Times New Roman"/>
        </w:rPr>
      </w:pPr>
      <w:r>
        <w:rPr>
          <w:rFonts w:eastAsia="Times New Roman"/>
          <w:b/>
          <w:bCs/>
        </w:rPr>
        <w:t xml:space="preserve">Ước số:</w:t>
      </w:r>
      <w:r>
        <w:rPr>
          <w:rFonts w:eastAsia="Times New Roman"/>
        </w:rPr>
        <w:t xml:space="preserve"> Thuật toán Euclid (Tìm GCD/LCM).</w:t>
      </w:r>
    </w:p>
    <w:p w14:paraId="3F2DFFD3" w14:textId="77777777">
      <w:pPr>
        <w:pStyle w:val="u2"/>
        <w:rPr>
          <w:rFonts w:eastAsia="Times New Roman"/>
          <w:sz w:val="30"/>
          <w:szCs w:val="30"/>
        </w:rPr>
      </w:pPr>
      <w:r>
        <w:rPr>
          <w:rFonts w:eastAsia="Times New Roman"/>
          <w:sz w:val="30"/>
          <w:szCs w:val="30"/>
        </w:rPr>
        <w:t xml:space="preserve">4. Data Structures (Cấu trúc dữ liệu)</w:t>
      </w:r>
    </w:p>
    <w:p w14:paraId="62BC1C50" w14:textId="77777777">
      <w:pPr>
        <w:rPr>
          <w:rFonts w:eastAsia="Times New Roman"/>
        </w:rPr>
      </w:pPr>
      <w:r>
        <w:rPr>
          <w:rStyle w:val="Nhnmanh"/>
          <w:rFonts w:eastAsia="Times New Roman"/>
        </w:rPr>
        <w:t xml:space="preserve">Tag này bao gồm tất cả các công cụ lưu trữ dữ liệu nâng cao:</w:t>
      </w:r>
    </w:p>
    <w:p w14:paraId="65972105" w14:textId="77777777">
      <w:pPr>
        <w:numPr>
          <w:ilvl w:val="0"/>
          <w:numId w:val="4"/>
        </w:numPr>
        <w:spacing w:after="100" w:afterAutospacing="1" w:before="100" w:beforeAutospacing="1" w:line="240" w:lineRule="auto"/>
        <w:rPr>
          <w:rFonts w:eastAsia="Times New Roman"/>
        </w:rPr>
      </w:pPr>
      <w:r>
        <w:rPr>
          <w:rFonts w:eastAsia="Times New Roman"/>
          <w:b/>
          <w:bCs/>
        </w:rPr>
        <w:t xml:space="preserve">Cơ bản:</w:t>
      </w:r>
      <w:r>
        <w:rPr>
          <w:rFonts w:eastAsia="Times New Roman"/>
        </w:rPr>
        <w:t xml:space="preserve"> Stack, Queue, Deque.</w:t>
      </w:r>
    </w:p>
    <w:p w14:paraId="71DAB599" w14:textId="77777777">
      <w:pPr>
        <w:numPr>
          <w:ilvl w:val="0"/>
          <w:numId w:val="4"/>
        </w:numPr>
        <w:spacing w:after="100" w:afterAutospacing="1" w:before="100" w:beforeAutospacing="1" w:line="240" w:lineRule="auto"/>
        <w:rPr>
          <w:rFonts w:eastAsia="Times New Roman"/>
        </w:rPr>
      </w:pPr>
      <w:r>
        <w:rPr>
          <w:rFonts w:eastAsia="Times New Roman"/>
          <w:b/>
          <w:bCs/>
        </w:rPr>
        <w:t xml:space="preserve">Quản lý đoạn/khoảng:</w:t>
      </w:r>
      <w:r>
        <w:rPr>
          <w:rFonts w:eastAsia="Times New Roman"/>
        </w:rPr>
        <w:t xml:space="preserve"> Segment Tree, Fenwick Tree (BIT), Sparse Table.</w:t>
      </w:r>
    </w:p>
    <w:p w14:paraId="6E75A74A" w14:textId="77777777">
      <w:pPr>
        <w:numPr>
          <w:ilvl w:val="0"/>
          <w:numId w:val="4"/>
        </w:numPr>
        <w:spacing w:after="100" w:afterAutospacing="1" w:before="100" w:beforeAutospacing="1" w:line="240" w:lineRule="auto"/>
        <w:rPr>
          <w:rFonts w:eastAsia="Times New Roman"/>
        </w:rPr>
      </w:pPr>
      <w:r>
        <w:rPr>
          <w:rFonts w:eastAsia="Times New Roman"/>
          <w:b/>
          <w:bCs/>
        </w:rPr>
        <w:t xml:space="preserve">Xử lý chuỗi/Bit:</w:t>
      </w:r>
      <w:r>
        <w:rPr>
          <w:rFonts w:eastAsia="Times New Roman"/>
        </w:rPr>
        <w:t xml:space="preserve"> Cây tiền tố (Trie).</w:t>
      </w:r>
    </w:p>
    <w:p w14:paraId="329FB3B3" w14:textId="77777777">
      <w:pPr>
        <w:pStyle w:val="u2"/>
        <w:rPr>
          <w:rFonts w:eastAsia="Times New Roman"/>
          <w:sz w:val="30"/>
          <w:szCs w:val="30"/>
        </w:rPr>
      </w:pPr>
      <w:r>
        <w:rPr>
          <w:rFonts w:eastAsia="Times New Roman"/>
          <w:sz w:val="30"/>
          <w:szCs w:val="30"/>
        </w:rPr>
        <w:t xml:space="preserve">5. Strings (Xử lý chuỗi)</w:t>
      </w:r>
    </w:p>
    <w:p w14:paraId="33BDB092" w14:textId="77777777">
      <w:pPr>
        <w:rPr>
          <w:rFonts w:eastAsia="Times New Roman"/>
        </w:rPr>
      </w:pPr>
      <w:r>
        <w:rPr>
          <w:rStyle w:val="Nhnmanh"/>
          <w:rFonts w:eastAsia="Times New Roman"/>
        </w:rPr>
        <w:t xml:space="preserve">Gặp tag này, tùy độ khó bạn sẽ dùng:</w:t>
      </w:r>
    </w:p>
    <w:p w14:paraId="0F2BA304" w14:textId="77777777">
      <w:pPr>
        <w:numPr>
          <w:ilvl w:val="0"/>
          <w:numId w:val="5"/>
        </w:numPr>
        <w:spacing w:after="100" w:afterAutospacing="1" w:before="100" w:beforeAutospacing="1" w:line="240" w:lineRule="auto"/>
        <w:rPr>
          <w:rFonts w:eastAsia="Times New Roman"/>
        </w:rPr>
      </w:pPr>
      <w:r>
        <w:rPr>
          <w:rFonts w:eastAsia="Times New Roman"/>
          <w:b/>
          <w:bCs/>
        </w:rPr>
        <w:t xml:space="preserve">Cơ bản:</w:t>
      </w:r>
      <w:r>
        <w:rPr>
          <w:rFonts w:eastAsia="Times New Roman"/>
        </w:rPr>
        <w:t xml:space="preserve"> Các hàm xử lý chuỗi có sẵn (String nội trú).</w:t>
      </w:r>
    </w:p>
    <w:p w14:paraId="181978FE" w14:textId="77777777">
      <w:pPr>
        <w:numPr>
          <w:ilvl w:val="0"/>
          <w:numId w:val="5"/>
        </w:numPr>
        <w:spacing w:after="100" w:afterAutospacing="1" w:before="100" w:beforeAutospacing="1" w:line="240" w:lineRule="auto"/>
        <w:rPr>
          <w:rFonts w:eastAsia="Times New Roman"/>
        </w:rPr>
      </w:pPr>
      <w:r>
        <w:rPr>
          <w:rFonts w:eastAsia="Times New Roman"/>
          <w:b/>
          <w:bCs/>
        </w:rPr>
        <w:t xml:space="preserve">Nâng cao:</w:t>
      </w:r>
      <w:r>
        <w:rPr>
          <w:rFonts w:eastAsia="Times New Roman"/>
        </w:rPr>
        <w:t xml:space="preserve"> Thuật toán KMP, Rabin-Karp (Hashing), Hàng đợi hậu tố (Suffix Automaton).</w:t>
      </w:r>
    </w:p>
    <w:p w14:paraId="3BCB10AE" w14:textId="352E4605">
      <w:pPr>
        <w:spacing w:after="100" w:afterAutospacing="1" w:before="100" w:beforeAutospacing="1" w:line="240" w:lineRule="auto"/>
        <w:rPr>
          <w:rFonts w:eastAsia="Times New Roman" w:asciiTheme="majorHAnsi" w:hAnsiTheme="majorHAnsi" w:cstheme="majorHAnsi"/>
          <w:color w:val="153d63" w:themeColor="text2" w:themeTint="E6"/>
          <w:sz w:val="28"/>
          <w:szCs w:val="28"/>
        </w:rPr>
      </w:pPr>
      <w:r>
        <w:rPr>
          <w:rFonts w:eastAsia="Times New Roman" w:asciiTheme="majorHAnsi" w:hAnsiTheme="majorHAnsi" w:cstheme="majorHAnsi"/>
          <w:color w:val="153d63" w:themeColor="text2" w:themeTint="E6"/>
          <w:sz w:val="28"/>
          <w:szCs w:val="28"/>
        </w:rPr>
        <w:t xml:space="preserve">6. Segment Tree</w:t>
      </w:r>
    </w:p>
    <w:p w14:paraId="6856C3F4" w14:textId="77777777">
      <w:pPr>
        <w:pStyle w:val="z1qcye"/>
        <w:numPr>
          <w:ilvl w:val="0"/>
          <w:numId w:val="9"/>
        </w:numPr>
        <w:spacing w:after="0" w:afterAutospacing="0" w:before="0" w:beforeAutospacing="0"/>
        <w:rPr>
          <w:rFonts w:ascii="Roboto" w:hAnsi="Roboto" w:eastAsia="Times New Roman"/>
          <w:sz w:val="28"/>
          <w:szCs w:val="28"/>
        </w:rPr>
      </w:pPr>
      <w:r>
        <w:rPr>
          <w:rStyle w:val="Manh"/>
          <w:rFonts w:ascii="Roboto" w:hAnsi="Roboto" w:eastAsia="Times New Roman"/>
          <w:sz w:val="28"/>
          <w:szCs w:val="28"/>
        </w:rPr>
        <w:t xml:space="preserve">Segment Tree cơ bản:</w:t>
      </w:r>
      <w:r>
        <w:rPr>
          <w:rStyle w:val="inqyif"/>
          <w:rFonts w:ascii="Roboto" w:hAnsi="Roboto" w:eastAsia="Times New Roman"/>
        </w:rPr>
        <w:t xml:space="preserve"> Truy vấn tổng đoạn (Range Sum Query) hoặc tìm Min/Max trên đoạn.</w:t>
      </w:r>
    </w:p>
    <w:p w14:paraId="63A8678B" w14:textId="77777777">
      <w:pPr>
        <w:pStyle w:val="z1qcye"/>
        <w:numPr>
          <w:ilvl w:val="0"/>
          <w:numId w:val="9"/>
        </w:numPr>
        <w:spacing w:after="0" w:afterAutospacing="0" w:before="0" w:beforeAutospacing="0"/>
        <w:rPr>
          <w:rFonts w:ascii="Roboto" w:hAnsi="Roboto" w:eastAsia="Times New Roman"/>
          <w:sz w:val="28"/>
          <w:szCs w:val="28"/>
        </w:rPr>
      </w:pPr>
      <w:r>
        <w:rPr>
          <w:rStyle w:val="Manh"/>
          <w:rFonts w:ascii="Roboto" w:hAnsi="Roboto" w:eastAsia="Times New Roman"/>
          <w:sz w:val="28"/>
          <w:szCs w:val="28"/>
        </w:rPr>
        <w:t xml:space="preserve">Lazy Propagation (Cập nhật lười):</w:t>
      </w:r>
      <w:r>
        <w:rPr>
          <w:rStyle w:val="inqyif"/>
          <w:rFonts w:ascii="Roboto" w:hAnsi="Roboto" w:eastAsia="Times New Roman"/>
        </w:rPr>
        <w:t xml:space="preserve"> Kỹ thuật nâng cao giúp bạn cập nhật tăng/giảm giá trị của cả một đoạn dữ liệu dài từ L đến R chỉ trong \(O(\log n)\).</w:t>
      </w:r>
    </w:p>
    <w:p w14:paraId="4E991BA8" w14:textId="77777777">
      <w:pPr>
        <w:pStyle w:val="z1qcye"/>
        <w:numPr>
          <w:ilvl w:val="0"/>
          <w:numId w:val="9"/>
        </w:numPr>
        <w:spacing w:after="0" w:afterAutospacing="0" w:before="0" w:beforeAutospacing="0"/>
        <w:rPr>
          <w:rFonts w:ascii="Roboto" w:hAnsi="Roboto" w:eastAsia="Times New Roman"/>
          <w:sz w:val="28"/>
          <w:szCs w:val="28"/>
        </w:rPr>
      </w:pPr>
      <w:r>
        <w:rPr>
          <w:rStyle w:val="Manh"/>
          <w:rFonts w:ascii="Roboto" w:hAnsi="Roboto" w:eastAsia="Times New Roman"/>
          <w:sz w:val="28"/>
          <w:szCs w:val="28"/>
        </w:rPr>
        <w:t xml:space="preserve">Dynamic Segment Tree:</w:t>
      </w:r>
      <w:r>
        <w:rPr>
          <w:rStyle w:val="inqyif"/>
          <w:rFonts w:ascii="Roboto" w:hAnsi="Roboto" w:eastAsia="Times New Roman"/>
        </w:rPr>
        <w:t xml:space="preserve"> Cây phân đoạn động, tự mở rộng các nút khi cần thiết, dùng cho các bài toán có giới hạn tọa độ cực lớn (10⁹) mà bộ nhớ không cho phép tạo mảng tĩnh.</w:t>
      </w:r>
    </w:p>
    <w:p w14:paraId="62C6E5E7" w14:textId="77777777">
      <w:pPr>
        <w:pStyle w:val="z1qcye"/>
        <w:numPr>
          <w:ilvl w:val="0"/>
          <w:numId w:val="9"/>
        </w:numPr>
        <w:spacing w:after="0" w:afterAutospacing="0" w:before="0" w:beforeAutospacing="0"/>
        <w:rPr>
          <w:rFonts w:ascii="Roboto" w:hAnsi="Roboto" w:eastAsia="Times New Roman"/>
          <w:sz w:val="28"/>
          <w:szCs w:val="28"/>
        </w:rPr>
      </w:pPr>
      <w:r>
        <w:rPr>
          <w:rStyle w:val="Manh"/>
          <w:rFonts w:ascii="Roboto" w:hAnsi="Roboto" w:eastAsia="Times New Roman"/>
          <w:sz w:val="28"/>
          <w:szCs w:val="28"/>
        </w:rPr>
        <w:t xml:space="preserve">Persistent Segment Tree:</w:t>
      </w:r>
      <w:r>
        <w:rPr>
          <w:rStyle w:val="inqyif"/>
          <w:rFonts w:ascii="Roboto" w:hAnsi="Roboto" w:eastAsia="Times New Roman"/>
        </w:rPr>
        <w:t xml:space="preserve"> Cây phân đoạn "bảo toàn lịch sử", cho phép bạn truy vấn lại trạng thái của mảng tại bất kỳ một thời điểm cập nhật nào trong quá khứ.</w:t>
      </w:r>
    </w:p>
    <w:p w14:paraId="24436604" w14:textId="77777777">
      <w:pPr>
        <w:spacing w:after="0"/>
        <w:rPr>
          <w:rFonts w:eastAsia="Times New Roman"/>
        </w:rPr>
      </w:pPr>
      <w:r>
        <w:rPr>
          <w:rFonts w:eastAsia="Times New Roman"/>
        </w:rPr>
        <mc:AlternateContent>
          <mc:Choice Requires="wpg">
            <w:drawing>
              <wp:inline xmlns:wp="http://schemas.openxmlformats.org/drawingml/2006/wordprocessingDrawing" distT="0" distB="0" distL="0" distR="0">
                <wp:extent cx="5731510" cy="4445"/>
                <wp:effectExtent l="0" t="31750" r="0" b="36830"/>
                <wp:docPr id="2" name="Hình chữ nhật 2"/>
                <wp:cNvGraphicFramePr/>
                <a:graphic xmlns:a="http://schemas.openxmlformats.org/drawingml/2006/main">
                  <a:graphicData uri="http://schemas.microsoft.com/office/word/2010/wordprocessingShape">
                    <wps:wsp>
                      <wps:cNvPr id="0" name=""/>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a:prstTxWarp prst="textNoShape">
                          <a:avLst/>
                        </a:prstTxWarp>
                        <a:noAutofit/>
                      </wps:bodyPr>
                    </wps:wsp>
                  </a:graphicData>
                </a:graphic>
              </wp:inline>
            </w:drawing>
          </mc:Choice>
          <mc:Fallback>
            <w:pict>
              <v:shape id="shape 1" o:spid="_x0000_s1" o:spt="1" type="#_x0000_t1" style="width:451.30pt;height:0.35pt;mso-wrap-distance-left:0.00pt;mso-wrap-distance-top:0.00pt;mso-wrap-distance-right:0.00pt;mso-wrap-distance-bottom:0.00pt;visibility:visible;" filled="f" strokeweight="0.75pt"/>
            </w:pict>
          </mc:Fallback>
        </mc:AlternateContent>
      </w:r>
    </w:p>
    <w:p w14:paraId="48AD74B4" w14:textId="77777777">
      <w:pPr>
        <w:pStyle w:val="u2"/>
        <w:rPr>
          <w:rFonts w:eastAsia="Times New Roman"/>
          <w:sz w:val="30"/>
          <w:szCs w:val="30"/>
        </w:rPr>
      </w:pPr>
      <w:r>
        <w:rPr>
          <w:rFonts w:ascii="Segoe UI Emoji" w:hAnsi="Segoe UI Emoji" w:eastAsia="Times New Roman" w:cs="Segoe UI Emoji"/>
          <w:sz w:val="30"/>
          <w:szCs w:val="30"/>
        </w:rPr>
        <w:t xml:space="preserve">🛠️</w:t>
      </w:r>
      <w:r>
        <w:rPr>
          <w:rFonts w:eastAsia="Times New Roman"/>
          <w:sz w:val="30"/>
          <w:szCs w:val="30"/>
        </w:rPr>
        <w:t xml:space="preserve"> Nhóm 2: Các "Kỹ thuật / Thuật toán cụ thể" (Tên tag chính là cách code)</w:t>
      </w:r>
    </w:p>
    <w:p w14:paraId="416301A5" w14:textId="77777777">
      <w:pPr>
        <w:rPr>
          <w:rFonts w:eastAsia="Times New Roman"/>
        </w:rPr>
      </w:pPr>
      <w:r>
        <w:rPr>
          <w:rFonts w:eastAsia="Times New Roman"/>
        </w:rPr>
        <w:t xml:space="preserve">Các tags này có tính định hướng cực kỳ cao. Đọc tên tag là bạn biết ngay mình phải gõ những dòng code như thế nào, không cần phải chọn lựa nhiều.</w:t>
      </w:r>
    </w:p>
    <w:p w14:paraId="0E42F222" w14:textId="77777777">
      <w:pPr>
        <w:pStyle w:val="u2"/>
        <w:rPr>
          <w:rFonts w:eastAsia="Times New Roman"/>
          <w:sz w:val="30"/>
          <w:szCs w:val="30"/>
        </w:rPr>
      </w:pPr>
      <w:r>
        <w:rPr>
          <w:rFonts w:eastAsia="Times New Roman"/>
          <w:sz w:val="30"/>
          <w:szCs w:val="30"/>
        </w:rPr>
        <w:t xml:space="preserve">1. Kỹ thuật duyệt và tối ưu mảng</w:t>
      </w:r>
    </w:p>
    <w:p w14:paraId="394FB800" w14:textId="77777777">
      <w:pPr>
        <w:numPr>
          <w:ilvl w:val="0"/>
          <w:numId w:val="6"/>
        </w:numPr>
        <w:spacing w:after="100" w:afterAutospacing="1" w:before="100" w:beforeAutospacing="1" w:line="240" w:lineRule="auto"/>
        <w:rPr>
          <w:rFonts w:eastAsia="Times New Roman"/>
        </w:rPr>
      </w:pPr>
      <w:r>
        <w:rPr>
          <w:rFonts w:eastAsia="Times New Roman"/>
          <w:b/>
          <w:bCs/>
        </w:rPr>
        <w:t xml:space="preserve">Binary Search:</w:t>
      </w:r>
      <w:r>
        <w:rPr>
          <w:rFonts w:eastAsia="Times New Roman"/>
        </w:rPr>
        <w:t xml:space="preserve"> Thuật toán tìm kiếm nhị phân chia đôi mảng.</w:t>
      </w:r>
    </w:p>
    <w:p w14:paraId="4252B3F0" w14:textId="77777777">
      <w:pPr>
        <w:numPr>
          <w:ilvl w:val="0"/>
          <w:numId w:val="6"/>
        </w:numPr>
        <w:spacing w:after="100" w:afterAutospacing="1" w:before="100" w:beforeAutospacing="1" w:line="240" w:lineRule="auto"/>
        <w:rPr>
          <w:rFonts w:eastAsia="Times New Roman"/>
        </w:rPr>
      </w:pPr>
      <w:r>
        <w:rPr>
          <w:rFonts w:eastAsia="Times New Roman"/>
          <w:b/>
          <w:bCs/>
        </w:rPr>
        <w:t xml:space="preserve">Two Pointers:</w:t>
      </w:r>
      <w:r>
        <w:rPr>
          <w:rFonts w:eastAsia="Times New Roman"/>
        </w:rPr>
        <w:t xml:space="preserve"> Kỹ thuật dùng 2 con trỏ chạy ngược chiều hoặc cùng chiều.</w:t>
      </w:r>
    </w:p>
    <w:p w14:paraId="79CDD327" w14:textId="77777777">
      <w:pPr>
        <w:numPr>
          <w:ilvl w:val="0"/>
          <w:numId w:val="6"/>
        </w:numPr>
        <w:spacing w:after="100" w:afterAutospacing="1" w:before="100" w:beforeAutospacing="1" w:line="240" w:lineRule="auto"/>
        <w:rPr>
          <w:rFonts w:eastAsia="Times New Roman"/>
        </w:rPr>
      </w:pPr>
      <w:r>
        <w:rPr>
          <w:rFonts w:eastAsia="Times New Roman"/>
          <w:b/>
          <w:bCs/>
        </w:rPr>
        <w:t xml:space="preserve">Sliding Window:</w:t>
      </w:r>
      <w:r>
        <w:rPr>
          <w:rFonts w:eastAsia="Times New Roman"/>
        </w:rPr>
        <w:t xml:space="preserve"> Kỹ thuật cửa sổ trượt (thường cố định hoặc co giãn kích thước).</w:t>
      </w:r>
    </w:p>
    <w:p w14:paraId="682A7E9E" w14:textId="77777777">
      <w:pPr>
        <w:numPr>
          <w:ilvl w:val="0"/>
          <w:numId w:val="6"/>
        </w:numPr>
        <w:spacing w:after="100" w:afterAutospacing="1" w:before="100" w:beforeAutospacing="1" w:line="240" w:lineRule="auto"/>
        <w:rPr>
          <w:rFonts w:eastAsia="Times New Roman"/>
        </w:rPr>
      </w:pPr>
      <w:r>
        <w:rPr>
          <w:rFonts w:eastAsia="Times New Roman"/>
          <w:b/>
          <w:bCs/>
        </w:rPr>
        <w:t xml:space="preserve">Prefix Sum:</w:t>
      </w:r>
      <w:r>
        <w:rPr>
          <w:rFonts w:eastAsia="Times New Roman"/>
        </w:rPr>
        <w:t xml:space="preserve"> Mảng cộng dồn (tạo mảng phụ </w:t>
      </w:r>
      <w:r>
        <w:rPr>
          <w:rStyle w:val="MaHTML"/>
          <w:shd w:val="clear" w:color="auto" w:fill="f4f6f7"/>
        </w:rPr>
        <w:t xml:space="preserve">P[i] = P[i-1] + A[i]</w:t>
      </w:r>
      <w:r>
        <w:rPr>
          <w:rFonts w:eastAsia="Times New Roman"/>
        </w:rPr>
        <w:t xml:space="preserve">).</w:t>
      </w:r>
    </w:p>
    <w:p w14:paraId="4148728D" w14:textId="77777777">
      <w:pPr>
        <w:numPr>
          <w:ilvl w:val="0"/>
          <w:numId w:val="6"/>
        </w:numPr>
        <w:spacing w:after="100" w:afterAutospacing="1" w:before="100" w:beforeAutospacing="1" w:line="240" w:lineRule="auto"/>
        <w:rPr>
          <w:rFonts w:eastAsia="Times New Roman"/>
        </w:rPr>
      </w:pPr>
      <w:r>
        <w:rPr>
          <w:rFonts w:eastAsia="Times New Roman"/>
          <w:b/>
          <w:bCs/>
        </w:rPr>
        <w:t xml:space="preserve">Sortings:</w:t>
      </w:r>
      <w:r>
        <w:rPr>
          <w:rFonts w:eastAsia="Times New Roman"/>
        </w:rPr>
        <w:t xml:space="preserve"> Các thuật toán sắp xếp (Quicksort, Mergesort hoặc hàm </w:t>
      </w:r>
      <w:r>
        <w:rPr>
          <w:rStyle w:val="MaHTML"/>
          <w:shd w:val="clear" w:color="auto" w:fill="f4f6f7"/>
        </w:rPr>
        <w:t xml:space="preserve">std::sort</w:t>
      </w:r>
      <w:r>
        <w:rPr>
          <w:rFonts w:eastAsia="Times New Roman"/>
        </w:rPr>
        <w:t xml:space="preserve">).</w:t>
      </w:r>
    </w:p>
    <w:p w14:paraId="135F6E6E" w14:textId="77777777">
      <w:pPr>
        <w:pStyle w:val="u2"/>
        <w:rPr>
          <w:rFonts w:eastAsia="Times New Roman"/>
          <w:sz w:val="30"/>
          <w:szCs w:val="30"/>
        </w:rPr>
      </w:pPr>
      <w:r>
        <w:rPr>
          <w:rFonts w:eastAsia="Times New Roman"/>
          <w:sz w:val="30"/>
          <w:szCs w:val="30"/>
        </w:rPr>
        <w:t xml:space="preserve">2. Tư duy thiết kế thuật toán</w:t>
      </w:r>
    </w:p>
    <w:p w14:paraId="4F1C3851" w14:textId="77777777">
      <w:pPr>
        <w:numPr>
          <w:ilvl w:val="0"/>
          <w:numId w:val="7"/>
        </w:numPr>
        <w:spacing w:after="100" w:afterAutospacing="1" w:before="100" w:beforeAutospacing="1" w:line="240" w:lineRule="auto"/>
        <w:rPr>
          <w:rFonts w:eastAsia="Times New Roman"/>
        </w:rPr>
      </w:pPr>
      <w:r>
        <w:rPr>
          <w:rFonts w:eastAsia="Times New Roman"/>
          <w:b/>
          <w:bCs/>
        </w:rPr>
        <w:t xml:space="preserve">Greedy:</w:t>
      </w:r>
      <w:r>
        <w:rPr>
          <w:rFonts w:eastAsia="Times New Roman"/>
        </w:rPr>
        <w:t xml:space="preserve"> Thuật toán tham lam (luôn chọn cái tốt nhất ở bước hiện tại).</w:t>
      </w:r>
    </w:p>
    <w:p w14:paraId="08A96AC6" w14:textId="77777777">
      <w:pPr>
        <w:numPr>
          <w:ilvl w:val="0"/>
          <w:numId w:val="7"/>
        </w:numPr>
        <w:spacing w:after="100" w:afterAutospacing="1" w:before="100" w:beforeAutospacing="1" w:line="240" w:lineRule="auto"/>
        <w:rPr>
          <w:rFonts w:eastAsia="Times New Roman"/>
        </w:rPr>
      </w:pPr>
      <w:r>
        <w:rPr>
          <w:rFonts w:eastAsia="Times New Roman"/>
          <w:b/>
          <w:bCs/>
        </w:rPr>
        <w:t xml:space="preserve">Brute Force:</w:t>
      </w:r>
      <w:r>
        <w:rPr>
          <w:rFonts w:eastAsia="Times New Roman"/>
        </w:rPr>
        <w:t xml:space="preserve"> Thuật toán trâu bò (vét cạn, thử mọi trường hợp).</w:t>
      </w:r>
    </w:p>
    <w:p w14:paraId="6671DE42" w14:textId="77777777">
      <w:pPr>
        <w:numPr>
          <w:ilvl w:val="0"/>
          <w:numId w:val="7"/>
        </w:numPr>
        <w:spacing w:after="100" w:afterAutospacing="1" w:before="100" w:beforeAutospacing="1" w:line="240" w:lineRule="auto"/>
        <w:rPr>
          <w:rFonts w:eastAsia="Times New Roman"/>
        </w:rPr>
      </w:pPr>
      <w:r>
        <w:rPr>
          <w:rFonts w:eastAsia="Times New Roman"/>
          <w:b/>
          <w:bCs/>
        </w:rPr>
        <w:t xml:space="preserve">Backtracking:</w:t>
      </w:r>
      <w:r>
        <w:rPr>
          <w:rFonts w:eastAsia="Times New Roman"/>
        </w:rPr>
        <w:t xml:space="preserve"> Thuật toán quay lui (thử, sai thì quay lại chọn nhánh khác).</w:t>
      </w:r>
    </w:p>
    <w:p w14:paraId="396869E3" w14:textId="77777777">
      <w:pPr>
        <w:numPr>
          <w:ilvl w:val="0"/>
          <w:numId w:val="7"/>
        </w:numPr>
        <w:spacing w:after="100" w:afterAutospacing="1" w:before="100" w:beforeAutospacing="1" w:line="240" w:lineRule="auto"/>
        <w:rPr>
          <w:rFonts w:eastAsia="Times New Roman"/>
        </w:rPr>
      </w:pPr>
      <w:r>
        <w:rPr>
          <w:rFonts w:eastAsia="Times New Roman"/>
          <w:b/>
          <w:bCs/>
        </w:rPr>
        <w:t xml:space="preserve">Bitmask:</w:t>
      </w:r>
      <w:r>
        <w:rPr>
          <w:rFonts w:eastAsia="Times New Roman"/>
        </w:rPr>
        <w:t xml:space="preserve"> Thao tác bit (dùng các phép </w:t>
      </w:r>
      <w:r>
        <w:rPr>
          <w:rStyle w:val="MaHTML"/>
          <w:shd w:val="clear" w:color="auto" w:fill="f4f6f7"/>
        </w:rPr>
        <w:t xml:space="preserve">&amp;</w:t>
      </w:r>
      <w:r>
        <w:rPr>
          <w:rFonts w:eastAsia="Times New Roman"/>
        </w:rPr>
        <w:t xml:space="preserve">, </w:t>
      </w:r>
      <w:r>
        <w:rPr>
          <w:rStyle w:val="MaHTML"/>
          <w:shd w:val="clear" w:color="auto" w:fill="f4f6f7"/>
        </w:rPr>
        <w:t xml:space="preserve">|</w:t>
      </w:r>
      <w:r>
        <w:rPr>
          <w:rFonts w:eastAsia="Times New Roman"/>
        </w:rPr>
        <w:t xml:space="preserve">, </w:t>
      </w:r>
      <w:r>
        <w:rPr>
          <w:rStyle w:val="MaHTML"/>
          <w:shd w:val="clear" w:color="auto" w:fill="f4f6f7"/>
        </w:rPr>
        <w:t xml:space="preserve">^</w:t>
      </w:r>
      <w:r>
        <w:rPr>
          <w:rFonts w:eastAsia="Times New Roman"/>
        </w:rPr>
        <w:t xml:space="preserve">, </w:t>
      </w:r>
      <w:r>
        <w:rPr>
          <w:rStyle w:val="MaHTML"/>
          <w:shd w:val="clear" w:color="auto" w:fill="f4f6f7"/>
        </w:rPr>
        <w:t xml:space="preserve">&lt;&lt;</w:t>
      </w:r>
      <w:r>
        <w:rPr>
          <w:rFonts w:eastAsia="Times New Roman"/>
        </w:rPr>
        <w:t xml:space="preserve">, </w:t>
      </w:r>
      <w:r>
        <w:rPr>
          <w:rStyle w:val="MaHTML"/>
          <w:shd w:val="clear" w:color="auto" w:fill="f4f6f7"/>
        </w:rPr>
        <w:t xml:space="preserve">&gt;&gt;</w:t>
      </w:r>
      <w:r>
        <w:rPr>
          <w:rFonts w:eastAsia="Times New Roman"/>
        </w:rPr>
        <w:t xml:space="preserve"> để lưu trạng thái).</w:t>
      </w:r>
    </w:p>
    <w:p w14:paraId="75B2F01F" w14:textId="77777777">
      <w:pPr>
        <w:pStyle w:val="u2"/>
        <w:rPr>
          <w:rFonts w:eastAsia="Times New Roman"/>
          <w:sz w:val="30"/>
          <w:szCs w:val="30"/>
        </w:rPr>
      </w:pPr>
      <w:r>
        <w:rPr>
          <w:rFonts w:eastAsia="Times New Roman"/>
          <w:sz w:val="30"/>
          <w:szCs w:val="30"/>
        </w:rPr>
        <w:t xml:space="preserve">3. Nhóm Ad-hoc và Xác suất</w:t>
      </w:r>
    </w:p>
    <w:p w14:paraId="6CB2BA1D" w14:textId="77777777">
      <w:pPr>
        <w:numPr>
          <w:ilvl w:val="0"/>
          <w:numId w:val="8"/>
        </w:numPr>
        <w:spacing w:after="100" w:afterAutospacing="1" w:before="100" w:beforeAutospacing="1" w:line="240" w:lineRule="auto"/>
        <w:rPr>
          <w:rFonts w:eastAsia="Times New Roman"/>
        </w:rPr>
      </w:pPr>
      <w:r>
        <w:rPr>
          <w:rFonts w:eastAsia="Times New Roman"/>
          <w:b/>
          <w:bCs/>
        </w:rPr>
        <w:t xml:space="preserve">Implementation:</w:t>
      </w:r>
      <w:r>
        <w:rPr>
          <w:rFonts w:eastAsia="Times New Roman"/>
        </w:rPr>
        <w:t xml:space="preserve"> Khả năng cài đặt code (đề bảo gì làm nấy, không có thuật toán mẹo).</w:t>
      </w:r>
    </w:p>
    <w:p w14:paraId="1F9AD742" w14:textId="77777777">
      <w:pPr>
        <w:numPr>
          <w:ilvl w:val="0"/>
          <w:numId w:val="8"/>
        </w:numPr>
        <w:spacing w:after="100" w:afterAutospacing="1" w:before="100" w:beforeAutospacing="1" w:line="240" w:lineRule="auto"/>
        <w:rPr>
          <w:rFonts w:eastAsia="Times New Roman"/>
        </w:rPr>
      </w:pPr>
      <w:r>
        <w:rPr>
          <w:rFonts w:eastAsia="Times New Roman"/>
          <w:b/>
          <w:bCs/>
        </w:rPr>
        <w:t xml:space="preserve">Constructive Algorithms:</w:t>
      </w:r>
      <w:r>
        <w:rPr>
          <w:rFonts w:eastAsia="Times New Roman"/>
        </w:rPr>
        <w:t xml:space="preserve"> Thuật toán cấu trúc (đề bài yêu cầu bạn tự dựng lên một đáp án thỏa mãn quy luật, thuần tư duy logic ad-hoc).</w:t>
      </w:r>
    </w:p>
    <w:p w14:paraId="1240C809" w14:textId="77777777">
      <w:pPr>
        <w:numPr>
          <w:ilvl w:val="0"/>
          <w:numId w:val="8"/>
        </w:numPr>
        <w:spacing w:after="100" w:afterAutospacing="1" w:before="100" w:beforeAutospacing="1" w:line="240" w:lineRule="auto"/>
        <w:rPr>
          <w:rFonts w:eastAsia="Times New Roman"/>
        </w:rPr>
      </w:pPr>
      <w:r>
        <w:rPr>
          <w:rFonts w:eastAsia="Times New Roman"/>
          <w:b/>
          <w:bCs/>
        </w:rPr>
        <w:t xml:space="preserve">Hash Table:</w:t>
      </w:r>
      <w:r>
        <w:rPr>
          <w:rFonts w:eastAsia="Times New Roman"/>
        </w:rPr>
        <w:t xml:space="preserve"> Dùng bảng băm (</w:t>
      </w:r>
      <w:r>
        <w:rPr>
          <w:rStyle w:val="MaHTML"/>
          <w:shd w:val="clear" w:color="auto" w:fill="f4f6f7"/>
        </w:rPr>
        <w:t xml:space="preserve">std::unordered_map</w:t>
      </w:r>
      <w:r>
        <w:rPr>
          <w:rFonts w:eastAsia="Times New Roman"/>
        </w:rPr>
        <w:t xml:space="preserve"> hoặc </w:t>
      </w:r>
      <w:r>
        <w:rPr>
          <w:rStyle w:val="MaHTML"/>
          <w:shd w:val="clear" w:color="auto" w:fill="f4f6f7"/>
        </w:rPr>
        <w:t xml:space="preserve">std::set</w:t>
      </w:r>
      <w:r>
        <w:rPr>
          <w:rFonts w:eastAsia="Times New Roman"/>
        </w:rPr>
        <w:t xml:space="preserve"> trong C++) để tìm kiếm O(1).</w:t>
      </w:r>
    </w:p>
    <w:p w14:paraId="5A46B891" w14:textId="77777777">
      <w:pPr>
        <w:numPr>
          <w:ilvl w:val="0"/>
          <w:numId w:val="8"/>
        </w:numPr>
        <w:spacing w:after="100" w:afterAutospacing="1" w:before="100" w:beforeAutospacing="1" w:line="240" w:lineRule="auto"/>
        <w:rPr>
          <w:rFonts w:eastAsia="Times New Roman"/>
        </w:rPr>
      </w:pPr>
      <w:r>
        <w:rPr>
          <w:rFonts w:eastAsia="Times New Roman"/>
          <w:b/>
          <w:bCs/>
        </w:rPr>
        <w:t xml:space="preserve">Probabilities:</w:t>
      </w:r>
      <w:r>
        <w:rPr>
          <w:rFonts w:eastAsia="Times New Roman"/>
        </w:rPr>
        <w:t xml:space="preserve"> Toán xác suất kết hợp công thức toán.</w:t>
      </w:r>
    </w:p>
    <w:p w14:paraId="66236E76" w14:textId="77777777">
      <w:pPr>
        <w:numPr>
          <w:ilvl w:val="0"/>
          <w:numId w:val="8"/>
        </w:numPr>
        <w:spacing w:after="100" w:afterAutospacing="1" w:before="100" w:beforeAutospacing="1" w:line="240" w:lineRule="auto"/>
        <w:rPr>
          <w:rFonts w:eastAsia="Times New Roman"/>
        </w:rPr>
      </w:pPr>
      <w:r>
        <w:rPr>
          <w:rFonts w:eastAsia="Times New Roman"/>
          <w:b/>
          <w:bCs/>
        </w:rPr>
        <w:t xml:space="preserve">Heap / Priority Queue:</w:t>
      </w:r>
      <w:r>
        <w:rPr>
          <w:rFonts w:eastAsia="Times New Roman"/>
        </w:rPr>
        <w:t xml:space="preserve"> Dùng hàng đợi ưu tiên (gốc rễ là cấu trúc Heap) để lấy ra phần tử Max/Min trong O(log N).</w:t>
      </w:r>
    </w:p>
    <w:p w14:paraId="78519242" w14:textId="77777777">
      <w:pPr>
        <w:numPr>
          <w:ilvl w:val="0"/>
          <w:numId w:val="8"/>
        </w:numPr>
        <w:spacing w:after="100" w:afterAutospacing="1" w:before="100" w:beforeAutospacing="1" w:line="240" w:lineRule="auto"/>
        <w:rPr>
          <w:rFonts w:eastAsia="Times New Roman"/>
        </w:rPr>
      </w:pPr>
      <w:r>
        <w:rPr>
          <w:rFonts w:eastAsia="Times New Roman"/>
          <w:b/>
          <w:bCs/>
        </w:rPr>
        <w:t xml:space="preserve">Mat (Math):</w:t>
      </w:r>
      <w:r>
        <w:rPr>
          <w:rFonts w:eastAsia="Times New Roman"/>
        </w:rPr>
        <w:t xml:space="preserve"> Các phép toán đại số, hình học hoặc logic cơ bản nói chung.</w:t>
      </w:r>
    </w:p>
    <w:p w14:paraId="6C64F5AB" w14:textId="77777777">
      <w:pPr>
        <w:spacing w:after="0"/>
        <w:rPr>
          <w:rFonts w:eastAsia="Times New Roman"/>
        </w:rPr>
      </w:pPr>
      <w:r>
        <w:rPr>
          <w:rFonts w:eastAsia="Times New Roman"/>
        </w:rPr>
        <mc:AlternateContent>
          <mc:Choice Requires="wpg">
            <w:drawing>
              <wp:inline xmlns:wp="http://schemas.openxmlformats.org/drawingml/2006/wordprocessingDrawing" distT="0" distB="0" distL="0" distR="0">
                <wp:extent cx="5731510" cy="4445"/>
                <wp:effectExtent l="0" t="31750" r="0" b="36830"/>
                <wp:docPr id="3" name="Hình chữ nhật 1"/>
                <wp:cNvGraphicFramePr/>
                <a:graphic xmlns:a="http://schemas.openxmlformats.org/drawingml/2006/main">
                  <a:graphicData uri="http://schemas.microsoft.com/office/word/2010/wordprocessingShape">
                    <wps:wsp>
                      <wps:cNvPr id="0" name=""/>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a:prstTxWarp prst="textNoShape">
                          <a:avLst/>
                        </a:prstTxWarp>
                        <a:noAutofit/>
                      </wps:bodyPr>
                    </wps:wsp>
                  </a:graphicData>
                </a:graphic>
              </wp:inline>
            </w:drawing>
          </mc:Choice>
          <mc:Fallback>
            <w:pict>
              <v:shape id="shape 2" o:spid="_x0000_s2" o:spt="1" type="#_x0000_t1" style="width:451.30pt;height:0.35pt;mso-wrap-distance-left:0.00pt;mso-wrap-distance-top:0.00pt;mso-wrap-distance-right:0.00pt;mso-wrap-distance-bottom:0.00pt;visibility:visible;" filled="f" strokeweight="0.75pt"/>
            </w:pict>
          </mc:Fallback>
        </mc:AlternateContent>
      </w:r>
    </w:p>
    <w:p w14:paraId="78319F86" w14:textId="77777777">
      <w:pPr>
        <w:rPr>
          <w:rFonts w:eastAsia="Times New Roman"/>
        </w:rPr>
      </w:pPr>
      <w:r>
        <w:rPr>
          <w:rFonts w:eastAsia="Times New Roman"/>
          <w:b/>
          <w:bCs/>
        </w:rPr>
        <w:t xml:space="preserve">Lời khuyên:</w:t>
      </w:r>
      <w:r>
        <w:rPr>
          <w:rFonts w:eastAsia="Times New Roman"/>
        </w:rPr>
        <w:t xml:space="preserve"> Khi học, hãy tập trung xử lý dứt điểm </w:t>
      </w:r>
      <w:r>
        <w:rPr>
          <w:rFonts w:eastAsia="Times New Roman"/>
          <w:b/>
          <w:bCs/>
        </w:rPr>
        <w:t xml:space="preserve">Nhóm 2</w:t>
      </w:r>
      <w:r>
        <w:rPr>
          <w:rFonts w:eastAsia="Times New Roman"/>
        </w:rPr>
        <w:t xml:space="preserve"> trước vì chúng là các kỹ thuật độc lập, dễ học, dễ áp dụng ngay. Sau đó, lấy các kỹ thuật của Nhóm 2 để làm "nguyên liệu" giải quyết các bài toán phức tạp trong các chủ đề lớn ở </w:t>
      </w:r>
      <w:r>
        <w:rPr>
          <w:rFonts w:eastAsia="Times New Roman"/>
          <w:b/>
          <w:bCs/>
        </w:rPr>
        <w:t xml:space="preserve">Nhóm 1</w:t>
      </w:r>
      <w:r>
        <w:rPr>
          <w:rFonts w:eastAsia="Times New Roman"/>
        </w:rPr>
        <w:t xml:space="preserve">.</w:t>
      </w:r>
    </w:p>
    <w:p w14:paraId="22C1C201" w14:textId="77777777">
      <w:pPr>
        <w:rPr>
          <w:rFonts w:eastAsia="Times New Roman"/>
        </w:rPr>
      </w:pPr>
      <w:r>
        <w:rPr>
          <w:rFonts w:eastAsia="Times New Roman"/>
        </w:rPr>
        <w:t xml:space="preserve">Trong số các tag thuộc </w:t>
      </w:r>
      <w:r>
        <w:rPr>
          <w:rFonts w:eastAsia="Times New Roman"/>
          <w:b/>
          <w:bCs/>
        </w:rPr>
        <w:t xml:space="preserve">Nhóm 2 (Kỹ thuật cụ thể)</w:t>
      </w:r>
      <w:r>
        <w:rPr>
          <w:rFonts w:eastAsia="Times New Roman"/>
        </w:rPr>
        <w:t xml:space="preserve"> ở trên, bạn cảm thấy tự tin nhất với tag nào và đang ngán tag nào nhất để tôi có thể "mổ xẻ" giúp bạn?</w:t>
      </w:r>
    </w:p>
    <w:p w14:paraId="7E3C709C" w14:textId="77777777">
      <w:pPr>
        <w:rPr>
          <w:rFonts w:eastAsia="Times New Roman"/>
        </w:rPr>
      </w:pPr>
      <w:r>
        <w:rPr>
          <w:rFonts w:eastAsia="Times New Roman"/>
        </w:rPr>
        <w:br/>
      </w:r>
    </w:p>
    <w:p w14:paraId="759FC2DD" w14:textId="77777777"/>
    <w:sectPr>
      <w:pgSz w:h="16838" w:w="1190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5040102010807070707"/>
  </w:font>
  <w:font w:name="Segoe UI Emoji">
    <w:panose1 w:val="05040102010807070707"/>
  </w:font>
  <w:font w:name="Wingdings">
    <w:panose1 w:val="05010000000000000000"/>
  </w:font>
  <w:font w:name="Symbol">
    <w:panose1 w:val="05010000000000000000"/>
  </w:font>
  <w:font w:name="Times New Roman">
    <w:panose1 w:val="02020603050405020304"/>
  </w:font>
  <w:font w:name="Courier New">
    <w:panose1 w:val="02070409020205020404"/>
  </w:font>
  <w:font w:name="Calibri">
    <w:panose1 w:val="020F05020202040302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16671CB9"/>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
    <w:multiLevelType w:val="multilevel"/>
    <w:nsid w:val="2A181169"/>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2">
    <w:multiLevelType w:val="multilevel"/>
    <w:nsid w:val="380734A9"/>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3">
    <w:multiLevelType w:val="multilevel"/>
    <w:nsid w:val="48970C05"/>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4">
    <w:multiLevelType w:val="multilevel"/>
    <w:nsid w:val="4935284A"/>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5">
    <w:multiLevelType w:val="multilevel"/>
    <w:nsid w:val="54797DDA"/>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6">
    <w:multiLevelType w:val="multilevel"/>
    <w:nsid w:val="5A401718"/>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7">
    <w:multiLevelType w:val="multilevel"/>
    <w:nsid w:val="5B03587F"/>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8">
    <w:multiLevelType w:val="multilevel"/>
    <w:nsid w:val="78565414"/>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num w:numId="1">
    <w:abstractNumId w:val="4"/>
  </w:num>
  <w:num w:numId="2">
    <w:abstractNumId w:val="3"/>
  </w:num>
  <w:num w:numId="3">
    <w:abstractNumId w:val="8"/>
  </w:num>
  <w:num w:numId="4">
    <w:abstractNumId w:val="1"/>
  </w:num>
  <w:num w:numId="5">
    <w:abstractNumId w:val="6"/>
  </w:num>
  <w:num w:numId="6">
    <w:abstractNumId w:val="5"/>
  </w:num>
  <w:num w:numId="7">
    <w:abstractNumId w:val="7"/>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Binhthng" w:default="1">
    <w:name w:val="Normal"/>
    <w:qFormat/>
  </w:style>
  <w:style w:type="paragraph" w:styleId="u1">
    <w:name w:val="heading 1"/>
    <w:basedOn w:val="Binhthng"/>
    <w:next w:val="Binhthng"/>
    <w:link w:val="u1Ch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u2">
    <w:name w:val="heading 2"/>
    <w:basedOn w:val="Binhthng"/>
    <w:next w:val="Binhthng"/>
    <w:link w:val="u2Char"/>
    <w:uiPriority w:val="9"/>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u3">
    <w:name w:val="heading 3"/>
    <w:basedOn w:val="Binhthng"/>
    <w:next w:val="Binhthng"/>
    <w:link w:val="u3Char"/>
    <w:uiPriority w:val="9"/>
    <w:semiHidden/>
    <w:unhideWhenUsed/>
    <w:qFormat/>
    <w:pPr>
      <w:keepNext w:val="true"/>
      <w:keepLines w:val="true"/>
      <w:spacing w:after="80" w:before="16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pPr>
      <w:keepNext w:val="true"/>
      <w:keepLines w:val="true"/>
      <w:spacing w:after="40" w:before="8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pPr>
      <w:keepNext w:val="true"/>
      <w:keepLines w:val="true"/>
      <w:spacing w:after="40" w:before="8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pPr>
      <w:keepNext w:val="true"/>
      <w:keepLines w:val="true"/>
      <w:spacing w:after="0"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val="true"/>
      <w:keepLines w:val="true"/>
      <w:spacing w:after="0"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val="true"/>
      <w:keepLines w:val="true"/>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pPr>
      <w:keepNext w:val="true"/>
      <w:keepLines w:val="true"/>
      <w:spacing w:after="0"/>
      <w:outlineLvl w:val="8"/>
    </w:pPr>
    <w:rPr>
      <w:rFonts w:eastAsiaTheme="majorEastAsia" w:cstheme="majorBidi"/>
      <w:color w:val="272727" w:themeColor="text1" w:themeTint="D8"/>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left w:w="108" w:type="dxa"/>
        <w:top w:w="0" w:type="dxa"/>
        <w:right w:w="108" w:type="dxa"/>
        <w:bottom w:w="0" w:type="dxa"/>
      </w:tblCellMar>
    </w:tblPr>
  </w:style>
  <w:style w:type="numbering" w:styleId="Khngco" w:default="1">
    <w:name w:val="No List"/>
    <w:uiPriority w:val="99"/>
    <w:semiHidden/>
    <w:unhideWhenUsed/>
  </w:style>
  <w:style w:type="character" w:styleId="u1Char" w:customStyle="1">
    <w:name w:val="Đầu đề 1 Char"/>
    <w:basedOn w:val="Phngmcinhcuaoanvn"/>
    <w:link w:val="u1"/>
    <w:uiPriority w:val="9"/>
    <w:rPr>
      <w:rFonts w:asciiTheme="majorHAnsi" w:hAnsiTheme="majorHAnsi" w:eastAsiaTheme="majorEastAsia" w:cstheme="majorBidi"/>
      <w:color w:val="0f4761" w:themeColor="accent1" w:themeShade="BF"/>
      <w:sz w:val="40"/>
      <w:szCs w:val="40"/>
    </w:rPr>
  </w:style>
  <w:style w:type="character" w:styleId="u2Char" w:customStyle="1">
    <w:name w:val="Đầu đề 2 Char"/>
    <w:basedOn w:val="Phngmcinhcuaoanvn"/>
    <w:link w:val="u2"/>
    <w:uiPriority w:val="9"/>
    <w:semiHidden/>
    <w:rPr>
      <w:rFonts w:asciiTheme="majorHAnsi" w:hAnsiTheme="majorHAnsi" w:eastAsiaTheme="majorEastAsia" w:cstheme="majorBidi"/>
      <w:color w:val="0f4761" w:themeColor="accent1" w:themeShade="BF"/>
      <w:sz w:val="32"/>
      <w:szCs w:val="32"/>
    </w:rPr>
  </w:style>
  <w:style w:type="character" w:styleId="u3Char" w:customStyle="1">
    <w:name w:val="Đầu đề 3 Char"/>
    <w:basedOn w:val="Phngmcinhcuaoanvn"/>
    <w:link w:val="u3"/>
    <w:uiPriority w:val="9"/>
    <w:semiHidden/>
    <w:rPr>
      <w:rFonts w:eastAsiaTheme="majorEastAsia" w:cstheme="majorBidi"/>
      <w:color w:val="0f4761" w:themeColor="accent1" w:themeShade="BF"/>
      <w:sz w:val="28"/>
      <w:szCs w:val="28"/>
    </w:rPr>
  </w:style>
  <w:style w:type="character" w:styleId="u4Char" w:customStyle="1">
    <w:name w:val="Đầu đề 4 Char"/>
    <w:basedOn w:val="Phngmcinhcuaoanvn"/>
    <w:link w:val="u4"/>
    <w:uiPriority w:val="9"/>
    <w:semiHidden/>
    <w:rPr>
      <w:rFonts w:eastAsiaTheme="majorEastAsia" w:cstheme="majorBidi"/>
      <w:i/>
      <w:iCs/>
      <w:color w:val="0f4761" w:themeColor="accent1" w:themeShade="BF"/>
    </w:rPr>
  </w:style>
  <w:style w:type="character" w:styleId="u5Char" w:customStyle="1">
    <w:name w:val="Đầu đề 5 Char"/>
    <w:basedOn w:val="Phngmcinhcuaoanvn"/>
    <w:link w:val="u5"/>
    <w:uiPriority w:val="9"/>
    <w:semiHidden/>
    <w:rPr>
      <w:rFonts w:eastAsiaTheme="majorEastAsia" w:cstheme="majorBidi"/>
      <w:color w:val="0f4761" w:themeColor="accent1" w:themeShade="BF"/>
    </w:rPr>
  </w:style>
  <w:style w:type="character" w:styleId="u6Char" w:customStyle="1">
    <w:name w:val="Đầu đề 6 Char"/>
    <w:basedOn w:val="Phngmcinhcuaoanvn"/>
    <w:link w:val="u6"/>
    <w:uiPriority w:val="9"/>
    <w:semiHidden/>
    <w:rPr>
      <w:rFonts w:eastAsiaTheme="majorEastAsia" w:cstheme="majorBidi"/>
      <w:i/>
      <w:iCs/>
      <w:color w:val="595959" w:themeColor="text1" w:themeTint="A6"/>
    </w:rPr>
  </w:style>
  <w:style w:type="character" w:styleId="u7Char" w:customStyle="1">
    <w:name w:val="Đầu đề 7 Char"/>
    <w:basedOn w:val="Phngmcinhcuaoanvn"/>
    <w:link w:val="u7"/>
    <w:uiPriority w:val="9"/>
    <w:semiHidden/>
    <w:rPr>
      <w:rFonts w:eastAsiaTheme="majorEastAsia" w:cstheme="majorBidi"/>
      <w:color w:val="595959" w:themeColor="text1" w:themeTint="A6"/>
    </w:rPr>
  </w:style>
  <w:style w:type="character" w:styleId="u8Char" w:customStyle="1">
    <w:name w:val="Đầu đề 8 Char"/>
    <w:basedOn w:val="Phngmcinhcuaoanvn"/>
    <w:link w:val="u8"/>
    <w:uiPriority w:val="9"/>
    <w:semiHidden/>
    <w:rPr>
      <w:rFonts w:eastAsiaTheme="majorEastAsia" w:cstheme="majorBidi"/>
      <w:i/>
      <w:iCs/>
      <w:color w:val="272727" w:themeColor="text1" w:themeTint="D8"/>
    </w:rPr>
  </w:style>
  <w:style w:type="character" w:styleId="u9Char" w:customStyle="1">
    <w:name w:val="Đầu đề 9 Char"/>
    <w:basedOn w:val="Phngmcinhcuaoanvn"/>
    <w:link w:val="u9"/>
    <w:uiPriority w:val="9"/>
    <w:semiHidden/>
    <w:rPr>
      <w:rFonts w:eastAsiaTheme="majorEastAsia" w:cstheme="majorBidi"/>
      <w:color w:val="272727" w:themeColor="text1" w:themeTint="D8"/>
    </w:rPr>
  </w:style>
  <w:style w:type="paragraph" w:styleId="Tiu">
    <w:name w:val="Title"/>
    <w:basedOn w:val="Binhthng"/>
    <w:next w:val="Binhthng"/>
    <w:link w:val="TiuChar"/>
    <w:uiPriority w:val="10"/>
    <w:qFormat/>
    <w:pPr>
      <w:spacing w:after="80" w:line="240" w:lineRule="auto"/>
      <w:contextualSpacing w:val="true"/>
    </w:pPr>
    <w:rPr>
      <w:rFonts w:asciiTheme="majorHAnsi" w:hAnsiTheme="majorHAnsi" w:eastAsiaTheme="majorEastAsia" w:cstheme="majorBidi"/>
      <w:spacing w:val="-10"/>
      <w:kern w:val="28"/>
      <w:sz w:val="56"/>
      <w:szCs w:val="56"/>
    </w:rPr>
  </w:style>
  <w:style w:type="character" w:styleId="TiuChar" w:customStyle="1">
    <w:name w:val="Tiêu đề Char"/>
    <w:basedOn w:val="Phngmcinhcuaoanvn"/>
    <w:link w:val="Tiu"/>
    <w:uiPriority w:val="10"/>
    <w:rPr>
      <w:rFonts w:asciiTheme="majorHAnsi" w:hAnsiTheme="majorHAnsi" w:eastAsiaTheme="majorEastAsia" w:cstheme="majorBidi"/>
      <w:spacing w:val="-10"/>
      <w:kern w:val="28"/>
      <w:sz w:val="56"/>
      <w:szCs w:val="56"/>
    </w:rPr>
  </w:style>
  <w:style w:type="paragraph" w:styleId="Tiuphu">
    <w:name w:val="Subtitle"/>
    <w:basedOn w:val="Binhthng"/>
    <w:next w:val="Binhthng"/>
    <w:link w:val="TiuphuChar"/>
    <w:uiPriority w:val="11"/>
    <w:qFormat/>
    <w:pPr>
      <w:numPr>
        <w:ilvl w:val="1"/>
      </w:numPr>
    </w:pPr>
    <w:rPr>
      <w:rFonts w:eastAsiaTheme="majorEastAsia" w:cstheme="majorBidi"/>
      <w:color w:val="595959" w:themeColor="text1" w:themeTint="A6"/>
      <w:spacing w:val="15"/>
      <w:sz w:val="28"/>
      <w:szCs w:val="28"/>
    </w:rPr>
  </w:style>
  <w:style w:type="character" w:styleId="TiuphuChar" w:customStyle="1">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styleId="LitrichdnChar" w:customStyle="1">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ind w:left="720"/>
      <w:contextualSpacing w:val="true"/>
    </w:pPr>
  </w:style>
  <w:style w:type="character" w:styleId="NhnmnhThm">
    <w:name w:val="Intense Emphasis"/>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NhaykepmChar" w:customStyle="1">
    <w:name w:val="Nháy kép Đậm Char"/>
    <w:basedOn w:val="Phngmcinhcuaoanvn"/>
    <w:link w:val="Nhaykepm"/>
    <w:uiPriority w:val="30"/>
    <w:rPr>
      <w:i/>
      <w:iCs/>
      <w:color w:val="0f4761" w:themeColor="accent1" w:themeShade="BF"/>
    </w:rPr>
  </w:style>
  <w:style w:type="character" w:styleId="ThamchiuNhnmnh">
    <w:name w:val="Intense Reference"/>
    <w:basedOn w:val="Phngmcinhcuaoanvn"/>
    <w:uiPriority w:val="32"/>
    <w:qFormat/>
    <w:rPr>
      <w:b/>
      <w:bCs/>
      <w:smallCaps/>
      <w:color w:val="0f4761" w:themeColor="accent1" w:themeShade="BF"/>
      <w:spacing w:val="5"/>
    </w:rPr>
  </w:style>
  <w:style w:type="character" w:styleId="Nhnmanh">
    <w:name w:val="Emphasis"/>
    <w:basedOn w:val="Phngmcinhcuaoanvn"/>
    <w:uiPriority w:val="20"/>
    <w:qFormat/>
    <w:rPr>
      <w:i/>
      <w:iCs/>
    </w:rPr>
  </w:style>
  <w:style w:type="character" w:styleId="MaHTML">
    <w:name w:val="HTML Code"/>
    <w:basedOn w:val="Phngmcinhcuaoanvn"/>
    <w:uiPriority w:val="99"/>
    <w:semiHidden/>
    <w:unhideWhenUsed/>
    <w:rPr>
      <w:rFonts w:ascii="Courier New" w:hAnsi="Courier New" w:cs="Courier New" w:eastAsiaTheme="minorEastAsia"/>
      <w:sz w:val="20"/>
      <w:szCs w:val="20"/>
    </w:rPr>
  </w:style>
  <w:style w:type="paragraph" w:styleId="z1qcye" w:customStyle="1">
    <w:name w:val="z1qcye"/>
    <w:basedOn w:val="Binhthng"/>
    <w:pPr>
      <w:spacing w:after="100" w:afterAutospacing="1" w:before="100" w:beforeAutospacing="1" w:line="240" w:lineRule="auto"/>
    </w:pPr>
    <w:rPr>
      <w:rFonts w:ascii="Times New Roman" w:hAnsi="Times New Roman" w:cs="Times New Roman"/>
      <w:kern w:val="0"/>
      <w14:ligatures w14:val="none"/>
    </w:rPr>
  </w:style>
  <w:style w:type="character" w:styleId="inqyif" w:customStyle="1">
    <w:name w:val="inqyif"/>
    <w:basedOn w:val="Phngmcinhcuaoanvn"/>
  </w:style>
  <w:style w:type="character" w:styleId="Manh">
    <w:name w:val="Strong"/>
    <w:basedOn w:val="Phngmcinhcuaoanvn"/>
    <w:uiPriority w:val="22"/>
    <w:qFormat/>
    <w:rPr>
      <w:b/>
      <w:bCs/>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TotalTime>0</TotalTime>
  <Pages>1</Pages>
  <Words>633</Words>
  <Characters>3613</Characters>
  <CharactersWithSpaces>4238</CharactersWithSpaces>
  <Application>ONLYOFFICE/9.4.0.129</Application>
  <DocSecurity>0</DocSecurity>
  <Lines>30</Lines>
  <Paragraphs>8</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Bùi</dc:creator>
  <cp:keywords/>
  <dc:description/>
  <cp:lastModifiedBy>Minh Bùi</cp:lastModifiedBy>
  <cp:revision>2</cp:revision>
  <dcterms:created xsi:type="dcterms:W3CDTF">2026-08-09T09:49:00Z</dcterms:created>
  <dcterms:modified xsi:type="dcterms:W3CDTF">2026-08-09T09:49:00Z</dcterms:modified>
</cp:coreProperties>
</file>