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1f3763"/>
          <w:sz w:val="32"/>
          <w:szCs w:val="32"/>
        </w:rPr>
      </w:pPr>
      <w:r w:rsidDel="00000000" w:rsidR="00000000" w:rsidRPr="00000000">
        <w:rPr>
          <w:b w:val="1"/>
          <w:color w:val="1f3763"/>
          <w:sz w:val="32"/>
          <w:szCs w:val="32"/>
          <w:rtl w:val="0"/>
        </w:rPr>
        <w:t xml:space="preserve">Big Data Engineering</w:t>
      </w:r>
    </w:p>
    <w:p w:rsidR="00000000" w:rsidDel="00000000" w:rsidP="00000000" w:rsidRDefault="00000000" w:rsidRPr="00000000" w14:paraId="00000002">
      <w:pPr>
        <w:pageBreakBefore w:val="0"/>
        <w:rPr>
          <w:b w:val="1"/>
          <w:color w:val="1f3763"/>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color w:val="1f3763"/>
          <w:sz w:val="28"/>
          <w:szCs w:val="28"/>
          <w:rtl w:val="0"/>
        </w:rPr>
        <w:t xml:space="preserve">Assignment 1: Data Lakehouse with Snowflake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color w:val="1f3763"/>
          <w:sz w:val="28"/>
          <w:szCs w:val="28"/>
          <w:rtl w:val="0"/>
        </w:rPr>
        <w:t xml:space="preserve">Aim:</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goal of this assignment is to analyse a dataset (made of CSVs and Jsons files) by using a Data Lakehouse with Snowflake. You will have to upload the data on a cloud storage, ingest the data into the Data Lakehouse, perform data transformation and finally analyse it.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color w:val="1f3763"/>
          <w:sz w:val="28"/>
          <w:szCs w:val="28"/>
          <w:rtl w:val="0"/>
        </w:rPr>
        <w:t xml:space="preserve">Introduction to the dataset</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YouTube (the world-famous video sharing website) maintains a list of the top trending videos on the platform. According to Variety magazine, “To determine the year’s top-trending videos, YouTube uses a combination of factors including measuring users' interactions (e.g. number of views, shares, comments and likes).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 dataset with a daily record of the top trending YouTube videos has been extracted through the Youtube API and made available on the Kaggle (</w:t>
      </w:r>
      <w:hyperlink r:id="rId7">
        <w:r w:rsidDel="00000000" w:rsidR="00000000" w:rsidRPr="00000000">
          <w:rPr>
            <w:color w:val="1155cc"/>
            <w:u w:val="single"/>
            <w:rtl w:val="0"/>
          </w:rPr>
          <w:t xml:space="preserve">https://www.kaggle.com/rsrishav/youtube-trending-video-dataset</w:t>
        </w:r>
      </w:hyperlink>
      <w:r w:rsidDel="00000000" w:rsidR="00000000" w:rsidRPr="00000000">
        <w:rPr>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pPr>
      <w:r w:rsidDel="00000000" w:rsidR="00000000" w:rsidRPr="00000000">
        <w:rPr>
          <w:rtl w:val="0"/>
        </w:rPr>
        <w:t xml:space="preserve">This dataset includes several months (from 2020-08-12 to today) of data of daily trending YouTube videos. Data is included for the IN, US, GB, DE, CA, FR, RU, BR, MX, KR, and JP regions (India, USA, Great Britain, Germany, Canada, France, Russia, Brazil, Mexico, South Korea, and, Japan respectively), with up to 200 listed trending videos per day.</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pPr>
      <w:r w:rsidDel="00000000" w:rsidR="00000000" w:rsidRPr="00000000">
        <w:rPr>
          <w:rtl w:val="0"/>
        </w:rPr>
        <w:t xml:space="preserve">Each region’s data is in a separate file. Data includes the video title, channel title, published time, views, likes and dislikes and comment count:</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center"/>
        <w:rPr>
          <w:sz w:val="21"/>
          <w:szCs w:val="21"/>
        </w:rPr>
      </w:pPr>
      <w:r w:rsidDel="00000000" w:rsidR="00000000" w:rsidRPr="00000000">
        <w:rPr>
          <w:sz w:val="21"/>
          <w:szCs w:val="21"/>
        </w:rPr>
        <w:drawing>
          <wp:inline distB="114300" distT="114300" distL="114300" distR="114300">
            <wp:extent cx="5731200" cy="596900"/>
            <wp:effectExtent b="0" l="0" r="0" t="0"/>
            <wp:docPr id="1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1"/>
          <w:szCs w:val="21"/>
        </w:rPr>
      </w:pPr>
      <w:r w:rsidDel="00000000" w:rsidR="00000000" w:rsidRPr="00000000">
        <w:rPr/>
        <w:drawing>
          <wp:inline distB="114300" distT="114300" distL="114300" distR="114300">
            <wp:extent cx="2233613" cy="2114580"/>
            <wp:effectExtent b="0" l="0" r="0" t="0"/>
            <wp:docPr id="2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33613" cy="21145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pPr>
      <w:r w:rsidDel="00000000" w:rsidR="00000000" w:rsidRPr="00000000">
        <w:rPr>
          <w:rtl w:val="0"/>
        </w:rPr>
        <w:t xml:space="preserve">The data also includes a category_id field, which varies between regions. To retrieve the categories for a specific video, find it in the associated JSON. One such file is included for each of the 11 regions in the dataset.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center"/>
        <w:rPr>
          <w:sz w:val="21"/>
          <w:szCs w:val="21"/>
        </w:rPr>
      </w:pPr>
      <w:r w:rsidDel="00000000" w:rsidR="00000000" w:rsidRPr="00000000">
        <w:rPr>
          <w:sz w:val="21"/>
          <w:szCs w:val="21"/>
        </w:rPr>
        <w:drawing>
          <wp:inline distB="114300" distT="114300" distL="114300" distR="114300">
            <wp:extent cx="2614613" cy="3103398"/>
            <wp:effectExtent b="0" l="0" r="0" t="0"/>
            <wp:docPr id="2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14613" cy="310339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drawing>
          <wp:inline distB="114300" distT="114300" distL="114300" distR="114300">
            <wp:extent cx="1919288" cy="2602224"/>
            <wp:effectExtent b="0" l="0" r="0" t="0"/>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19288" cy="26022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color w:val="1f3763"/>
          <w:sz w:val="28"/>
          <w:szCs w:val="28"/>
          <w:rtl w:val="0"/>
        </w:rPr>
        <w:t xml:space="preserve">Tasks: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will need your cloud storage account on Microsoft Azure and your Snowflake account which were set up for the lab 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Your tasks will be: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PART 1: Data Ingestion</w:t>
      </w:r>
    </w:p>
    <w:p w:rsidR="00000000" w:rsidDel="00000000" w:rsidP="00000000" w:rsidRDefault="00000000" w:rsidRPr="00000000" w14:paraId="0000001A">
      <w:pPr>
        <w:rPr/>
      </w:pPr>
      <w:r w:rsidDel="00000000" w:rsidR="00000000" w:rsidRPr="00000000">
        <w:rPr>
          <w:rtl w:val="0"/>
        </w:rPr>
        <w:t xml:space="preserve">Provide a sql file containing all the sql code used in Snowflake for part 1 and called it “part_1.sql”:</w:t>
      </w:r>
    </w:p>
    <w:p w:rsidR="00000000" w:rsidDel="00000000" w:rsidP="00000000" w:rsidRDefault="00000000" w:rsidRPr="00000000" w14:paraId="0000001B">
      <w:pPr>
        <w:rPr/>
      </w:pPr>
      <w:r w:rsidDel="00000000" w:rsidR="00000000" w:rsidRPr="00000000">
        <w:rPr/>
        <w:drawing>
          <wp:inline distB="114300" distT="114300" distL="114300" distR="114300">
            <wp:extent cx="813955" cy="190500"/>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1395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1"/>
        </w:numPr>
        <w:ind w:left="720" w:hanging="360"/>
        <w:rPr>
          <w:u w:val="none"/>
        </w:rPr>
      </w:pPr>
      <w:r w:rsidDel="00000000" w:rsidR="00000000" w:rsidRPr="00000000">
        <w:rPr>
          <w:rtl w:val="0"/>
        </w:rPr>
        <w:t xml:space="preserve">Download the (compressed) dataset on:</w:t>
      </w:r>
      <w:r w:rsidDel="00000000" w:rsidR="00000000" w:rsidRPr="00000000">
        <w:rPr>
          <w:rtl w:val="0"/>
        </w:rPr>
      </w:r>
    </w:p>
    <w:p w:rsidR="00000000" w:rsidDel="00000000" w:rsidP="00000000" w:rsidRDefault="00000000" w:rsidRPr="00000000" w14:paraId="0000001D">
      <w:pPr>
        <w:pageBreakBefore w:val="0"/>
        <w:numPr>
          <w:ilvl w:val="1"/>
          <w:numId w:val="11"/>
        </w:numPr>
        <w:ind w:left="1440" w:hanging="360"/>
        <w:rPr>
          <w:u w:val="none"/>
        </w:rPr>
      </w:pPr>
      <w:r w:rsidDel="00000000" w:rsidR="00000000" w:rsidRPr="00000000">
        <w:rPr>
          <w:rtl w:val="0"/>
        </w:rPr>
        <w:t xml:space="preserve">Trending data: </w:t>
      </w:r>
      <w:hyperlink r:id="rId13">
        <w:r w:rsidDel="00000000" w:rsidR="00000000" w:rsidRPr="00000000">
          <w:rPr>
            <w:color w:val="1155cc"/>
            <w:u w:val="single"/>
            <w:rtl w:val="0"/>
          </w:rPr>
          <w:t xml:space="preserve">https://drive.google.com/file/d/1IORoX-kbleMhEvwi0-_VrySvjieFj7Dt/view?usp=sharing</w:t>
        </w:r>
      </w:hyperlink>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numPr>
          <w:ilvl w:val="1"/>
          <w:numId w:val="11"/>
        </w:numPr>
        <w:ind w:left="1440" w:hanging="360"/>
        <w:rPr>
          <w:u w:val="none"/>
        </w:rPr>
      </w:pPr>
      <w:r w:rsidDel="00000000" w:rsidR="00000000" w:rsidRPr="00000000">
        <w:rPr>
          <w:rtl w:val="0"/>
        </w:rPr>
        <w:t xml:space="preserve">Category data: </w:t>
      </w:r>
      <w:hyperlink r:id="rId14">
        <w:r w:rsidDel="00000000" w:rsidR="00000000" w:rsidRPr="00000000">
          <w:rPr>
            <w:color w:val="1155cc"/>
            <w:u w:val="single"/>
            <w:rtl w:val="0"/>
          </w:rPr>
          <w:t xml:space="preserve">https://drive.google.com/file/d/15n9LKvg6PbTN3nXXE1M7qrk30piWjLOs/view?usp=sharing</w:t>
        </w:r>
      </w:hyperlink>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numPr>
          <w:ilvl w:val="0"/>
          <w:numId w:val="11"/>
        </w:numPr>
        <w:ind w:left="720" w:hanging="360"/>
        <w:rPr>
          <w:u w:val="none"/>
        </w:rPr>
      </w:pPr>
      <w:r w:rsidDel="00000000" w:rsidR="00000000" w:rsidRPr="00000000">
        <w:rPr>
          <w:rtl w:val="0"/>
        </w:rPr>
        <w:t xml:space="preserve">Upload the dataset in your storage account on Azure</w:t>
      </w:r>
      <w:r w:rsidDel="00000000" w:rsidR="00000000" w:rsidRPr="00000000">
        <w:rPr>
          <w:rtl w:val="0"/>
        </w:rPr>
      </w:r>
    </w:p>
    <w:p w:rsidR="00000000" w:rsidDel="00000000" w:rsidP="00000000" w:rsidRDefault="00000000" w:rsidRPr="00000000" w14:paraId="00000022">
      <w:pPr>
        <w:pageBreakBefore w:val="0"/>
        <w:numPr>
          <w:ilvl w:val="0"/>
          <w:numId w:val="11"/>
        </w:numPr>
        <w:ind w:left="720" w:hanging="360"/>
        <w:rPr/>
      </w:pPr>
      <w:r w:rsidDel="00000000" w:rsidR="00000000" w:rsidRPr="00000000">
        <w:rPr>
          <w:rtl w:val="0"/>
        </w:rPr>
        <w:t xml:space="preserve">Ingest the data as external tables on Snowflake</w:t>
      </w:r>
    </w:p>
    <w:p w:rsidR="00000000" w:rsidDel="00000000" w:rsidP="00000000" w:rsidRDefault="00000000" w:rsidRPr="00000000" w14:paraId="00000023">
      <w:pPr>
        <w:pageBreakBefore w:val="0"/>
        <w:numPr>
          <w:ilvl w:val="0"/>
          <w:numId w:val="11"/>
        </w:numPr>
        <w:ind w:left="720" w:hanging="360"/>
        <w:rPr>
          <w:u w:val="none"/>
        </w:rPr>
      </w:pPr>
      <w:r w:rsidDel="00000000" w:rsidR="00000000" w:rsidRPr="00000000">
        <w:rPr>
          <w:rtl w:val="0"/>
        </w:rPr>
        <w:t xml:space="preserve">Transfer the data from external tables into tables with the following columns:</w:t>
      </w:r>
      <w:r w:rsidDel="00000000" w:rsidR="00000000" w:rsidRPr="00000000">
        <w:rPr>
          <w:rtl w:val="0"/>
        </w:rPr>
      </w:r>
    </w:p>
    <w:p w:rsidR="00000000" w:rsidDel="00000000" w:rsidP="00000000" w:rsidRDefault="00000000" w:rsidRPr="00000000" w14:paraId="00000024">
      <w:pPr>
        <w:pageBreakBefore w:val="0"/>
        <w:numPr>
          <w:ilvl w:val="1"/>
          <w:numId w:val="11"/>
        </w:numPr>
        <w:ind w:left="1440" w:hanging="360"/>
        <w:rPr>
          <w:u w:val="none"/>
        </w:rPr>
      </w:pPr>
      <w:r w:rsidDel="00000000" w:rsidR="00000000" w:rsidRPr="00000000">
        <w:rPr>
          <w:rtl w:val="0"/>
        </w:rPr>
        <w:t xml:space="preserve">For trending data create a table called “</w:t>
      </w:r>
      <w:r w:rsidDel="00000000" w:rsidR="00000000" w:rsidRPr="00000000">
        <w:rPr>
          <w:i w:val="1"/>
          <w:rtl w:val="0"/>
        </w:rPr>
        <w:t xml:space="preserve">table_youtube_trending</w:t>
      </w:r>
      <w:r w:rsidDel="00000000" w:rsidR="00000000" w:rsidRPr="00000000">
        <w:rPr>
          <w:rtl w:val="0"/>
        </w:rPr>
        <w:t xml:space="preserve">” with:</w:t>
      </w:r>
      <w:r w:rsidDel="00000000" w:rsidR="00000000" w:rsidRPr="00000000">
        <w:rPr>
          <w:rtl w:val="0"/>
        </w:rPr>
      </w:r>
    </w:p>
    <w:p w:rsidR="00000000" w:rsidDel="00000000" w:rsidP="00000000" w:rsidRDefault="00000000" w:rsidRPr="00000000" w14:paraId="00000025">
      <w:pPr>
        <w:pageBreakBefore w:val="0"/>
        <w:jc w:val="center"/>
        <w:rPr/>
      </w:pPr>
      <w:r w:rsidDel="00000000" w:rsidR="00000000" w:rsidRPr="00000000">
        <w:rPr/>
        <w:drawing>
          <wp:inline distB="114300" distT="114300" distL="114300" distR="114300">
            <wp:extent cx="6247097" cy="985838"/>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247097"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t>
      </w:r>
    </w:p>
    <w:p w:rsidR="00000000" w:rsidDel="00000000" w:rsidP="00000000" w:rsidRDefault="00000000" w:rsidRPr="00000000" w14:paraId="00000027">
      <w:pPr>
        <w:numPr>
          <w:ilvl w:val="1"/>
          <w:numId w:val="11"/>
        </w:numPr>
        <w:ind w:left="1440" w:hanging="360"/>
        <w:rPr/>
      </w:pPr>
      <w:r w:rsidDel="00000000" w:rsidR="00000000" w:rsidRPr="00000000">
        <w:rPr>
          <w:rtl w:val="0"/>
        </w:rPr>
        <w:t xml:space="preserve">For category data create a table called “</w:t>
      </w:r>
      <w:r w:rsidDel="00000000" w:rsidR="00000000" w:rsidRPr="00000000">
        <w:rPr>
          <w:i w:val="1"/>
          <w:rtl w:val="0"/>
        </w:rPr>
        <w:t xml:space="preserve">table_youtube_category</w:t>
      </w:r>
      <w:r w:rsidDel="00000000" w:rsidR="00000000" w:rsidRPr="00000000">
        <w:rPr>
          <w:rtl w:val="0"/>
        </w:rPr>
        <w:t xml:space="preserve">” with:</w:t>
      </w:r>
    </w:p>
    <w:p w:rsidR="00000000" w:rsidDel="00000000" w:rsidP="00000000" w:rsidRDefault="00000000" w:rsidRPr="00000000" w14:paraId="00000028">
      <w:pPr>
        <w:pageBreakBefore w:val="0"/>
        <w:ind w:left="0" w:firstLine="0"/>
        <w:jc w:val="center"/>
        <w:rPr/>
      </w:pPr>
      <w:r w:rsidDel="00000000" w:rsidR="00000000" w:rsidRPr="00000000">
        <w:rPr/>
        <w:drawing>
          <wp:inline distB="114300" distT="114300" distL="114300" distR="114300">
            <wp:extent cx="2179926" cy="1262063"/>
            <wp:effectExtent b="0" l="0" r="0" t="0"/>
            <wp:docPr id="2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179926"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numPr>
          <w:ilvl w:val="0"/>
          <w:numId w:val="11"/>
        </w:numPr>
        <w:ind w:left="720" w:hanging="360"/>
        <w:rPr>
          <w:u w:val="none"/>
        </w:rPr>
      </w:pPr>
      <w:r w:rsidDel="00000000" w:rsidR="00000000" w:rsidRPr="00000000">
        <w:rPr>
          <w:rtl w:val="0"/>
        </w:rPr>
        <w:t xml:space="preserve">Create a final table called “</w:t>
      </w:r>
      <w:r w:rsidDel="00000000" w:rsidR="00000000" w:rsidRPr="00000000">
        <w:rPr>
          <w:i w:val="1"/>
          <w:rtl w:val="0"/>
        </w:rPr>
        <w:t xml:space="preserve">table_youtube_final</w:t>
      </w:r>
      <w:r w:rsidDel="00000000" w:rsidR="00000000" w:rsidRPr="00000000">
        <w:rPr>
          <w:rtl w:val="0"/>
        </w:rPr>
        <w:t xml:space="preserve">” by combining “</w:t>
      </w:r>
      <w:r w:rsidDel="00000000" w:rsidR="00000000" w:rsidRPr="00000000">
        <w:rPr>
          <w:i w:val="1"/>
          <w:rtl w:val="0"/>
        </w:rPr>
        <w:t xml:space="preserve">table_youtube_trending</w:t>
      </w:r>
      <w:r w:rsidDel="00000000" w:rsidR="00000000" w:rsidRPr="00000000">
        <w:rPr>
          <w:rtl w:val="0"/>
        </w:rPr>
        <w:t xml:space="preserve">” and  “</w:t>
      </w:r>
      <w:r w:rsidDel="00000000" w:rsidR="00000000" w:rsidRPr="00000000">
        <w:rPr>
          <w:i w:val="1"/>
          <w:rtl w:val="0"/>
        </w:rPr>
        <w:t xml:space="preserve">table_youtube_category</w:t>
      </w:r>
      <w:r w:rsidDel="00000000" w:rsidR="00000000" w:rsidRPr="00000000">
        <w:rPr>
          <w:rtl w:val="0"/>
        </w:rPr>
        <w:t xml:space="preserve">” on </w:t>
      </w:r>
      <w:r w:rsidDel="00000000" w:rsidR="00000000" w:rsidRPr="00000000">
        <w:rPr>
          <w:i w:val="1"/>
          <w:rtl w:val="0"/>
        </w:rPr>
        <w:t xml:space="preserve">country</w:t>
      </w:r>
      <w:r w:rsidDel="00000000" w:rsidR="00000000" w:rsidRPr="00000000">
        <w:rPr>
          <w:rtl w:val="0"/>
        </w:rPr>
        <w:t xml:space="preserve"> and </w:t>
      </w:r>
      <w:r w:rsidDel="00000000" w:rsidR="00000000" w:rsidRPr="00000000">
        <w:rPr>
          <w:i w:val="1"/>
          <w:rtl w:val="0"/>
        </w:rPr>
        <w:t xml:space="preserve">categoryid</w:t>
      </w:r>
      <w:r w:rsidDel="00000000" w:rsidR="00000000" w:rsidRPr="00000000">
        <w:rPr>
          <w:rtl w:val="0"/>
        </w:rPr>
        <w:t xml:space="preserve"> (</w:t>
      </w:r>
      <w:r w:rsidDel="00000000" w:rsidR="00000000" w:rsidRPr="00000000">
        <w:rPr>
          <w:b w:val="1"/>
          <w:rtl w:val="0"/>
        </w:rPr>
        <w:t xml:space="preserve">be careful to not lose any records</w:t>
      </w:r>
      <w:r w:rsidDel="00000000" w:rsidR="00000000" w:rsidRPr="00000000">
        <w:rPr>
          <w:rtl w:val="0"/>
        </w:rPr>
        <w:t xml:space="preserve">), while adding a new field called “id” by using the “UUID_STRING()” function :</w:t>
      </w:r>
      <w:r w:rsidDel="00000000" w:rsidR="00000000" w:rsidRPr="00000000">
        <w:rPr>
          <w:rtl w:val="0"/>
        </w:rPr>
      </w:r>
    </w:p>
    <w:p w:rsidR="00000000" w:rsidDel="00000000" w:rsidP="00000000" w:rsidRDefault="00000000" w:rsidRPr="00000000" w14:paraId="0000002B">
      <w:pPr>
        <w:pageBreakBefore w:val="0"/>
        <w:ind w:left="0" w:firstLine="0"/>
        <w:jc w:val="center"/>
        <w:rPr/>
      </w:pPr>
      <w:r w:rsidDel="00000000" w:rsidR="00000000" w:rsidRPr="00000000">
        <w:rPr/>
        <w:drawing>
          <wp:inline distB="114300" distT="114300" distL="114300" distR="114300">
            <wp:extent cx="5731200" cy="939800"/>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PART 2: Data Cleaning </w:t>
      </w:r>
    </w:p>
    <w:p w:rsidR="00000000" w:rsidDel="00000000" w:rsidP="00000000" w:rsidRDefault="00000000" w:rsidRPr="00000000" w14:paraId="0000002E">
      <w:pPr>
        <w:rPr/>
      </w:pPr>
      <w:r w:rsidDel="00000000" w:rsidR="00000000" w:rsidRPr="00000000">
        <w:rPr>
          <w:rtl w:val="0"/>
        </w:rPr>
        <w:t xml:space="preserve">For each question provide a sql file containing the sql code used:</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842963" cy="1330993"/>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842963" cy="133099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In “</w:t>
      </w:r>
      <w:r w:rsidDel="00000000" w:rsidR="00000000" w:rsidRPr="00000000">
        <w:rPr>
          <w:i w:val="1"/>
          <w:rtl w:val="0"/>
        </w:rPr>
        <w:t xml:space="preserve">table_youtube_category” </w:t>
      </w:r>
      <w:r w:rsidDel="00000000" w:rsidR="00000000" w:rsidRPr="00000000">
        <w:rPr>
          <w:rtl w:val="0"/>
        </w:rPr>
        <w:t xml:space="preserve">which </w:t>
      </w:r>
      <w:r w:rsidDel="00000000" w:rsidR="00000000" w:rsidRPr="00000000">
        <w:rPr>
          <w:i w:val="1"/>
          <w:rtl w:val="0"/>
        </w:rPr>
        <w:t xml:space="preserve">category_title</w:t>
      </w:r>
      <w:r w:rsidDel="00000000" w:rsidR="00000000" w:rsidRPr="00000000">
        <w:rPr>
          <w:rtl w:val="0"/>
        </w:rPr>
        <w:t xml:space="preserve"> has duplicates if we don’t take into account the </w:t>
      </w:r>
      <w:r w:rsidDel="00000000" w:rsidR="00000000" w:rsidRPr="00000000">
        <w:rPr>
          <w:i w:val="1"/>
          <w:rtl w:val="0"/>
        </w:rPr>
        <w:t xml:space="preserve">categoryid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In “</w:t>
      </w:r>
      <w:r w:rsidDel="00000000" w:rsidR="00000000" w:rsidRPr="00000000">
        <w:rPr>
          <w:i w:val="1"/>
          <w:rtl w:val="0"/>
        </w:rPr>
        <w:t xml:space="preserve">table_youtube_category” </w:t>
      </w:r>
      <w:r w:rsidDel="00000000" w:rsidR="00000000" w:rsidRPr="00000000">
        <w:rPr>
          <w:rtl w:val="0"/>
        </w:rPr>
        <w:t xml:space="preserve">which </w:t>
      </w:r>
      <w:r w:rsidDel="00000000" w:rsidR="00000000" w:rsidRPr="00000000">
        <w:rPr>
          <w:i w:val="1"/>
          <w:rtl w:val="0"/>
        </w:rPr>
        <w:t xml:space="preserve">category_title</w:t>
      </w:r>
      <w:r w:rsidDel="00000000" w:rsidR="00000000" w:rsidRPr="00000000">
        <w:rPr>
          <w:rtl w:val="0"/>
        </w:rPr>
        <w:t xml:space="preserve"> only appears in one country?</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In “</w:t>
      </w:r>
      <w:r w:rsidDel="00000000" w:rsidR="00000000" w:rsidRPr="00000000">
        <w:rPr>
          <w:i w:val="1"/>
          <w:rtl w:val="0"/>
        </w:rPr>
        <w:t xml:space="preserve">table_youtube_final</w:t>
      </w:r>
      <w:r w:rsidDel="00000000" w:rsidR="00000000" w:rsidRPr="00000000">
        <w:rPr>
          <w:rtl w:val="0"/>
        </w:rPr>
        <w:t xml:space="preserve">”, what is the </w:t>
      </w:r>
      <w:r w:rsidDel="00000000" w:rsidR="00000000" w:rsidRPr="00000000">
        <w:rPr>
          <w:i w:val="1"/>
          <w:rtl w:val="0"/>
        </w:rPr>
        <w:t xml:space="preserve">categoryid</w:t>
      </w:r>
      <w:r w:rsidDel="00000000" w:rsidR="00000000" w:rsidRPr="00000000">
        <w:rPr>
          <w:rtl w:val="0"/>
        </w:rPr>
        <w:t xml:space="preserve"> of the missing </w:t>
      </w:r>
      <w:r w:rsidDel="00000000" w:rsidR="00000000" w:rsidRPr="00000000">
        <w:rPr>
          <w:i w:val="1"/>
          <w:rtl w:val="0"/>
        </w:rPr>
        <w:t xml:space="preserve">category_title</w:t>
      </w:r>
      <w:r w:rsidDel="00000000" w:rsidR="00000000" w:rsidRPr="00000000">
        <w:rPr>
          <w:rtl w:val="0"/>
        </w:rPr>
        <w:t xml:space="preserve">?</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Update the </w:t>
      </w:r>
      <w:r w:rsidDel="00000000" w:rsidR="00000000" w:rsidRPr="00000000">
        <w:rPr>
          <w:i w:val="1"/>
          <w:rtl w:val="0"/>
        </w:rPr>
        <w:t xml:space="preserve">table_youtube_final</w:t>
      </w:r>
      <w:r w:rsidDel="00000000" w:rsidR="00000000" w:rsidRPr="00000000">
        <w:rPr>
          <w:rtl w:val="0"/>
        </w:rPr>
        <w:t xml:space="preserve"> to replace the NULL values in </w:t>
      </w:r>
      <w:r w:rsidDel="00000000" w:rsidR="00000000" w:rsidRPr="00000000">
        <w:rPr>
          <w:i w:val="1"/>
          <w:rtl w:val="0"/>
        </w:rPr>
        <w:t xml:space="preserve">category_title</w:t>
      </w:r>
      <w:r w:rsidDel="00000000" w:rsidR="00000000" w:rsidRPr="00000000">
        <w:rPr>
          <w:rtl w:val="0"/>
        </w:rPr>
        <w:t xml:space="preserve"> with the answer from the previous question.</w:t>
      </w:r>
      <w:r w:rsidDel="00000000" w:rsidR="00000000" w:rsidRPr="00000000">
        <w:rPr>
          <w:rtl w:val="0"/>
        </w:rPr>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rtl w:val="0"/>
        </w:rPr>
        <w:t xml:space="preserve">In “</w:t>
      </w:r>
      <w:r w:rsidDel="00000000" w:rsidR="00000000" w:rsidRPr="00000000">
        <w:rPr>
          <w:i w:val="1"/>
          <w:rtl w:val="0"/>
        </w:rPr>
        <w:t xml:space="preserve">table_youtube_final</w:t>
      </w:r>
      <w:r w:rsidDel="00000000" w:rsidR="00000000" w:rsidRPr="00000000">
        <w:rPr>
          <w:rtl w:val="0"/>
        </w:rPr>
        <w:t xml:space="preserve">”, which video doesn’t have a </w:t>
      </w:r>
      <w:r w:rsidDel="00000000" w:rsidR="00000000" w:rsidRPr="00000000">
        <w:rPr>
          <w:i w:val="1"/>
          <w:rtl w:val="0"/>
        </w:rPr>
        <w:t xml:space="preserve">channeltitle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ageBreakBefore w:val="0"/>
        <w:numPr>
          <w:ilvl w:val="0"/>
          <w:numId w:val="6"/>
        </w:numPr>
        <w:ind w:left="720" w:hanging="360"/>
        <w:rPr>
          <w:u w:val="none"/>
        </w:rPr>
      </w:pPr>
      <w:r w:rsidDel="00000000" w:rsidR="00000000" w:rsidRPr="00000000">
        <w:rPr>
          <w:rtl w:val="0"/>
        </w:rPr>
        <w:t xml:space="preserve">Delete from “</w:t>
      </w:r>
      <w:r w:rsidDel="00000000" w:rsidR="00000000" w:rsidRPr="00000000">
        <w:rPr>
          <w:i w:val="1"/>
          <w:rtl w:val="0"/>
        </w:rPr>
        <w:t xml:space="preserve">table_youtube_final</w:t>
      </w:r>
      <w:r w:rsidDel="00000000" w:rsidR="00000000" w:rsidRPr="00000000">
        <w:rPr>
          <w:rtl w:val="0"/>
        </w:rPr>
        <w:t xml:space="preserve">“, any record with </w:t>
      </w:r>
      <w:r w:rsidDel="00000000" w:rsidR="00000000" w:rsidRPr="00000000">
        <w:rPr>
          <w:i w:val="1"/>
          <w:rtl w:val="0"/>
        </w:rPr>
        <w:t xml:space="preserve">video_id</w:t>
      </w:r>
      <w:r w:rsidDel="00000000" w:rsidR="00000000" w:rsidRPr="00000000">
        <w:rPr>
          <w:rtl w:val="0"/>
        </w:rPr>
        <w:t xml:space="preserve"> = “#NAME?”</w:t>
      </w: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The “</w:t>
      </w:r>
      <w:r w:rsidDel="00000000" w:rsidR="00000000" w:rsidRPr="00000000">
        <w:rPr>
          <w:i w:val="1"/>
          <w:rtl w:val="0"/>
        </w:rPr>
        <w:t xml:space="preserve">table_youtube_final</w:t>
      </w:r>
      <w:r w:rsidDel="00000000" w:rsidR="00000000" w:rsidRPr="00000000">
        <w:rPr>
          <w:rtl w:val="0"/>
        </w:rPr>
        <w:t xml:space="preserve">“ contains duplicates with the same </w:t>
      </w:r>
      <w:r w:rsidDel="00000000" w:rsidR="00000000" w:rsidRPr="00000000">
        <w:rPr>
          <w:i w:val="1"/>
          <w:rtl w:val="0"/>
        </w:rPr>
        <w:t xml:space="preserve">video_id</w:t>
      </w:r>
      <w:r w:rsidDel="00000000" w:rsidR="00000000" w:rsidRPr="00000000">
        <w:rPr>
          <w:rtl w:val="0"/>
        </w:rPr>
        <w:t xml:space="preserve">, </w:t>
      </w:r>
      <w:r w:rsidDel="00000000" w:rsidR="00000000" w:rsidRPr="00000000">
        <w:rPr>
          <w:i w:val="1"/>
          <w:rtl w:val="0"/>
        </w:rPr>
        <w:t xml:space="preserve">country</w:t>
      </w:r>
      <w:r w:rsidDel="00000000" w:rsidR="00000000" w:rsidRPr="00000000">
        <w:rPr>
          <w:rtl w:val="0"/>
        </w:rPr>
        <w:t xml:space="preserve"> and </w:t>
      </w:r>
      <w:r w:rsidDel="00000000" w:rsidR="00000000" w:rsidRPr="00000000">
        <w:rPr>
          <w:i w:val="1"/>
          <w:rtl w:val="0"/>
        </w:rPr>
        <w:t xml:space="preserve">trending_date</w:t>
      </w:r>
      <w:r w:rsidDel="00000000" w:rsidR="00000000" w:rsidRPr="00000000">
        <w:rPr>
          <w:rtl w:val="0"/>
        </w:rPr>
        <w:t xml:space="preserve"> however their metrics (likes, dislikes, etc..) can be different. E.g:</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jc w:val="center"/>
        <w:rPr/>
      </w:pPr>
      <w:r w:rsidDel="00000000" w:rsidR="00000000" w:rsidRPr="00000000">
        <w:rPr/>
        <w:drawing>
          <wp:inline distB="114300" distT="114300" distL="114300" distR="114300">
            <wp:extent cx="5731200" cy="330200"/>
            <wp:effectExtent b="0" l="0" r="0" t="0"/>
            <wp:docPr id="3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We can assume that the highest number of </w:t>
      </w:r>
      <w:r w:rsidDel="00000000" w:rsidR="00000000" w:rsidRPr="00000000">
        <w:rPr>
          <w:i w:val="1"/>
          <w:rtl w:val="0"/>
        </w:rPr>
        <w:t xml:space="preserve">view_count</w:t>
      </w:r>
      <w:r w:rsidDel="00000000" w:rsidR="00000000" w:rsidRPr="00000000">
        <w:rPr>
          <w:rtl w:val="0"/>
        </w:rPr>
        <w:t xml:space="preserve"> will be the record to keep when we have duplicates.</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rPr>
          <w:u w:val="none"/>
        </w:rPr>
      </w:pPr>
      <w:r w:rsidDel="00000000" w:rsidR="00000000" w:rsidRPr="00000000">
        <w:rPr>
          <w:rtl w:val="0"/>
        </w:rPr>
        <w:t xml:space="preserve">Create a new table called “</w:t>
      </w:r>
      <w:r w:rsidDel="00000000" w:rsidR="00000000" w:rsidRPr="00000000">
        <w:rPr>
          <w:i w:val="1"/>
          <w:rtl w:val="0"/>
        </w:rPr>
        <w:t xml:space="preserve">table_youtube_duplicates” </w:t>
      </w:r>
      <w:r w:rsidDel="00000000" w:rsidR="00000000" w:rsidRPr="00000000">
        <w:rPr>
          <w:rtl w:val="0"/>
        </w:rPr>
        <w:t xml:space="preserve"> containing only the “bad” duplicates by using the </w:t>
      </w:r>
      <w:r w:rsidDel="00000000" w:rsidR="00000000" w:rsidRPr="00000000">
        <w:rPr>
          <w:i w:val="1"/>
          <w:rtl w:val="0"/>
        </w:rPr>
        <w:t xml:space="preserve">row_number()</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14:paraId="0000003E">
      <w:pPr>
        <w:pageBreakBefore w:val="0"/>
        <w:numPr>
          <w:ilvl w:val="0"/>
          <w:numId w:val="6"/>
        </w:numPr>
        <w:ind w:left="720" w:hanging="360"/>
        <w:rPr>
          <w:u w:val="none"/>
        </w:rPr>
      </w:pPr>
      <w:r w:rsidDel="00000000" w:rsidR="00000000" w:rsidRPr="00000000">
        <w:rPr>
          <w:rtl w:val="0"/>
        </w:rPr>
        <w:t xml:space="preserve">Delete the duplicates in “</w:t>
      </w:r>
      <w:r w:rsidDel="00000000" w:rsidR="00000000" w:rsidRPr="00000000">
        <w:rPr>
          <w:i w:val="1"/>
          <w:rtl w:val="0"/>
        </w:rPr>
        <w:t xml:space="preserve">table_youtube_final</w:t>
      </w:r>
      <w:r w:rsidDel="00000000" w:rsidR="00000000" w:rsidRPr="00000000">
        <w:rPr>
          <w:rtl w:val="0"/>
        </w:rPr>
        <w:t xml:space="preserve">“ by using “</w:t>
      </w:r>
      <w:r w:rsidDel="00000000" w:rsidR="00000000" w:rsidRPr="00000000">
        <w:rPr>
          <w:i w:val="1"/>
          <w:rtl w:val="0"/>
        </w:rPr>
        <w:t xml:space="preserve">table_youtube_duplicates”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ageBreakBefore w:val="0"/>
        <w:numPr>
          <w:ilvl w:val="0"/>
          <w:numId w:val="6"/>
        </w:numPr>
        <w:ind w:left="720" w:hanging="360"/>
        <w:rPr>
          <w:u w:val="none"/>
        </w:rPr>
      </w:pPr>
      <w:r w:rsidDel="00000000" w:rsidR="00000000" w:rsidRPr="00000000">
        <w:rPr>
          <w:rtl w:val="0"/>
        </w:rPr>
        <w:t xml:space="preserve">Count the number of rows in “</w:t>
      </w:r>
      <w:r w:rsidDel="00000000" w:rsidR="00000000" w:rsidRPr="00000000">
        <w:rPr>
          <w:i w:val="1"/>
          <w:rtl w:val="0"/>
        </w:rPr>
        <w:t xml:space="preserve">table_youtube_final</w:t>
      </w:r>
      <w:r w:rsidDel="00000000" w:rsidR="00000000" w:rsidRPr="00000000">
        <w:rPr>
          <w:rtl w:val="0"/>
        </w:rPr>
        <w:t xml:space="preserve">“ and check that it is equal to </w:t>
      </w:r>
      <w:r w:rsidDel="00000000" w:rsidR="00000000" w:rsidRPr="00000000">
        <w:rPr>
          <w:b w:val="1"/>
          <w:rtl w:val="0"/>
        </w:rPr>
        <w:t xml:space="preserve">1,123,017 rows.</w:t>
      </w: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PART 3: Data Analysis</w:t>
      </w:r>
    </w:p>
    <w:p w:rsidR="00000000" w:rsidDel="00000000" w:rsidP="00000000" w:rsidRDefault="00000000" w:rsidRPr="00000000" w14:paraId="00000042">
      <w:pPr>
        <w:rPr/>
      </w:pPr>
      <w:r w:rsidDel="00000000" w:rsidR="00000000" w:rsidRPr="00000000">
        <w:rPr>
          <w:rtl w:val="0"/>
        </w:rPr>
        <w:t xml:space="preserve">For each question provide a sql file containing the sql code used </w:t>
      </w:r>
      <w:r w:rsidDel="00000000" w:rsidR="00000000" w:rsidRPr="00000000">
        <w:rPr>
          <w:b w:val="1"/>
          <w:rtl w:val="0"/>
        </w:rPr>
        <w:t xml:space="preserve">AND </w:t>
      </w:r>
      <w:r w:rsidDel="00000000" w:rsidR="00000000" w:rsidRPr="00000000">
        <w:rPr>
          <w:rtl w:val="0"/>
        </w:rPr>
        <w:t xml:space="preserve">a csv containing the output (you can use the snowflake export feature):</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1273360" cy="1183211"/>
            <wp:effectExtent b="0" l="0" r="0" t="0"/>
            <wp:docPr id="2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273360" cy="118321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63834" cy="1176338"/>
            <wp:effectExtent b="0" l="0" r="0" t="0"/>
            <wp:docPr id="2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263834"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What are the 3 most viewed videos for each country in the “Sports” category for the </w:t>
      </w:r>
      <w:r w:rsidDel="00000000" w:rsidR="00000000" w:rsidRPr="00000000">
        <w:rPr>
          <w:i w:val="1"/>
          <w:rtl w:val="0"/>
        </w:rPr>
        <w:t xml:space="preserve">trending_date</w:t>
      </w:r>
      <w:r w:rsidDel="00000000" w:rsidR="00000000" w:rsidRPr="00000000">
        <w:rPr>
          <w:rtl w:val="0"/>
        </w:rPr>
        <w:t xml:space="preserve"> = ‘'2021-10-17'’. Order the result by </w:t>
      </w:r>
      <w:r w:rsidDel="00000000" w:rsidR="00000000" w:rsidRPr="00000000">
        <w:rPr>
          <w:i w:val="1"/>
          <w:rtl w:val="0"/>
        </w:rPr>
        <w:t xml:space="preserve">country</w:t>
      </w:r>
      <w:r w:rsidDel="00000000" w:rsidR="00000000" w:rsidRPr="00000000">
        <w:rPr>
          <w:rtl w:val="0"/>
        </w:rPr>
        <w:t xml:space="preserve"> and the</w:t>
      </w:r>
      <w:r w:rsidDel="00000000" w:rsidR="00000000" w:rsidRPr="00000000">
        <w:rPr>
          <w:i w:val="1"/>
          <w:rtl w:val="0"/>
        </w:rPr>
        <w:t xml:space="preserve"> rank</w:t>
      </w:r>
      <w:r w:rsidDel="00000000" w:rsidR="00000000" w:rsidRPr="00000000">
        <w:rPr>
          <w:rtl w:val="0"/>
        </w:rPr>
        <w:t xml:space="preserve">, e.g:</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824413" cy="952970"/>
            <wp:effectExtent b="0" l="0" r="0" t="0"/>
            <wp:docPr id="3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824413" cy="9529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For each country, count the number of </w:t>
      </w:r>
      <w:r w:rsidDel="00000000" w:rsidR="00000000" w:rsidRPr="00000000">
        <w:rPr>
          <w:b w:val="1"/>
          <w:rtl w:val="0"/>
        </w:rPr>
        <w:t xml:space="preserve">distinct</w:t>
      </w:r>
      <w:r w:rsidDel="00000000" w:rsidR="00000000" w:rsidRPr="00000000">
        <w:rPr>
          <w:rtl w:val="0"/>
        </w:rPr>
        <w:t xml:space="preserve"> video with a title containing the word “BTS” and order the result by count in a descending order, e.g:</w:t>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1368262" cy="605495"/>
            <wp:effectExtent b="0" l="0" r="0" t="0"/>
            <wp:docPr id="3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368262" cy="6054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For each </w:t>
      </w:r>
      <w:r w:rsidDel="00000000" w:rsidR="00000000" w:rsidRPr="00000000">
        <w:rPr>
          <w:i w:val="1"/>
          <w:rtl w:val="0"/>
        </w:rPr>
        <w:t xml:space="preserve">country</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 and </w:t>
      </w:r>
      <w:r w:rsidDel="00000000" w:rsidR="00000000" w:rsidRPr="00000000">
        <w:rPr>
          <w:i w:val="1"/>
          <w:rtl w:val="0"/>
        </w:rPr>
        <w:t xml:space="preserve">month</w:t>
      </w:r>
      <w:r w:rsidDel="00000000" w:rsidR="00000000" w:rsidRPr="00000000">
        <w:rPr>
          <w:rtl w:val="0"/>
        </w:rPr>
        <w:t xml:space="preserve"> (in a single column), which video is the most viewed and what is its likes_ratio (defined as the percentage of likes against view_count) truncated to 2 decimals. Order the result by </w:t>
      </w:r>
      <w:r w:rsidDel="00000000" w:rsidR="00000000" w:rsidRPr="00000000">
        <w:rPr>
          <w:i w:val="1"/>
          <w:rtl w:val="0"/>
        </w:rPr>
        <w:t xml:space="preserve">year</w:t>
      </w:r>
      <w:r w:rsidDel="00000000" w:rsidR="00000000" w:rsidRPr="00000000">
        <w:rPr>
          <w:rtl w:val="0"/>
        </w:rPr>
        <w:t xml:space="preserve">_</w:t>
      </w:r>
      <w:r w:rsidDel="00000000" w:rsidR="00000000" w:rsidRPr="00000000">
        <w:rPr>
          <w:i w:val="1"/>
          <w:rtl w:val="0"/>
        </w:rPr>
        <w:t xml:space="preserve">month</w:t>
      </w:r>
      <w:r w:rsidDel="00000000" w:rsidR="00000000" w:rsidRPr="00000000">
        <w:rPr>
          <w:rtl w:val="0"/>
        </w:rPr>
        <w:t xml:space="preserve"> and </w:t>
      </w:r>
      <w:r w:rsidDel="00000000" w:rsidR="00000000" w:rsidRPr="00000000">
        <w:rPr>
          <w:i w:val="1"/>
          <w:rtl w:val="0"/>
        </w:rPr>
        <w:t xml:space="preserve">country</w:t>
      </w:r>
      <w:r w:rsidDel="00000000" w:rsidR="00000000" w:rsidRPr="00000000">
        <w:rPr>
          <w:rtl w:val="0"/>
        </w:rPr>
        <w:t xml:space="preserve">. The output should like this:</w:t>
      </w:r>
      <w:r w:rsidDel="00000000" w:rsidR="00000000" w:rsidRPr="00000000">
        <w:rPr>
          <w:rtl w:val="0"/>
        </w:rPr>
      </w:r>
    </w:p>
    <w:p w:rsidR="00000000" w:rsidDel="00000000" w:rsidP="00000000" w:rsidRDefault="00000000" w:rsidRPr="00000000" w14:paraId="0000004C">
      <w:pPr>
        <w:ind w:left="720" w:firstLine="0"/>
        <w:jc w:val="center"/>
        <w:rPr/>
      </w:pPr>
      <w:r w:rsidDel="00000000" w:rsidR="00000000" w:rsidRPr="00000000">
        <w:rPr/>
        <w:drawing>
          <wp:inline distB="114300" distT="114300" distL="114300" distR="114300">
            <wp:extent cx="4392450" cy="1303347"/>
            <wp:effectExtent b="0" l="0" r="0" t="0"/>
            <wp:docPr id="3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392450" cy="13033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For each </w:t>
      </w:r>
      <w:r w:rsidDel="00000000" w:rsidR="00000000" w:rsidRPr="00000000">
        <w:rPr>
          <w:i w:val="1"/>
          <w:rtl w:val="0"/>
        </w:rPr>
        <w:t xml:space="preserve">country</w:t>
      </w:r>
      <w:r w:rsidDel="00000000" w:rsidR="00000000" w:rsidRPr="00000000">
        <w:rPr>
          <w:rtl w:val="0"/>
        </w:rPr>
        <w:t xml:space="preserve">, which </w:t>
      </w:r>
      <w:r w:rsidDel="00000000" w:rsidR="00000000" w:rsidRPr="00000000">
        <w:rPr>
          <w:i w:val="1"/>
          <w:rtl w:val="0"/>
        </w:rPr>
        <w:t xml:space="preserve">category_title</w:t>
      </w:r>
      <w:r w:rsidDel="00000000" w:rsidR="00000000" w:rsidRPr="00000000">
        <w:rPr>
          <w:rtl w:val="0"/>
        </w:rPr>
        <w:t xml:space="preserve"> has the most </w:t>
      </w:r>
      <w:r w:rsidDel="00000000" w:rsidR="00000000" w:rsidRPr="00000000">
        <w:rPr>
          <w:b w:val="1"/>
          <w:rtl w:val="0"/>
        </w:rPr>
        <w:t xml:space="preserve">distinct</w:t>
      </w:r>
      <w:r w:rsidDel="00000000" w:rsidR="00000000" w:rsidRPr="00000000">
        <w:rPr>
          <w:rtl w:val="0"/>
        </w:rPr>
        <w:t xml:space="preserve"> videos and what is its percentage (2 decimals) out of the total </w:t>
      </w:r>
      <w:r w:rsidDel="00000000" w:rsidR="00000000" w:rsidRPr="00000000">
        <w:rPr>
          <w:b w:val="1"/>
          <w:rtl w:val="0"/>
        </w:rPr>
        <w:t xml:space="preserve">distinct</w:t>
      </w:r>
      <w:r w:rsidDel="00000000" w:rsidR="00000000" w:rsidRPr="00000000">
        <w:rPr>
          <w:rtl w:val="0"/>
        </w:rPr>
        <w:t xml:space="preserve"> number of videos of that </w:t>
      </w:r>
      <w:r w:rsidDel="00000000" w:rsidR="00000000" w:rsidRPr="00000000">
        <w:rPr>
          <w:i w:val="1"/>
          <w:rtl w:val="0"/>
        </w:rPr>
        <w:t xml:space="preserve">country</w:t>
      </w:r>
      <w:r w:rsidDel="00000000" w:rsidR="00000000" w:rsidRPr="00000000">
        <w:rPr>
          <w:rtl w:val="0"/>
        </w:rPr>
        <w:t xml:space="preserve">? Order the result by category_title and </w:t>
      </w:r>
      <w:r w:rsidDel="00000000" w:rsidR="00000000" w:rsidRPr="00000000">
        <w:rPr>
          <w:i w:val="1"/>
          <w:rtl w:val="0"/>
        </w:rPr>
        <w:t xml:space="preserve">country</w:t>
      </w:r>
      <w:r w:rsidDel="00000000" w:rsidR="00000000" w:rsidRPr="00000000">
        <w:rPr>
          <w:rtl w:val="0"/>
        </w:rPr>
        <w:t xml:space="preserve">. The output should like this:</w:t>
      </w:r>
    </w:p>
    <w:p w:rsidR="00000000" w:rsidDel="00000000" w:rsidP="00000000" w:rsidRDefault="00000000" w:rsidRPr="00000000" w14:paraId="0000004F">
      <w:pPr>
        <w:ind w:left="0" w:firstLine="0"/>
        <w:jc w:val="center"/>
        <w:rPr/>
      </w:pPr>
      <w:r w:rsidDel="00000000" w:rsidR="00000000" w:rsidRPr="00000000">
        <w:rPr/>
        <w:drawing>
          <wp:inline distB="114300" distT="114300" distL="114300" distR="114300">
            <wp:extent cx="5731200" cy="1485900"/>
            <wp:effectExtent b="0" l="0" r="0" t="0"/>
            <wp:docPr id="3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Which </w:t>
      </w:r>
      <w:r w:rsidDel="00000000" w:rsidR="00000000" w:rsidRPr="00000000">
        <w:rPr>
          <w:i w:val="1"/>
          <w:rtl w:val="0"/>
        </w:rPr>
        <w:t xml:space="preserve">channeltitle</w:t>
      </w:r>
      <w:r w:rsidDel="00000000" w:rsidR="00000000" w:rsidRPr="00000000">
        <w:rPr>
          <w:rtl w:val="0"/>
        </w:rPr>
        <w:t xml:space="preserve"> has produced the most </w:t>
      </w:r>
      <w:r w:rsidDel="00000000" w:rsidR="00000000" w:rsidRPr="00000000">
        <w:rPr>
          <w:b w:val="1"/>
          <w:rtl w:val="0"/>
        </w:rPr>
        <w:t xml:space="preserve">distinct</w:t>
      </w:r>
      <w:r w:rsidDel="00000000" w:rsidR="00000000" w:rsidRPr="00000000">
        <w:rPr>
          <w:rtl w:val="0"/>
        </w:rPr>
        <w:t xml:space="preserve"> videos and what is this number?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PART 4: Business Question</w:t>
      </w:r>
    </w:p>
    <w:p w:rsidR="00000000" w:rsidDel="00000000" w:rsidP="00000000" w:rsidRDefault="00000000" w:rsidRPr="00000000" w14:paraId="00000054">
      <w:pPr>
        <w:rPr/>
      </w:pPr>
      <w:r w:rsidDel="00000000" w:rsidR="00000000" w:rsidRPr="00000000">
        <w:rPr>
          <w:rtl w:val="0"/>
        </w:rPr>
        <w:t xml:space="preserve">Provide a single sql file containing all the queries used and one csv file per output, e.g:</w:t>
      </w:r>
    </w:p>
    <w:p w:rsidR="00000000" w:rsidDel="00000000" w:rsidP="00000000" w:rsidRDefault="00000000" w:rsidRPr="00000000" w14:paraId="00000055">
      <w:pPr>
        <w:rPr/>
      </w:pPr>
      <w:r w:rsidDel="00000000" w:rsidR="00000000" w:rsidRPr="00000000">
        <w:rPr/>
        <w:drawing>
          <wp:inline distB="114300" distT="114300" distL="114300" distR="114300">
            <wp:extent cx="985838" cy="575072"/>
            <wp:effectExtent b="0" l="0" r="0" t="0"/>
            <wp:docPr id="3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985838" cy="57507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If you were to launch a new Youtube channel tomorrow, which category (excluding “Music” and “Entertainment”) of video will you be trying to create to have them appear in the top trend of Youtube? Will this strategy work in every country?</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This is an individual assignment but each student will be marked individually.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color w:val="1f3763"/>
          <w:sz w:val="28"/>
          <w:szCs w:val="28"/>
          <w:rtl w:val="0"/>
        </w:rPr>
        <w:t xml:space="preserve">Deliverables: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student will have to submit </w:t>
      </w:r>
    </w:p>
    <w:p w:rsidR="00000000" w:rsidDel="00000000" w:rsidP="00000000" w:rsidRDefault="00000000" w:rsidRPr="00000000" w14:paraId="0000005D">
      <w:pPr>
        <w:pageBreakBefore w:val="0"/>
        <w:numPr>
          <w:ilvl w:val="0"/>
          <w:numId w:val="9"/>
        </w:numPr>
        <w:ind w:left="720" w:hanging="360"/>
        <w:rPr>
          <w:u w:val="none"/>
        </w:rPr>
      </w:pPr>
      <w:r w:rsidDel="00000000" w:rsidR="00000000" w:rsidRPr="00000000">
        <w:rPr>
          <w:rtl w:val="0"/>
        </w:rPr>
        <w:t xml:space="preserve">SQL queries (.sql files) used for parts:</w:t>
      </w:r>
      <w:r w:rsidDel="00000000" w:rsidR="00000000" w:rsidRPr="00000000">
        <w:rPr>
          <w:rtl w:val="0"/>
        </w:rPr>
      </w:r>
    </w:p>
    <w:p w:rsidR="00000000" w:rsidDel="00000000" w:rsidP="00000000" w:rsidRDefault="00000000" w:rsidRPr="00000000" w14:paraId="0000005E">
      <w:pPr>
        <w:pageBreakBefore w:val="0"/>
        <w:numPr>
          <w:ilvl w:val="1"/>
          <w:numId w:val="9"/>
        </w:numPr>
        <w:ind w:left="1440" w:hanging="360"/>
        <w:rPr>
          <w:u w:val="none"/>
        </w:rPr>
      </w:pPr>
      <w:r w:rsidDel="00000000" w:rsidR="00000000" w:rsidRPr="00000000">
        <w:rPr>
          <w:rtl w:val="0"/>
        </w:rPr>
        <w:t xml:space="preserve">1 file for part 1</w:t>
      </w:r>
      <w:r w:rsidDel="00000000" w:rsidR="00000000" w:rsidRPr="00000000">
        <w:rPr>
          <w:rtl w:val="0"/>
        </w:rPr>
      </w:r>
    </w:p>
    <w:p w:rsidR="00000000" w:rsidDel="00000000" w:rsidP="00000000" w:rsidRDefault="00000000" w:rsidRPr="00000000" w14:paraId="0000005F">
      <w:pPr>
        <w:pageBreakBefore w:val="0"/>
        <w:numPr>
          <w:ilvl w:val="1"/>
          <w:numId w:val="9"/>
        </w:numPr>
        <w:ind w:left="1440" w:hanging="360"/>
        <w:rPr>
          <w:u w:val="none"/>
        </w:rPr>
      </w:pPr>
      <w:r w:rsidDel="00000000" w:rsidR="00000000" w:rsidRPr="00000000">
        <w:rPr>
          <w:rtl w:val="0"/>
        </w:rPr>
        <w:t xml:space="preserve">9 files for part 2</w:t>
      </w:r>
      <w:r w:rsidDel="00000000" w:rsidR="00000000" w:rsidRPr="00000000">
        <w:rPr>
          <w:rtl w:val="0"/>
        </w:rPr>
      </w:r>
    </w:p>
    <w:p w:rsidR="00000000" w:rsidDel="00000000" w:rsidP="00000000" w:rsidRDefault="00000000" w:rsidRPr="00000000" w14:paraId="00000060">
      <w:pPr>
        <w:pageBreakBefore w:val="0"/>
        <w:numPr>
          <w:ilvl w:val="1"/>
          <w:numId w:val="9"/>
        </w:numPr>
        <w:ind w:left="1440" w:hanging="360"/>
        <w:rPr>
          <w:u w:val="none"/>
        </w:rPr>
      </w:pPr>
      <w:r w:rsidDel="00000000" w:rsidR="00000000" w:rsidRPr="00000000">
        <w:rPr>
          <w:rtl w:val="0"/>
        </w:rPr>
        <w:t xml:space="preserve">5 files for part 3</w:t>
      </w:r>
      <w:r w:rsidDel="00000000" w:rsidR="00000000" w:rsidRPr="00000000">
        <w:rPr>
          <w:rtl w:val="0"/>
        </w:rPr>
      </w:r>
    </w:p>
    <w:p w:rsidR="00000000" w:rsidDel="00000000" w:rsidP="00000000" w:rsidRDefault="00000000" w:rsidRPr="00000000" w14:paraId="00000061">
      <w:pPr>
        <w:numPr>
          <w:ilvl w:val="1"/>
          <w:numId w:val="9"/>
        </w:numPr>
        <w:ind w:left="1440" w:hanging="360"/>
        <w:rPr/>
      </w:pPr>
      <w:r w:rsidDel="00000000" w:rsidR="00000000" w:rsidRPr="00000000">
        <w:rPr>
          <w:rtl w:val="0"/>
        </w:rPr>
        <w:t xml:space="preserve">1 file for part 4</w:t>
      </w:r>
    </w:p>
    <w:p w:rsidR="00000000" w:rsidDel="00000000" w:rsidP="00000000" w:rsidRDefault="00000000" w:rsidRPr="00000000" w14:paraId="00000062">
      <w:pPr>
        <w:numPr>
          <w:ilvl w:val="0"/>
          <w:numId w:val="9"/>
        </w:numPr>
        <w:ind w:left="720" w:hanging="360"/>
        <w:rPr/>
      </w:pPr>
      <w:r w:rsidDel="00000000" w:rsidR="00000000" w:rsidRPr="00000000">
        <w:rPr>
          <w:rtl w:val="0"/>
        </w:rPr>
        <w:t xml:space="preserve">CSV files which are the SQL queries output for parts:</w:t>
      </w:r>
    </w:p>
    <w:p w:rsidR="00000000" w:rsidDel="00000000" w:rsidP="00000000" w:rsidRDefault="00000000" w:rsidRPr="00000000" w14:paraId="00000063">
      <w:pPr>
        <w:numPr>
          <w:ilvl w:val="1"/>
          <w:numId w:val="9"/>
        </w:numPr>
        <w:ind w:left="1440" w:hanging="360"/>
        <w:rPr/>
      </w:pPr>
      <w:r w:rsidDel="00000000" w:rsidR="00000000" w:rsidRPr="00000000">
        <w:rPr>
          <w:rtl w:val="0"/>
        </w:rPr>
        <w:t xml:space="preserve">5 files for part 3</w:t>
      </w:r>
    </w:p>
    <w:p w:rsidR="00000000" w:rsidDel="00000000" w:rsidP="00000000" w:rsidRDefault="00000000" w:rsidRPr="00000000" w14:paraId="00000064">
      <w:pPr>
        <w:numPr>
          <w:ilvl w:val="1"/>
          <w:numId w:val="9"/>
        </w:numPr>
        <w:ind w:left="1440" w:hanging="360"/>
        <w:rPr>
          <w:u w:val="none"/>
        </w:rPr>
      </w:pPr>
      <w:r w:rsidDel="00000000" w:rsidR="00000000" w:rsidRPr="00000000">
        <w:rPr>
          <w:rtl w:val="0"/>
        </w:rPr>
        <w:t xml:space="preserve">At least 1 file for part 4</w:t>
      </w:r>
      <w:r w:rsidDel="00000000" w:rsidR="00000000" w:rsidRPr="00000000">
        <w:rPr>
          <w:rtl w:val="0"/>
        </w:rPr>
      </w:r>
    </w:p>
    <w:p w:rsidR="00000000" w:rsidDel="00000000" w:rsidP="00000000" w:rsidRDefault="00000000" w:rsidRPr="00000000" w14:paraId="00000065">
      <w:pPr>
        <w:pageBreakBefore w:val="0"/>
        <w:numPr>
          <w:ilvl w:val="0"/>
          <w:numId w:val="9"/>
        </w:numPr>
        <w:ind w:left="720" w:hanging="360"/>
        <w:rPr>
          <w:u w:val="none"/>
        </w:rPr>
      </w:pPr>
      <w:r w:rsidDel="00000000" w:rsidR="00000000" w:rsidRPr="00000000">
        <w:rPr>
          <w:rtl w:val="0"/>
        </w:rPr>
        <w:t xml:space="preserve">A “handover” written report </w:t>
      </w:r>
      <w:r w:rsidDel="00000000" w:rsidR="00000000" w:rsidRPr="00000000">
        <w:rPr>
          <w:rtl w:val="0"/>
        </w:rPr>
      </w:r>
    </w:p>
    <w:p w:rsidR="00000000" w:rsidDel="00000000" w:rsidP="00000000" w:rsidRDefault="00000000" w:rsidRPr="00000000" w14:paraId="00000066">
      <w:pPr>
        <w:pageBreakBefore w:val="0"/>
        <w:numPr>
          <w:ilvl w:val="0"/>
          <w:numId w:val="9"/>
        </w:numPr>
        <w:ind w:left="720" w:hanging="360"/>
        <w:rPr>
          <w:u w:val="none"/>
        </w:rPr>
      </w:pPr>
      <w:r w:rsidDel="00000000" w:rsidR="00000000" w:rsidRPr="00000000">
        <w:rPr>
          <w:rtl w:val="0"/>
        </w:rPr>
        <w:t xml:space="preserve">Any other relevant documents</w:t>
      </w: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The report should not exceed 2000 words</w:t>
      </w:r>
      <w:r w:rsidDel="00000000" w:rsidR="00000000" w:rsidRPr="00000000">
        <w:rPr>
          <w:rtl w:val="0"/>
        </w:rPr>
        <w:t xml:space="preserve"> (figures and tables are not counted).</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Compress all deliverables into a single zip file and use the following file naming format for the submission:</w:t>
      </w:r>
    </w:p>
    <w:p w:rsidR="00000000" w:rsidDel="00000000" w:rsidP="00000000" w:rsidRDefault="00000000" w:rsidRPr="00000000" w14:paraId="0000006B">
      <w:pPr>
        <w:pageBreakBefore w:val="0"/>
        <w:rPr/>
      </w:pPr>
      <w:r w:rsidDel="00000000" w:rsidR="00000000" w:rsidRPr="00000000">
        <w:rPr>
          <w:b w:val="1"/>
          <w:rtl w:val="0"/>
        </w:rPr>
        <w:t xml:space="preserve">Assignment_1_FirstName_LastName.zip</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t xml:space="preserve">A good “handover” report should contained:</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High-level view of your project.</w:t>
      </w: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Explanation for the different steps of your project.</w:t>
      </w:r>
      <w:r w:rsidDel="00000000" w:rsidR="00000000" w:rsidRPr="00000000">
        <w:rPr>
          <w:rtl w:val="0"/>
        </w:rPr>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Any issues/bugs you faced and how you solved them.</w:t>
      </w: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Answers to the different questions.</w:t>
      </w:r>
      <w:r w:rsidDel="00000000" w:rsidR="00000000" w:rsidRPr="00000000">
        <w:rPr>
          <w:rtl w:val="0"/>
        </w:rPr>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Relevant screenshots/images/diagrams/flows if necessary.</w:t>
      </w: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You can assume that the reader of your report will have a similar understanding and knowledge of any technical skills.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good way to know if you have a good “handover” report is to ask one of your classmates/groupmates to read through it and see if he/she will be confident to “take over” your work.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7">
        <w:r w:rsidDel="00000000" w:rsidR="00000000" w:rsidRPr="00000000">
          <w:rPr>
            <w:color w:val="1155cc"/>
            <w:u w:val="single"/>
            <w:rtl w:val="0"/>
          </w:rPr>
          <w:t xml:space="preserve">Example 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8">
        <w:r w:rsidDel="00000000" w:rsidR="00000000" w:rsidRPr="00000000">
          <w:rPr>
            <w:color w:val="1155cc"/>
            <w:u w:val="single"/>
            <w:rtl w:val="0"/>
          </w:rPr>
          <w:t xml:space="preserve">Example 2</w:t>
        </w:r>
      </w:hyperlink>
      <w:r w:rsidDel="00000000" w:rsidR="00000000" w:rsidRPr="00000000">
        <w:rPr>
          <w:rtl w:val="0"/>
        </w:rPr>
      </w:r>
    </w:p>
    <w:p w:rsidR="00000000" w:rsidDel="00000000" w:rsidP="00000000" w:rsidRDefault="00000000" w:rsidRPr="00000000" w14:paraId="0000007A">
      <w:pPr>
        <w:pageBreakBefore w:val="0"/>
        <w:rPr>
          <w:sz w:val="20"/>
          <w:szCs w:val="2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color w:val="1f3763"/>
          <w:sz w:val="28"/>
          <w:szCs w:val="28"/>
          <w:rtl w:val="0"/>
        </w:rPr>
        <w:t xml:space="preserve">Assessment Criteria:</w:t>
      </w:r>
      <w:r w:rsidDel="00000000" w:rsidR="00000000" w:rsidRPr="00000000">
        <w:rPr>
          <w:rtl w:val="0"/>
        </w:rPr>
      </w:r>
    </w:p>
    <w:p w:rsidR="00000000" w:rsidDel="00000000" w:rsidP="00000000" w:rsidRDefault="00000000" w:rsidRPr="00000000" w14:paraId="0000007C">
      <w:pPr>
        <w:pageBreakBefore w:val="0"/>
        <w:numPr>
          <w:ilvl w:val="0"/>
          <w:numId w:val="8"/>
        </w:numPr>
        <w:ind w:left="720" w:hanging="360"/>
        <w:rPr/>
      </w:pPr>
      <w:r w:rsidDel="00000000" w:rsidR="00000000" w:rsidRPr="00000000">
        <w:rPr>
          <w:rtl w:val="0"/>
        </w:rPr>
        <w:t xml:space="preserve">Quality of code.</w:t>
      </w:r>
    </w:p>
    <w:p w:rsidR="00000000" w:rsidDel="00000000" w:rsidP="00000000" w:rsidRDefault="00000000" w:rsidRPr="00000000" w14:paraId="0000007D">
      <w:pPr>
        <w:pageBreakBefore w:val="0"/>
        <w:numPr>
          <w:ilvl w:val="0"/>
          <w:numId w:val="8"/>
        </w:numPr>
        <w:ind w:left="720" w:hanging="360"/>
        <w:rPr/>
      </w:pPr>
      <w:r w:rsidDel="00000000" w:rsidR="00000000" w:rsidRPr="00000000">
        <w:rPr>
          <w:rtl w:val="0"/>
        </w:rPr>
        <w:t xml:space="preserve">Justification of data transformation, data formats, data storage and accuracy of results with evidence supporting claims.</w:t>
      </w:r>
    </w:p>
    <w:p w:rsidR="00000000" w:rsidDel="00000000" w:rsidP="00000000" w:rsidRDefault="00000000" w:rsidRPr="00000000" w14:paraId="0000007E">
      <w:pPr>
        <w:pageBreakBefore w:val="0"/>
        <w:numPr>
          <w:ilvl w:val="0"/>
          <w:numId w:val="8"/>
        </w:numPr>
        <w:ind w:left="720" w:hanging="360"/>
        <w:rPr/>
      </w:pPr>
      <w:r w:rsidDel="00000000" w:rsidR="00000000" w:rsidRPr="00000000">
        <w:rPr>
          <w:rtl w:val="0"/>
        </w:rPr>
        <w:t xml:space="preserve">Quality of findings and recommendations for business questions.</w:t>
      </w:r>
    </w:p>
    <w:p w:rsidR="00000000" w:rsidDel="00000000" w:rsidP="00000000" w:rsidRDefault="00000000" w:rsidRPr="00000000" w14:paraId="0000007F">
      <w:pPr>
        <w:pageBreakBefore w:val="0"/>
        <w:numPr>
          <w:ilvl w:val="0"/>
          <w:numId w:val="8"/>
        </w:numPr>
        <w:ind w:left="720" w:hanging="360"/>
        <w:rPr/>
      </w:pPr>
      <w:r w:rsidDel="00000000" w:rsidR="00000000" w:rsidRPr="00000000">
        <w:rPr>
          <w:rtl w:val="0"/>
        </w:rPr>
        <w:t xml:space="preserve">Clarity and quality of written report.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color w:val="1f3763"/>
          <w:sz w:val="28"/>
          <w:szCs w:val="28"/>
          <w:rtl w:val="0"/>
        </w:rPr>
        <w:t xml:space="preserve">Criteria Details and weights:</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605"/>
        <w:gridCol w:w="1080"/>
        <w:tblGridChange w:id="0">
          <w:tblGrid>
            <w:gridCol w:w="3660"/>
            <w:gridCol w:w="460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pPr>
            <w:r w:rsidDel="00000000" w:rsidR="00000000" w:rsidRPr="00000000">
              <w:rPr>
                <w:rtl w:val="0"/>
              </w:rPr>
              <w:t xml:space="preserve">Quality of code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Code can be executed without raising an error.</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Code is well commented.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Justification of any data processing (transformation, formats, storage,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High level explanation of each major step and decision.</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Follows the good “handover” report guidelines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Accuracy of results with evidence supporting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Correct answers to the different questions (Part 2 and 3).</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Answers output are in the same shape as the example (column name, column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Quality of findings and recommendations for business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Correct answers to the business questions.</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Relevant outputs are provided to support answers.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Clarity and quality of written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5"/>
              </w:numPr>
              <w:spacing w:line="240" w:lineRule="auto"/>
              <w:ind w:left="720" w:hanging="360"/>
              <w:rPr>
                <w:u w:val="none"/>
              </w:rPr>
            </w:pPr>
            <w:r w:rsidDel="00000000" w:rsidR="00000000" w:rsidRPr="00000000">
              <w:rPr>
                <w:rtl w:val="0"/>
              </w:rPr>
              <w:t xml:space="preserve">Complete and professionally formatted report (spelling, grammar, punctuation, layout).</w:t>
            </w:r>
            <w:r w:rsidDel="00000000" w:rsidR="00000000" w:rsidRPr="00000000">
              <w:rPr>
                <w:rtl w:val="0"/>
              </w:rPr>
            </w:r>
          </w:p>
          <w:p w:rsidR="00000000" w:rsidDel="00000000" w:rsidP="00000000" w:rsidRDefault="00000000" w:rsidRPr="00000000" w14:paraId="00000099">
            <w:pPr>
              <w:widowControl w:val="0"/>
              <w:numPr>
                <w:ilvl w:val="0"/>
                <w:numId w:val="5"/>
              </w:numPr>
              <w:spacing w:line="240" w:lineRule="auto"/>
              <w:ind w:left="720" w:hanging="360"/>
              <w:rPr>
                <w:u w:val="none"/>
              </w:rPr>
            </w:pPr>
            <w:r w:rsidDel="00000000" w:rsidR="00000000" w:rsidRPr="00000000">
              <w:rPr>
                <w:rtl w:val="0"/>
              </w:rPr>
              <w:t xml:space="preserve">Report is not exceeding the maximum 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This assignment will count </w:t>
      </w:r>
      <w:r w:rsidDel="00000000" w:rsidR="00000000" w:rsidRPr="00000000">
        <w:rPr>
          <w:b w:val="1"/>
          <w:rtl w:val="0"/>
        </w:rPr>
        <w:t xml:space="preserve">30%</w:t>
      </w:r>
      <w:r w:rsidDel="00000000" w:rsidR="00000000" w:rsidRPr="00000000">
        <w:rPr>
          <w:rtl w:val="0"/>
        </w:rPr>
        <w:t xml:space="preserve"> of your final mark.</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color w:val="1f3763"/>
          <w:sz w:val="34"/>
          <w:szCs w:val="34"/>
        </w:rPr>
      </w:pPr>
      <w:r w:rsidDel="00000000" w:rsidR="00000000" w:rsidRPr="00000000">
        <w:rPr>
          <w:b w:val="1"/>
          <w:color w:val="1f3763"/>
          <w:sz w:val="28"/>
          <w:szCs w:val="28"/>
          <w:rtl w:val="0"/>
        </w:rPr>
        <w:t xml:space="preserve">Due Date: </w:t>
      </w:r>
      <w:r w:rsidDel="00000000" w:rsidR="00000000" w:rsidRPr="00000000">
        <w:rPr>
          <w:rtl w:val="0"/>
        </w:rPr>
      </w:r>
    </w:p>
    <w:p w:rsidR="00000000" w:rsidDel="00000000" w:rsidP="00000000" w:rsidRDefault="00000000" w:rsidRPr="00000000" w14:paraId="0000009F">
      <w:pPr>
        <w:pageBreakBefore w:val="0"/>
        <w:rPr>
          <w:b w:val="1"/>
          <w:color w:val="1f3763"/>
          <w:sz w:val="28"/>
          <w:szCs w:val="28"/>
        </w:rPr>
      </w:pPr>
      <w:r w:rsidDel="00000000" w:rsidR="00000000" w:rsidRPr="00000000">
        <w:rPr>
          <w:rtl w:val="0"/>
        </w:rPr>
        <w:t xml:space="preserve">All assignments need to be submitted before the </w:t>
      </w:r>
      <w:r w:rsidDel="00000000" w:rsidR="00000000" w:rsidRPr="00000000">
        <w:rPr>
          <w:b w:val="1"/>
          <w:rtl w:val="0"/>
        </w:rPr>
        <w:t xml:space="preserve">due date (5th September 2023)</w:t>
      </w:r>
      <w:r w:rsidDel="00000000" w:rsidR="00000000" w:rsidRPr="00000000">
        <w:rPr>
          <w:rtl w:val="0"/>
        </w:rPr>
        <w:t xml:space="preserve"> on Canvas. Penalties will be applied for late submission</w:t>
      </w:r>
      <w:r w:rsidDel="00000000" w:rsidR="00000000" w:rsidRPr="00000000">
        <w:rPr>
          <w:rtl w:val="0"/>
        </w:rPr>
      </w:r>
    </w:p>
    <w:p w:rsidR="00000000" w:rsidDel="00000000" w:rsidP="00000000" w:rsidRDefault="00000000" w:rsidRPr="00000000" w14:paraId="000000A0">
      <w:pPr>
        <w:pageBreakBefore w:val="0"/>
        <w:rPr>
          <w:b w:val="1"/>
          <w:color w:val="1f376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6.png"/><Relationship Id="rId25" Type="http://schemas.openxmlformats.org/officeDocument/2006/relationships/image" Target="media/image14.png"/><Relationship Id="rId28" Type="http://schemas.openxmlformats.org/officeDocument/2006/relationships/hyperlink" Target="https://drive.google.com/file/d/1LXi98PBpD-T9FoDeTJZChlAqU8vU-0JR/view?usp=sharing" TargetMode="External"/><Relationship Id="rId27" Type="http://schemas.openxmlformats.org/officeDocument/2006/relationships/hyperlink" Target="https://drive.google.com/file/d/1_oJlSMUlvefQBLikFbMCb8sP9s0FmOym/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rsrishav/youtube-trending-video-dataset" TargetMode="External"/><Relationship Id="rId8" Type="http://schemas.openxmlformats.org/officeDocument/2006/relationships/image" Target="media/image17.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drive.google.com/file/d/1IORoX-kbleMhEvwi0-_VrySvjieFj7Dt/view?usp=sharing" TargetMode="External"/><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hyperlink" Target="https://drive.google.com/file/d/15n9LKvg6PbTN3nXXE1M7qrk30piWjLOs/view?usp=sharing" TargetMode="External"/><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d+ltR8MheXR6EC53cDeopzYXtA==">CgMxLjA4AHIhMXppZm5BcGcxT0tnOGNaWDJCTjdfT0dOMFBydjFIY0ZF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