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66159" w:rsidRPr="00277487" w:rsidRDefault="00277487" w:rsidP="00277487">
      <w:pPr>
        <w:pStyle w:val="L1"/>
      </w:pPr>
      <w:r>
        <w:rPr>
          <w:lang w:val="vi-VN"/>
        </w:rPr>
        <w:t>Câu 1</w:t>
      </w:r>
    </w:p>
    <w:p w:rsidR="00277487" w:rsidRPr="00C9083C" w:rsidRDefault="00277487" w:rsidP="00277487">
      <w:pPr>
        <w:pStyle w:val="L2"/>
      </w:pPr>
      <w:r>
        <w:rPr>
          <w:lang w:val="vi-VN"/>
        </w:rPr>
        <w:t>Quá trình xử lý trang</w:t>
      </w:r>
    </w:p>
    <w:p w:rsidR="00C9083C" w:rsidRPr="00277487" w:rsidRDefault="00CD3583" w:rsidP="00C9083C">
      <w:pPr>
        <w:pStyle w:val="C2"/>
      </w:pPr>
      <w:r>
        <w:rPr>
          <w:noProof/>
        </w:rPr>
        <w:drawing>
          <wp:inline distT="0" distB="0" distL="0" distR="0">
            <wp:extent cx="2743200" cy="3409950"/>
            <wp:effectExtent l="0" t="0" r="0" b="0"/>
            <wp:docPr id="2" name="Picture 2" descr="C:\Users\Tuan\Desktop\IC142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an\Desktop\IC14272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3409950"/>
                    </a:xfrm>
                    <a:prstGeom prst="rect">
                      <a:avLst/>
                    </a:prstGeom>
                    <a:noFill/>
                    <a:ln>
                      <a:noFill/>
                    </a:ln>
                  </pic:spPr>
                </pic:pic>
              </a:graphicData>
            </a:graphic>
          </wp:inline>
        </w:drawing>
      </w:r>
    </w:p>
    <w:p w:rsidR="00277487" w:rsidRPr="00CD3583" w:rsidRDefault="00277487" w:rsidP="00277487">
      <w:pPr>
        <w:pStyle w:val="L2"/>
      </w:pPr>
      <w:r>
        <w:rPr>
          <w:lang w:val="vi-VN"/>
        </w:rPr>
        <w:t>Session</w:t>
      </w:r>
    </w:p>
    <w:p w:rsidR="00CD3583" w:rsidRDefault="00CD3583" w:rsidP="00CD3583">
      <w:pPr>
        <w:pStyle w:val="C2"/>
        <w:numPr>
          <w:ilvl w:val="0"/>
          <w:numId w:val="30"/>
        </w:numPr>
      </w:pPr>
      <w:r>
        <w:t>Get or set value</w:t>
      </w:r>
    </w:p>
    <w:p w:rsidR="00CD3583" w:rsidRDefault="00CD3583" w:rsidP="00CD3583">
      <w:pPr>
        <w:pStyle w:val="C2"/>
        <w:numPr>
          <w:ilvl w:val="1"/>
          <w:numId w:val="30"/>
        </w:numPr>
      </w:pPr>
      <w:r>
        <w:t>Session[&lt;</w:t>
      </w:r>
      <w:r w:rsidR="00FA2258">
        <w:t>Index</w:t>
      </w:r>
      <w:r>
        <w:t>&gt;] = “abc”</w:t>
      </w:r>
    </w:p>
    <w:p w:rsidR="00CD3583" w:rsidRDefault="00CD3583" w:rsidP="00CD3583">
      <w:pPr>
        <w:pStyle w:val="C2"/>
        <w:numPr>
          <w:ilvl w:val="1"/>
          <w:numId w:val="30"/>
        </w:numPr>
      </w:pPr>
      <w:r>
        <w:t>String x = Session[&lt;</w:t>
      </w:r>
      <w:r w:rsidR="00FA2258">
        <w:t xml:space="preserve">Index </w:t>
      </w:r>
      <w:r>
        <w:t>&gt;].ToString()</w:t>
      </w:r>
    </w:p>
    <w:p w:rsidR="00CD3583" w:rsidRDefault="00CD3583" w:rsidP="00CD3583">
      <w:pPr>
        <w:pStyle w:val="C2"/>
        <w:numPr>
          <w:ilvl w:val="0"/>
          <w:numId w:val="30"/>
        </w:numPr>
      </w:pPr>
      <w:r>
        <w:t>Setting session by Web.config</w:t>
      </w:r>
    </w:p>
    <w:p w:rsidR="00CD3583" w:rsidRDefault="00CD3583" w:rsidP="00CD3583">
      <w:pPr>
        <w:pStyle w:val="C2"/>
        <w:numPr>
          <w:ilvl w:val="1"/>
          <w:numId w:val="30"/>
        </w:numPr>
      </w:pPr>
      <w:r>
        <w:t>&lt;sessionState mode="InProc" stateConnectionString="tcpip=127.0.0.1:42424" stateNetworkTimeout="60" sqlConnectionString="data source=127.0.0.1;Integrated Security=SSPI" cookieless="false" timeout="60"/&gt;</w:t>
      </w:r>
    </w:p>
    <w:p w:rsidR="00714652" w:rsidRDefault="00714652" w:rsidP="00714652">
      <w:pPr>
        <w:pStyle w:val="C2"/>
        <w:numPr>
          <w:ilvl w:val="2"/>
          <w:numId w:val="30"/>
        </w:numPr>
      </w:pPr>
      <w:r>
        <w:t>mode: Thuộc tính này có 3 giá trị: InProc, sqlserver (lưu trong database), và stateserver (lưu trong bộ nhớ)</w:t>
      </w:r>
    </w:p>
    <w:p w:rsidR="00F64600" w:rsidRDefault="00714652" w:rsidP="00714652">
      <w:pPr>
        <w:pStyle w:val="C2"/>
        <w:numPr>
          <w:ilvl w:val="2"/>
          <w:numId w:val="30"/>
        </w:numPr>
      </w:pPr>
      <w:r>
        <w:t>stateConnectionString: Cấu hình địa chỉ và cổng (port) của máy để lưu trữ thông tin của Session trong vùng nhớ (nếu chức năng này được chọn)</w:t>
      </w:r>
    </w:p>
    <w:p w:rsidR="00F64600" w:rsidRDefault="00714652" w:rsidP="00714652">
      <w:pPr>
        <w:pStyle w:val="C2"/>
        <w:numPr>
          <w:ilvl w:val="2"/>
          <w:numId w:val="30"/>
        </w:numPr>
      </w:pPr>
      <w:r>
        <w:t>sqlConnectionString: Cấu hình kết nối đến SQL Server được dùng để lưu thông tin Session (nếu chức năng này được chọn)</w:t>
      </w:r>
    </w:p>
    <w:p w:rsidR="00714652" w:rsidRDefault="00714652" w:rsidP="00714652">
      <w:pPr>
        <w:pStyle w:val="C2"/>
        <w:numPr>
          <w:ilvl w:val="2"/>
          <w:numId w:val="30"/>
        </w:numPr>
      </w:pPr>
      <w:r>
        <w:t>cookieless: Nếu giá trị của thuộc tính này = True, thông tin cookie sẽ được lưu trữ trong URL, ngược lại, nếu = False, thông tin cookies sẽ được lưu trữ tại client (nếu client có hỗ trợ)</w:t>
      </w:r>
    </w:p>
    <w:p w:rsidR="00F64600" w:rsidRDefault="00714652" w:rsidP="00714652">
      <w:pPr>
        <w:pStyle w:val="C2"/>
        <w:numPr>
          <w:ilvl w:val="2"/>
          <w:numId w:val="30"/>
        </w:numPr>
      </w:pPr>
      <w:r>
        <w:t>timeout: Khoảng thời gian (tính bằng phút) mà đối tượng Session được duy trì. Sau khoảng thời gian này, đối tượng Session sẽ bị huỷ. Giá trị mặc định của thuộc tính này là 20</w:t>
      </w:r>
    </w:p>
    <w:p w:rsidR="00CD3583" w:rsidRDefault="00CD3583" w:rsidP="00CD3583">
      <w:pPr>
        <w:pStyle w:val="C2"/>
        <w:numPr>
          <w:ilvl w:val="0"/>
          <w:numId w:val="30"/>
        </w:numPr>
      </w:pPr>
      <w:r>
        <w:t>Setting session by C#</w:t>
      </w:r>
    </w:p>
    <w:p w:rsidR="00CD3583" w:rsidRPr="00277487" w:rsidRDefault="00CD3583" w:rsidP="00CD3583">
      <w:pPr>
        <w:pStyle w:val="C2"/>
        <w:numPr>
          <w:ilvl w:val="1"/>
          <w:numId w:val="30"/>
        </w:numPr>
      </w:pPr>
      <w:r>
        <w:t xml:space="preserve">Session.TimeOut = </w:t>
      </w:r>
      <w:r w:rsidR="00FA2258">
        <w:t>(int)</w:t>
      </w:r>
    </w:p>
    <w:p w:rsidR="00277487" w:rsidRPr="00FA2258" w:rsidRDefault="00277487" w:rsidP="00277487">
      <w:pPr>
        <w:pStyle w:val="L2"/>
      </w:pPr>
      <w:r>
        <w:rPr>
          <w:lang w:val="vi-VN"/>
        </w:rPr>
        <w:t>Application</w:t>
      </w:r>
    </w:p>
    <w:p w:rsidR="00FA2258" w:rsidRPr="00FA2258" w:rsidRDefault="00FA2258" w:rsidP="00FA2258">
      <w:pPr>
        <w:pStyle w:val="C2"/>
      </w:pPr>
      <w:r w:rsidRPr="00FA2258">
        <w:t>Đối tượng application dùng để quản lý tất cả các thông tin trong ứng dụng web, biến application được tạo ra có thể dùng ở mọi trang trong site và chỉ được hủy khi kết thúc ứng dụng (application tồn tại trong suốc quá trình sống của ứng dụ</w:t>
      </w:r>
      <w:r>
        <w:t>ng)</w:t>
      </w:r>
    </w:p>
    <w:p w:rsidR="00FA2258" w:rsidRDefault="00FA2258" w:rsidP="00FA2258">
      <w:pPr>
        <w:pStyle w:val="C2"/>
        <w:numPr>
          <w:ilvl w:val="0"/>
          <w:numId w:val="31"/>
        </w:numPr>
      </w:pPr>
      <w:r>
        <w:t>Get or Set value</w:t>
      </w:r>
    </w:p>
    <w:p w:rsidR="00FA2258" w:rsidRDefault="00FA2258" w:rsidP="00FA2258">
      <w:pPr>
        <w:pStyle w:val="C2"/>
        <w:numPr>
          <w:ilvl w:val="1"/>
          <w:numId w:val="31"/>
        </w:numPr>
      </w:pPr>
      <w:r>
        <w:t>Application[&lt;Index &gt;] = “abc”;</w:t>
      </w:r>
    </w:p>
    <w:p w:rsidR="00FA2258" w:rsidRDefault="00FA2258" w:rsidP="00FA2258">
      <w:pPr>
        <w:pStyle w:val="C2"/>
        <w:numPr>
          <w:ilvl w:val="1"/>
          <w:numId w:val="31"/>
        </w:numPr>
      </w:pPr>
      <w:r>
        <w:t>String x = Application [&lt;Index &gt;].ToString()</w:t>
      </w:r>
    </w:p>
    <w:p w:rsidR="00277487" w:rsidRPr="00FA2258" w:rsidRDefault="00277487" w:rsidP="00277487">
      <w:pPr>
        <w:pStyle w:val="L2"/>
      </w:pPr>
      <w:r>
        <w:rPr>
          <w:lang w:val="vi-VN"/>
        </w:rPr>
        <w:t>Server</w:t>
      </w:r>
    </w:p>
    <w:p w:rsidR="00FA2258" w:rsidRDefault="00FA2258" w:rsidP="00FA2258">
      <w:pPr>
        <w:pStyle w:val="C2"/>
      </w:pPr>
      <w:r w:rsidRPr="00FA2258">
        <w:t>Đối tượng Server được sử dụng để cung cấp thông tin của Server cho ứng dụ</w:t>
      </w:r>
      <w:r>
        <w:t>ng</w:t>
      </w:r>
    </w:p>
    <w:p w:rsidR="00F64600" w:rsidRDefault="00FA2258" w:rsidP="00FA2258">
      <w:pPr>
        <w:pStyle w:val="C2"/>
        <w:numPr>
          <w:ilvl w:val="0"/>
          <w:numId w:val="32"/>
        </w:numPr>
      </w:pPr>
      <w:r>
        <w:t>Thuộc tính MachineName Thuộc tính này được dùng để lấy tên của Web Server</w:t>
      </w:r>
    </w:p>
    <w:p w:rsidR="00F64600" w:rsidRDefault="00FA2258" w:rsidP="00CF1E9B">
      <w:pPr>
        <w:pStyle w:val="C2"/>
        <w:numPr>
          <w:ilvl w:val="0"/>
          <w:numId w:val="32"/>
        </w:numPr>
      </w:pPr>
      <w:r>
        <w:t xml:space="preserve">Phương thức Mappath Phương thức Mappath được dùng để lấy đường dẫn vật lý hoặc đường dẫn ảo đến một thư mục </w:t>
      </w:r>
      <w:r w:rsidRPr="00FA2258">
        <w:rPr>
          <w:lang w:val="vi-VN"/>
        </w:rPr>
        <w:t>t</w:t>
      </w:r>
      <w:r>
        <w:t>rên Server</w:t>
      </w:r>
    </w:p>
    <w:p w:rsidR="00FA2258" w:rsidRDefault="00FA2258" w:rsidP="00FA2258">
      <w:pPr>
        <w:pStyle w:val="C2"/>
        <w:numPr>
          <w:ilvl w:val="0"/>
          <w:numId w:val="32"/>
        </w:numPr>
      </w:pPr>
      <w:r>
        <w:t>Phương thức Transfer(&lt;Đường dẫn đến trang cần yêu cầu&gt;)</w:t>
      </w:r>
    </w:p>
    <w:p w:rsidR="00277487" w:rsidRPr="00FA2258" w:rsidRDefault="00277487" w:rsidP="00277487">
      <w:pPr>
        <w:pStyle w:val="L2"/>
      </w:pPr>
      <w:r>
        <w:rPr>
          <w:lang w:val="vi-VN"/>
        </w:rPr>
        <w:t>Request</w:t>
      </w:r>
    </w:p>
    <w:p w:rsidR="00714652" w:rsidRDefault="00FA2258" w:rsidP="00714652">
      <w:pPr>
        <w:pStyle w:val="C2"/>
      </w:pPr>
      <w:r w:rsidRPr="00FA2258">
        <w:t>Đối tượng Request trong ASP.Net được dùng để nhận thông tin từ trình duyệt của người dùng gửi về Web Server để xử lý thông tin</w:t>
      </w:r>
    </w:p>
    <w:p w:rsidR="00FA2258" w:rsidRDefault="00FA2258" w:rsidP="00714652">
      <w:pPr>
        <w:pStyle w:val="C2"/>
        <w:numPr>
          <w:ilvl w:val="0"/>
          <w:numId w:val="34"/>
        </w:numPr>
      </w:pPr>
      <w:r w:rsidRPr="00FA2258">
        <w:t>Request.QueryString[</w:t>
      </w:r>
      <w:r>
        <w:t>&lt;Index&gt;</w:t>
      </w:r>
      <w:r w:rsidRPr="00FA2258">
        <w:t>]</w:t>
      </w:r>
      <w:r>
        <w:t>:  Get value</w:t>
      </w:r>
      <w:r w:rsidR="00714652">
        <w:t xml:space="preserve"> by GET</w:t>
      </w:r>
    </w:p>
    <w:p w:rsidR="00714652" w:rsidRDefault="00714652" w:rsidP="00FA2258">
      <w:pPr>
        <w:pStyle w:val="C2"/>
        <w:numPr>
          <w:ilvl w:val="0"/>
          <w:numId w:val="33"/>
        </w:numPr>
      </w:pPr>
      <w:r>
        <w:t>Request.Form[&lt;Index&gt;]: Get value by POST</w:t>
      </w:r>
    </w:p>
    <w:p w:rsidR="00FA2258" w:rsidRPr="00277487" w:rsidRDefault="00FA2258" w:rsidP="00FA2258">
      <w:pPr>
        <w:pStyle w:val="L2"/>
      </w:pPr>
      <w:r>
        <w:rPr>
          <w:lang w:val="vi-VN"/>
        </w:rPr>
        <w:t>Respond</w:t>
      </w:r>
    </w:p>
    <w:p w:rsidR="00FA2258" w:rsidRDefault="00714652" w:rsidP="00FA2258">
      <w:pPr>
        <w:pStyle w:val="C2"/>
      </w:pPr>
      <w:r w:rsidRPr="00714652">
        <w:t xml:space="preserve">Đối tượng Response được sử dụng </w:t>
      </w:r>
      <w:r>
        <w:t>truy</w:t>
      </w:r>
      <w:r>
        <w:rPr>
          <w:lang w:val="vi-VN"/>
        </w:rPr>
        <w:t>ền</w:t>
      </w:r>
      <w:r w:rsidRPr="00714652">
        <w:t xml:space="preserve"> thông tin từ Web Server đến các trình duyệt của người dùng</w:t>
      </w:r>
    </w:p>
    <w:p w:rsidR="00714652" w:rsidRPr="00714652" w:rsidRDefault="00714652" w:rsidP="00714652">
      <w:pPr>
        <w:pStyle w:val="C2"/>
        <w:numPr>
          <w:ilvl w:val="0"/>
          <w:numId w:val="33"/>
        </w:numPr>
      </w:pPr>
      <w:r>
        <w:rPr>
          <w:lang w:val="vi-VN"/>
        </w:rPr>
        <w:t>Respond.Write(&lt;String&gt;): Make string to sent to Browse</w:t>
      </w:r>
    </w:p>
    <w:p w:rsidR="00714652" w:rsidRPr="00714652" w:rsidRDefault="00714652" w:rsidP="00714652">
      <w:pPr>
        <w:pStyle w:val="C2"/>
        <w:numPr>
          <w:ilvl w:val="0"/>
          <w:numId w:val="33"/>
        </w:numPr>
      </w:pPr>
      <w:r>
        <w:rPr>
          <w:lang w:val="vi-VN"/>
        </w:rPr>
        <w:t>Respond.Redirect(&lt;String&gt;): Redirect to string</w:t>
      </w:r>
    </w:p>
    <w:p w:rsidR="00277487" w:rsidRPr="00714652" w:rsidRDefault="00277487" w:rsidP="00277487">
      <w:pPr>
        <w:pStyle w:val="L2"/>
      </w:pPr>
      <w:r>
        <w:rPr>
          <w:lang w:val="vi-VN"/>
        </w:rPr>
        <w:t>Golobal.asax</w:t>
      </w:r>
    </w:p>
    <w:p w:rsidR="00F64600" w:rsidRDefault="00714652" w:rsidP="00714652">
      <w:pPr>
        <w:pStyle w:val="C2"/>
      </w:pPr>
      <w:r>
        <w:t>Khai báo và khởi tạo giá trị cho các biến Application, Session. Viết xử lý cho các sự kiện của 2 đối tượng Application và Session</w:t>
      </w:r>
    </w:p>
    <w:p w:rsidR="00F64600" w:rsidRDefault="00714652" w:rsidP="00714652">
      <w:pPr>
        <w:pStyle w:val="C2"/>
        <w:numPr>
          <w:ilvl w:val="0"/>
          <w:numId w:val="35"/>
        </w:numPr>
      </w:pPr>
      <w:r w:rsidRPr="00714652">
        <w:t>Application_Start: Chỉ xảy ra một lần đầu tiên khi bất kỳ trang nào trong ứng dụng được gọi. Ứng dụng xây dựng tính năng đếm số người online, truy cập trong website</w:t>
      </w:r>
    </w:p>
    <w:p w:rsidR="00F64600" w:rsidRDefault="00714652" w:rsidP="00714652">
      <w:pPr>
        <w:pStyle w:val="C2"/>
        <w:numPr>
          <w:ilvl w:val="0"/>
          <w:numId w:val="35"/>
        </w:numPr>
      </w:pPr>
      <w:r w:rsidRPr="00714652">
        <w:t>Session_Start: Xảy ra khi có một người dùng mới yêu cầu đến bất kỳ trang aspx của ứng dụng. Khi Session_Start xảy ra, một giá trị duy nhất (SessionID) sẽ được tạo cho người dùng, và giá trị này được sử dụng để quản lý người dùng trong quá trình làm việc với ứng dụng</w:t>
      </w:r>
    </w:p>
    <w:p w:rsidR="00F64600" w:rsidRDefault="00714652" w:rsidP="00714652">
      <w:pPr>
        <w:pStyle w:val="C2"/>
        <w:numPr>
          <w:ilvl w:val="0"/>
          <w:numId w:val="35"/>
        </w:numPr>
      </w:pPr>
      <w:r>
        <w:t>Application_BeginRequest: Xảy ra khi mỗi khi có Postback về Server</w:t>
      </w:r>
    </w:p>
    <w:p w:rsidR="00F64600" w:rsidRDefault="00714652" w:rsidP="00714652">
      <w:pPr>
        <w:pStyle w:val="C2"/>
        <w:numPr>
          <w:ilvl w:val="0"/>
          <w:numId w:val="35"/>
        </w:numPr>
      </w:pPr>
      <w:r>
        <w:t>Sub Application_Error: Xảy ra khi có lỗi phát sinh trong quá trình thi hành</w:t>
      </w:r>
    </w:p>
    <w:p w:rsidR="00F64600" w:rsidRDefault="00714652" w:rsidP="00714652">
      <w:pPr>
        <w:pStyle w:val="C2"/>
        <w:numPr>
          <w:ilvl w:val="0"/>
          <w:numId w:val="35"/>
        </w:numPr>
      </w:pPr>
      <w:r>
        <w:t>Session_End: Xảy ra khi phiên làm việc không có gởi yêu cầu hoặc làm tươi trang aspx của ứng dụng web trong một khoảng thời gian (mặc định là 20 phút)</w:t>
      </w:r>
    </w:p>
    <w:p w:rsidR="00714652" w:rsidRPr="00277487" w:rsidRDefault="00714652" w:rsidP="00714652">
      <w:pPr>
        <w:pStyle w:val="C2"/>
        <w:numPr>
          <w:ilvl w:val="0"/>
          <w:numId w:val="35"/>
        </w:numPr>
      </w:pPr>
    </w:p>
    <w:p w:rsidR="00277487" w:rsidRPr="00714652" w:rsidRDefault="00277487" w:rsidP="00277487">
      <w:pPr>
        <w:pStyle w:val="L2"/>
      </w:pPr>
      <w:r>
        <w:rPr>
          <w:lang w:val="vi-VN"/>
        </w:rPr>
        <w:t>IIS</w:t>
      </w:r>
    </w:p>
    <w:p w:rsidR="00714652" w:rsidRDefault="00714652" w:rsidP="00714652">
      <w:pPr>
        <w:pStyle w:val="C2"/>
        <w:numPr>
          <w:ilvl w:val="0"/>
          <w:numId w:val="36"/>
        </w:numPr>
      </w:pPr>
      <w:r>
        <w:t>IIS là viết tắt của từ Internet Information Services</w:t>
      </w:r>
    </w:p>
    <w:p w:rsidR="00F64600" w:rsidRDefault="00714652" w:rsidP="00714652">
      <w:pPr>
        <w:pStyle w:val="C2"/>
        <w:numPr>
          <w:ilvl w:val="0"/>
          <w:numId w:val="36"/>
        </w:numPr>
      </w:pPr>
      <w:r>
        <w:t>IIS được đính kèm với các phiên bản của Windows</w:t>
      </w:r>
    </w:p>
    <w:p w:rsidR="00714652" w:rsidRDefault="00714652" w:rsidP="00714652">
      <w:pPr>
        <w:pStyle w:val="C2"/>
        <w:numPr>
          <w:ilvl w:val="0"/>
          <w:numId w:val="36"/>
        </w:numPr>
      </w:pPr>
      <w:r>
        <w:t>Microsoft Internet Information Services (các dịch vụ cung cấp thông tin Internet) là các dịch vụ dành cho máy chủ chạy trên nền Hệ điều hànhWindow nhằm cung cấp và phân tán các thông tin lên mạng, nó bao gồm nhiều dịch vụ khác nhau như Web Server, FTP Server,…</w:t>
      </w:r>
    </w:p>
    <w:p w:rsidR="00F64600" w:rsidRDefault="00714652" w:rsidP="00714652">
      <w:pPr>
        <w:pStyle w:val="C2"/>
        <w:numPr>
          <w:ilvl w:val="0"/>
          <w:numId w:val="36"/>
        </w:numPr>
      </w:pPr>
      <w:r>
        <w:t>Nó có thể được sử dụng để xuất bản nội dung của các trang Web lên Internet/Intranet bằng việc sử dụng “Phương thức chuyển giao siêu văn bản“ - Hypertext Transport Protocol (HTTP)</w:t>
      </w:r>
    </w:p>
    <w:p w:rsidR="00F64600" w:rsidRDefault="00714652" w:rsidP="00714652">
      <w:pPr>
        <w:pStyle w:val="C2"/>
        <w:numPr>
          <w:ilvl w:val="0"/>
          <w:numId w:val="36"/>
        </w:numPr>
      </w:pPr>
      <w:r>
        <w:t>Như vậy, sau khi bạn thiết kế xong các trang Web của mình, nếu bạn muốn đưa chúng lên mạng để mọi người có thể truy cập và xem chúng thì bạn phải nhờ đến một Web Server, ở đây là IIS</w:t>
      </w:r>
    </w:p>
    <w:p w:rsidR="00F64600" w:rsidRDefault="00714652" w:rsidP="00714652">
      <w:pPr>
        <w:pStyle w:val="C2"/>
        <w:numPr>
          <w:ilvl w:val="0"/>
          <w:numId w:val="36"/>
        </w:numPr>
      </w:pPr>
      <w:r>
        <w:t>Nếu không thì trang Web của bạn chỉ có thể được xem trên chính máy của bạn hoặc thông qua việc chia sẻ tệp (file sharing) như các tệp bất kỳ trong mạng nội bộ mà thôi</w:t>
      </w:r>
    </w:p>
    <w:p w:rsidR="00714652" w:rsidRDefault="00714652" w:rsidP="00714652">
      <w:pPr>
        <w:pStyle w:val="C2"/>
        <w:numPr>
          <w:ilvl w:val="0"/>
          <w:numId w:val="36"/>
        </w:numPr>
      </w:pPr>
      <w:r>
        <w:t>IIS có thể làm được gì?</w:t>
      </w:r>
    </w:p>
    <w:p w:rsidR="00F64600" w:rsidRDefault="00714652" w:rsidP="00714652">
      <w:pPr>
        <w:pStyle w:val="C2"/>
        <w:numPr>
          <w:ilvl w:val="1"/>
          <w:numId w:val="36"/>
        </w:numPr>
      </w:pPr>
      <w:r>
        <w:t>Nhiệm vụ của IIS là tiếp nhận yêu cầu của máy trạm và đáp ứng lại yêu cầu đó bằng cách gửi về máy trạm những thông tin mà máy trạm yêu cầu</w:t>
      </w:r>
    </w:p>
    <w:p w:rsidR="00714652" w:rsidRDefault="00714652" w:rsidP="00D03A1E">
      <w:pPr>
        <w:pStyle w:val="C2"/>
        <w:numPr>
          <w:ilvl w:val="0"/>
          <w:numId w:val="36"/>
        </w:numPr>
      </w:pPr>
      <w:r>
        <w:t>Bạn có thể sử dụng IIS để: · Xuất bản một Website của bạn trên Internet · Tạo các giao dịch thương mại điện tử trên Internet (hiện các catalog và nhận được các đơn đặt hàng từ nguời tiêu dùng) · Chia sẻ file dữ liệu thông qua giao thức FTP. · Cho phép người ở xa có thể truy xuất database của bạn (gọi là Database remote access).Và rất nhiều khả năng khác …</w:t>
      </w:r>
    </w:p>
    <w:p w:rsidR="00714652" w:rsidRDefault="00714652" w:rsidP="00714652">
      <w:pPr>
        <w:pStyle w:val="C2"/>
        <w:numPr>
          <w:ilvl w:val="1"/>
          <w:numId w:val="36"/>
        </w:numPr>
      </w:pPr>
      <w:r>
        <w:t>IIS hoạt động như thế nào?</w:t>
      </w:r>
    </w:p>
    <w:p w:rsidR="00F64600" w:rsidRDefault="00714652" w:rsidP="00714652">
      <w:pPr>
        <w:pStyle w:val="C2"/>
        <w:numPr>
          <w:ilvl w:val="1"/>
          <w:numId w:val="36"/>
        </w:numPr>
      </w:pPr>
      <w:r>
        <w:t>IIS sử dụng các giao thức mạng phổ biến là HTTP và FTP (File Transfer Protocol) và một số giao thức khác như SMTP, POP3,… để tiếp nhận yêu cầu và truyền tải thông tin trên mạng với các định dạng khác nhau</w:t>
      </w:r>
    </w:p>
    <w:p w:rsidR="00F64600" w:rsidRDefault="00714652" w:rsidP="00714652">
      <w:pPr>
        <w:pStyle w:val="C2"/>
        <w:numPr>
          <w:ilvl w:val="1"/>
          <w:numId w:val="36"/>
        </w:numPr>
      </w:pPr>
      <w:r>
        <w:t>Một trong những dịch vụ phổ biến nhất của IIS mà chúng ta quan tâm trong giáo trình này là dịch vụ WWW (World Wide Web), nói tắt là dịch vụ Web</w:t>
      </w:r>
    </w:p>
    <w:p w:rsidR="00F64600" w:rsidRDefault="00714652" w:rsidP="00714652">
      <w:pPr>
        <w:pStyle w:val="C2"/>
        <w:numPr>
          <w:ilvl w:val="1"/>
          <w:numId w:val="36"/>
        </w:numPr>
      </w:pPr>
      <w:r>
        <w:t>Dịch vụ Web sử dụng giao thức HTTP để tiếp nhận yêu cầu (Requests) của trình duyệt Web (Web browser) dưới dạng một địa chỉ URL (Uniform Resource Locator) của một trang Web và IIS phản hồi lại các yêu cầu bằng cách gửi về cho Web browser nội dung của trang Web tương ứng</w:t>
      </w:r>
    </w:p>
    <w:p w:rsidR="0079311D" w:rsidRPr="0079311D" w:rsidRDefault="0079311D" w:rsidP="0079311D">
      <w:pPr>
        <w:pStyle w:val="L2"/>
      </w:pPr>
      <w:r>
        <w:t>M</w:t>
      </w:r>
      <w:r>
        <w:rPr>
          <w:lang w:val="vi-VN"/>
        </w:rPr>
        <w:t>ô hình phát triển</w:t>
      </w:r>
    </w:p>
    <w:p w:rsidR="0079311D" w:rsidRPr="0079311D" w:rsidRDefault="0079311D" w:rsidP="0079311D">
      <w:pPr>
        <w:pStyle w:val="C2"/>
        <w:numPr>
          <w:ilvl w:val="0"/>
          <w:numId w:val="40"/>
        </w:numPr>
      </w:pPr>
      <w:r>
        <w:rPr>
          <w:lang w:val="vi-VN"/>
        </w:rPr>
        <w:t>WebPage</w:t>
      </w:r>
    </w:p>
    <w:p w:rsidR="0079311D" w:rsidRPr="0079311D" w:rsidRDefault="0079311D" w:rsidP="0079311D">
      <w:pPr>
        <w:pStyle w:val="C2"/>
        <w:numPr>
          <w:ilvl w:val="0"/>
          <w:numId w:val="40"/>
        </w:numPr>
      </w:pPr>
      <w:r>
        <w:rPr>
          <w:lang w:val="vi-VN"/>
        </w:rPr>
        <w:t>WebForm</w:t>
      </w:r>
    </w:p>
    <w:p w:rsidR="0079311D" w:rsidRDefault="0079311D" w:rsidP="0079311D">
      <w:pPr>
        <w:pStyle w:val="C2"/>
        <w:numPr>
          <w:ilvl w:val="0"/>
          <w:numId w:val="40"/>
        </w:numPr>
      </w:pPr>
      <w:r>
        <w:rPr>
          <w:lang w:val="vi-VN"/>
        </w:rPr>
        <w:t>MVC</w:t>
      </w:r>
    </w:p>
    <w:p w:rsidR="00277487" w:rsidRPr="00277487" w:rsidRDefault="00277487" w:rsidP="00277487">
      <w:pPr>
        <w:pStyle w:val="L1"/>
      </w:pPr>
      <w:r>
        <w:rPr>
          <w:lang w:val="vi-VN"/>
        </w:rPr>
        <w:t>Câu 2</w:t>
      </w:r>
    </w:p>
    <w:p w:rsidR="00277487" w:rsidRPr="00D03A1E" w:rsidRDefault="00277487" w:rsidP="00277487">
      <w:pPr>
        <w:pStyle w:val="L2"/>
      </w:pPr>
      <w:r>
        <w:rPr>
          <w:lang w:val="vi-VN"/>
        </w:rPr>
        <w:t>Html</w:t>
      </w:r>
    </w:p>
    <w:p w:rsidR="00D03A1E" w:rsidRPr="00277487" w:rsidRDefault="00D03A1E" w:rsidP="00277487">
      <w:pPr>
        <w:pStyle w:val="L2"/>
      </w:pPr>
      <w:r>
        <w:t xml:space="preserve">Css </w:t>
      </w:r>
    </w:p>
    <w:p w:rsidR="00277487" w:rsidRPr="00277487" w:rsidRDefault="00277487" w:rsidP="00277487">
      <w:pPr>
        <w:pStyle w:val="L2"/>
      </w:pPr>
      <w:r>
        <w:rPr>
          <w:lang w:val="vi-VN"/>
        </w:rPr>
        <w:t>JavaScript</w:t>
      </w:r>
    </w:p>
    <w:p w:rsidR="00277487" w:rsidRPr="00277487" w:rsidRDefault="00277487" w:rsidP="00277487">
      <w:pPr>
        <w:pStyle w:val="L1"/>
      </w:pPr>
      <w:r>
        <w:rPr>
          <w:lang w:val="vi-VN"/>
        </w:rPr>
        <w:t>Câu 3</w:t>
      </w:r>
    </w:p>
    <w:p w:rsidR="00277487" w:rsidRPr="00D03A1E" w:rsidRDefault="00E41CB9" w:rsidP="00277487">
      <w:pPr>
        <w:pStyle w:val="L2"/>
      </w:pPr>
      <w:r>
        <w:rPr>
          <w:lang w:val="vi-VN"/>
        </w:rPr>
        <w:t>Web</w:t>
      </w:r>
      <w:r w:rsidR="00277487">
        <w:rPr>
          <w:lang w:val="vi-VN"/>
        </w:rPr>
        <w:t>Control</w:t>
      </w:r>
    </w:p>
    <w:p w:rsidR="00E41CB9" w:rsidRDefault="00E41CB9" w:rsidP="00E41CB9">
      <w:pPr>
        <w:pStyle w:val="C2"/>
        <w:numPr>
          <w:ilvl w:val="0"/>
          <w:numId w:val="37"/>
        </w:numPr>
      </w:pPr>
      <w:r>
        <w:rPr>
          <w:lang w:val="vi-VN"/>
        </w:rPr>
        <w:t>Phân cấp</w:t>
      </w:r>
    </w:p>
    <w:p w:rsidR="00E41CB9" w:rsidRDefault="00E41CB9" w:rsidP="00E41CB9">
      <w:pPr>
        <w:pStyle w:val="C2"/>
      </w:pPr>
      <w:r>
        <w:rPr>
          <w:noProof/>
        </w:rPr>
        <w:drawing>
          <wp:inline distT="0" distB="0" distL="0" distR="0">
            <wp:extent cx="6391275" cy="8191500"/>
            <wp:effectExtent l="0" t="0" r="9525" b="0"/>
            <wp:docPr id="3" name="Picture 3" descr="C:\Users\Tuan\Desktop\Untitls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an\Desktop\Untitlsd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1275" cy="8191500"/>
                    </a:xfrm>
                    <a:prstGeom prst="rect">
                      <a:avLst/>
                    </a:prstGeom>
                    <a:noFill/>
                    <a:ln>
                      <a:noFill/>
                    </a:ln>
                  </pic:spPr>
                </pic:pic>
              </a:graphicData>
            </a:graphic>
          </wp:inline>
        </w:drawing>
      </w:r>
    </w:p>
    <w:p w:rsidR="00E41CB9" w:rsidRPr="00E41CB9" w:rsidRDefault="00CC24D4" w:rsidP="00E41CB9">
      <w:pPr>
        <w:pStyle w:val="C2"/>
        <w:numPr>
          <w:ilvl w:val="0"/>
          <w:numId w:val="37"/>
        </w:numPr>
      </w:pPr>
      <w:r>
        <w:rPr>
          <w:lang w:val="vi-VN"/>
        </w:rPr>
        <w:t xml:space="preserve">  </w:t>
      </w:r>
      <w:r w:rsidR="00E41CB9">
        <w:rPr>
          <w:lang w:val="vi-VN"/>
        </w:rPr>
        <w:t>Thuộc tính</w:t>
      </w:r>
    </w:p>
    <w:p w:rsidR="0081025C" w:rsidRPr="00E41CB9" w:rsidRDefault="0081025C" w:rsidP="0081025C">
      <w:pPr>
        <w:pStyle w:val="C2"/>
      </w:pPr>
      <w:r>
        <w:rPr>
          <w:noProof/>
        </w:rPr>
        <w:drawing>
          <wp:inline distT="0" distB="0" distL="0" distR="0">
            <wp:extent cx="5867400" cy="4067175"/>
            <wp:effectExtent l="0" t="0" r="0" b="9525"/>
            <wp:docPr id="4" name="Picture 4" descr="C:\Users\Tuan\Desktop\Untiasdfasfa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an\Desktop\Untiasdfasfa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0" cy="4067175"/>
                    </a:xfrm>
                    <a:prstGeom prst="rect">
                      <a:avLst/>
                    </a:prstGeom>
                    <a:noFill/>
                    <a:ln>
                      <a:noFill/>
                    </a:ln>
                  </pic:spPr>
                </pic:pic>
              </a:graphicData>
            </a:graphic>
          </wp:inline>
        </w:drawing>
      </w:r>
      <w:bookmarkStart w:id="0" w:name="_GoBack"/>
      <w:bookmarkEnd w:id="0"/>
    </w:p>
    <w:p w:rsidR="00E41CB9" w:rsidRPr="0081025C" w:rsidRDefault="00E41CB9" w:rsidP="00E41CB9">
      <w:pPr>
        <w:pStyle w:val="C2"/>
        <w:numPr>
          <w:ilvl w:val="0"/>
          <w:numId w:val="37"/>
        </w:numPr>
      </w:pPr>
      <w:r>
        <w:rPr>
          <w:lang w:val="vi-VN"/>
        </w:rPr>
        <w:t>Sự kiện</w:t>
      </w:r>
    </w:p>
    <w:p w:rsidR="0081025C" w:rsidRPr="0081025C" w:rsidRDefault="0081025C" w:rsidP="0081025C">
      <w:pPr>
        <w:pStyle w:val="C2"/>
        <w:numPr>
          <w:ilvl w:val="1"/>
          <w:numId w:val="37"/>
        </w:numPr>
      </w:pPr>
      <w:r>
        <w:rPr>
          <w:lang w:val="vi-VN"/>
        </w:rPr>
        <w:t>Init</w:t>
      </w:r>
    </w:p>
    <w:p w:rsidR="0081025C" w:rsidRPr="0081025C" w:rsidRDefault="0081025C" w:rsidP="0081025C">
      <w:pPr>
        <w:pStyle w:val="C2"/>
        <w:numPr>
          <w:ilvl w:val="1"/>
          <w:numId w:val="37"/>
        </w:numPr>
      </w:pPr>
      <w:r>
        <w:rPr>
          <w:lang w:val="vi-VN"/>
        </w:rPr>
        <w:t>Load</w:t>
      </w:r>
    </w:p>
    <w:p w:rsidR="0081025C" w:rsidRPr="0081025C" w:rsidRDefault="0081025C" w:rsidP="0081025C">
      <w:pPr>
        <w:pStyle w:val="C2"/>
        <w:numPr>
          <w:ilvl w:val="1"/>
          <w:numId w:val="37"/>
        </w:numPr>
      </w:pPr>
      <w:r>
        <w:rPr>
          <w:lang w:val="vi-VN"/>
        </w:rPr>
        <w:t>PreRender</w:t>
      </w:r>
    </w:p>
    <w:p w:rsidR="0081025C" w:rsidRPr="0081025C" w:rsidRDefault="0081025C" w:rsidP="0081025C">
      <w:pPr>
        <w:pStyle w:val="C2"/>
        <w:numPr>
          <w:ilvl w:val="1"/>
          <w:numId w:val="37"/>
        </w:numPr>
      </w:pPr>
      <w:r>
        <w:rPr>
          <w:lang w:val="vi-VN"/>
        </w:rPr>
        <w:t>Unload</w:t>
      </w:r>
    </w:p>
    <w:p w:rsidR="0081025C" w:rsidRPr="00E41CB9" w:rsidRDefault="0081025C" w:rsidP="0081025C">
      <w:pPr>
        <w:pStyle w:val="C2"/>
        <w:numPr>
          <w:ilvl w:val="1"/>
          <w:numId w:val="37"/>
        </w:numPr>
      </w:pPr>
      <w:r>
        <w:rPr>
          <w:lang w:val="vi-VN"/>
        </w:rPr>
        <w:t>Dispose</w:t>
      </w:r>
    </w:p>
    <w:p w:rsidR="00E41CB9" w:rsidRPr="0081025C" w:rsidRDefault="00E41CB9" w:rsidP="00E41CB9">
      <w:pPr>
        <w:pStyle w:val="C2"/>
        <w:numPr>
          <w:ilvl w:val="0"/>
          <w:numId w:val="37"/>
        </w:numPr>
      </w:pPr>
      <w:r>
        <w:rPr>
          <w:lang w:val="vi-VN"/>
        </w:rPr>
        <w:t>Ưu điểm</w:t>
      </w:r>
    </w:p>
    <w:p w:rsidR="00F64600" w:rsidRDefault="0081025C" w:rsidP="0081025C">
      <w:pPr>
        <w:pStyle w:val="C2"/>
        <w:numPr>
          <w:ilvl w:val="1"/>
          <w:numId w:val="37"/>
        </w:numPr>
      </w:pPr>
      <w:r>
        <w:t>Đơn giản, tương tự như các điều khiển trên Windows Form</w:t>
      </w:r>
    </w:p>
    <w:p w:rsidR="00F64600" w:rsidRDefault="0081025C" w:rsidP="00840AB3">
      <w:pPr>
        <w:pStyle w:val="C2"/>
        <w:numPr>
          <w:ilvl w:val="1"/>
          <w:numId w:val="37"/>
        </w:numPr>
      </w:pPr>
      <w:r>
        <w:t>Đồng nhất: Các điều khiển Web server có các thuộc tính giống nhau -&gt; dễ tìm hiểu</w:t>
      </w:r>
      <w:r>
        <w:rPr>
          <w:lang w:val="vi-VN"/>
        </w:rPr>
        <w:t xml:space="preserve"> </w:t>
      </w:r>
      <w:r>
        <w:t>và sử dụng</w:t>
      </w:r>
    </w:p>
    <w:p w:rsidR="00F64600" w:rsidRDefault="0081025C" w:rsidP="00340010">
      <w:pPr>
        <w:pStyle w:val="C2"/>
        <w:numPr>
          <w:ilvl w:val="1"/>
          <w:numId w:val="37"/>
        </w:numPr>
      </w:pPr>
      <w:r>
        <w:t xml:space="preserve"> Hiệu quả: Các điều khiển Web Server tự động phát sinh ra các tag HTML theo từng</w:t>
      </w:r>
      <w:r>
        <w:rPr>
          <w:lang w:val="vi-VN"/>
        </w:rPr>
        <w:t xml:space="preserve"> </w:t>
      </w:r>
      <w:r>
        <w:t>loại Browser</w:t>
      </w:r>
    </w:p>
    <w:p w:rsidR="00F64600" w:rsidRDefault="0081025C" w:rsidP="000E40FE">
      <w:pPr>
        <w:pStyle w:val="C2"/>
        <w:numPr>
          <w:ilvl w:val="1"/>
          <w:numId w:val="37"/>
        </w:numPr>
      </w:pPr>
      <w:r>
        <w:t>Các controls ASP.Net là các các lớp, do đó ta có thề mở rộng các chức năng của</w:t>
      </w:r>
      <w:r w:rsidRPr="0081025C">
        <w:rPr>
          <w:lang w:val="vi-VN"/>
        </w:rPr>
        <w:t xml:space="preserve"> </w:t>
      </w:r>
      <w:r>
        <w:t>các control ( customize control )</w:t>
      </w:r>
    </w:p>
    <w:p w:rsidR="00277487" w:rsidRPr="00D03A1E" w:rsidRDefault="006749D6" w:rsidP="00277487">
      <w:pPr>
        <w:pStyle w:val="L2"/>
      </w:pPr>
      <w:r>
        <w:rPr>
          <w:lang w:val="vi-VN"/>
        </w:rPr>
        <w:t>C</w:t>
      </w:r>
      <w:r w:rsidR="00277487">
        <w:rPr>
          <w:lang w:val="vi-VN"/>
        </w:rPr>
        <w:t>ơ sở dữ liệu</w:t>
      </w:r>
    </w:p>
    <w:p w:rsidR="00D03A1E" w:rsidRPr="006749D6" w:rsidRDefault="006749D6" w:rsidP="00624E66">
      <w:pPr>
        <w:pStyle w:val="C2"/>
        <w:numPr>
          <w:ilvl w:val="0"/>
          <w:numId w:val="38"/>
        </w:numPr>
      </w:pPr>
      <w:r>
        <w:rPr>
          <w:lang w:val="vi-VN"/>
        </w:rPr>
        <w:t>ConnectionString</w:t>
      </w:r>
    </w:p>
    <w:p w:rsidR="006749D6" w:rsidRPr="006749D6" w:rsidRDefault="006749D6" w:rsidP="006749D6">
      <w:pPr>
        <w:pStyle w:val="C2"/>
        <w:numPr>
          <w:ilvl w:val="1"/>
          <w:numId w:val="38"/>
        </w:numPr>
      </w:pPr>
      <w:r>
        <w:rPr>
          <w:lang w:val="vi-VN"/>
        </w:rPr>
        <w:t xml:space="preserve">Server </w:t>
      </w:r>
    </w:p>
    <w:p w:rsidR="006749D6" w:rsidRPr="006749D6" w:rsidRDefault="006749D6" w:rsidP="006749D6">
      <w:pPr>
        <w:pStyle w:val="C2"/>
        <w:numPr>
          <w:ilvl w:val="1"/>
          <w:numId w:val="38"/>
        </w:numPr>
      </w:pPr>
      <w:r>
        <w:rPr>
          <w:lang w:val="vi-VN"/>
        </w:rPr>
        <w:t>Initial Catalog</w:t>
      </w:r>
    </w:p>
    <w:p w:rsidR="006749D6" w:rsidRPr="006749D6" w:rsidRDefault="006749D6" w:rsidP="006749D6">
      <w:pPr>
        <w:pStyle w:val="C2"/>
        <w:numPr>
          <w:ilvl w:val="1"/>
          <w:numId w:val="38"/>
        </w:numPr>
      </w:pPr>
      <w:r>
        <w:rPr>
          <w:lang w:val="vi-VN"/>
        </w:rPr>
        <w:t>Integrated Security</w:t>
      </w:r>
    </w:p>
    <w:p w:rsidR="006749D6" w:rsidRPr="006749D6" w:rsidRDefault="006749D6" w:rsidP="006749D6">
      <w:pPr>
        <w:pStyle w:val="C2"/>
        <w:numPr>
          <w:ilvl w:val="1"/>
          <w:numId w:val="38"/>
        </w:numPr>
      </w:pPr>
      <w:r>
        <w:rPr>
          <w:lang w:val="vi-VN"/>
        </w:rPr>
        <w:t>User</w:t>
      </w:r>
    </w:p>
    <w:p w:rsidR="006749D6" w:rsidRPr="006749D6" w:rsidRDefault="006749D6" w:rsidP="006749D6">
      <w:pPr>
        <w:pStyle w:val="C2"/>
        <w:numPr>
          <w:ilvl w:val="1"/>
          <w:numId w:val="38"/>
        </w:numPr>
      </w:pPr>
      <w:r>
        <w:rPr>
          <w:lang w:val="vi-VN"/>
        </w:rPr>
        <w:t>Password</w:t>
      </w:r>
    </w:p>
    <w:p w:rsidR="006749D6" w:rsidRPr="006749D6" w:rsidRDefault="006749D6" w:rsidP="00624E66">
      <w:pPr>
        <w:pStyle w:val="C2"/>
        <w:numPr>
          <w:ilvl w:val="0"/>
          <w:numId w:val="38"/>
        </w:numPr>
      </w:pPr>
      <w:r>
        <w:rPr>
          <w:lang w:val="vi-VN"/>
        </w:rPr>
        <w:t>SqlDataAdapter</w:t>
      </w:r>
    </w:p>
    <w:p w:rsidR="006749D6" w:rsidRPr="006749D6" w:rsidRDefault="006749D6" w:rsidP="006749D6">
      <w:pPr>
        <w:pStyle w:val="C2"/>
        <w:numPr>
          <w:ilvl w:val="1"/>
          <w:numId w:val="38"/>
        </w:numPr>
      </w:pPr>
      <w:r>
        <w:rPr>
          <w:lang w:val="vi-VN"/>
        </w:rPr>
        <w:t>Fill(SqlDataSet)</w:t>
      </w:r>
    </w:p>
    <w:p w:rsidR="006749D6" w:rsidRPr="006749D6" w:rsidRDefault="006749D6" w:rsidP="00624E66">
      <w:pPr>
        <w:pStyle w:val="C2"/>
        <w:numPr>
          <w:ilvl w:val="0"/>
          <w:numId w:val="38"/>
        </w:numPr>
      </w:pPr>
      <w:r>
        <w:rPr>
          <w:lang w:val="vi-VN"/>
        </w:rPr>
        <w:t>SqlDataReader</w:t>
      </w:r>
    </w:p>
    <w:p w:rsidR="006749D6" w:rsidRPr="006749D6" w:rsidRDefault="006749D6" w:rsidP="006749D6">
      <w:pPr>
        <w:pStyle w:val="C2"/>
        <w:numPr>
          <w:ilvl w:val="1"/>
          <w:numId w:val="38"/>
        </w:numPr>
      </w:pPr>
      <w:r>
        <w:rPr>
          <w:lang w:val="vi-VN"/>
        </w:rPr>
        <w:t>Read()</w:t>
      </w:r>
    </w:p>
    <w:p w:rsidR="006749D6" w:rsidRPr="006749D6" w:rsidRDefault="006749D6" w:rsidP="006749D6">
      <w:pPr>
        <w:pStyle w:val="C2"/>
        <w:numPr>
          <w:ilvl w:val="1"/>
          <w:numId w:val="38"/>
        </w:numPr>
      </w:pPr>
      <w:r>
        <w:rPr>
          <w:lang w:val="vi-VN"/>
        </w:rPr>
        <w:t>HasRow()</w:t>
      </w:r>
    </w:p>
    <w:p w:rsidR="006749D6" w:rsidRPr="006749D6" w:rsidRDefault="006749D6" w:rsidP="006749D6">
      <w:pPr>
        <w:pStyle w:val="C2"/>
        <w:numPr>
          <w:ilvl w:val="1"/>
          <w:numId w:val="38"/>
        </w:numPr>
      </w:pPr>
      <w:r>
        <w:rPr>
          <w:lang w:val="vi-VN"/>
        </w:rPr>
        <w:t>[</w:t>
      </w:r>
      <w:r>
        <w:t>&lt;IndexCol&gt;]</w:t>
      </w:r>
    </w:p>
    <w:p w:rsidR="006749D6" w:rsidRPr="006749D6" w:rsidRDefault="006749D6" w:rsidP="00624E66">
      <w:pPr>
        <w:pStyle w:val="C2"/>
        <w:numPr>
          <w:ilvl w:val="0"/>
          <w:numId w:val="38"/>
        </w:numPr>
      </w:pPr>
      <w:r>
        <w:rPr>
          <w:lang w:val="vi-VN"/>
        </w:rPr>
        <w:t>SqlDataTable</w:t>
      </w:r>
    </w:p>
    <w:p w:rsidR="006749D6" w:rsidRPr="006749D6" w:rsidRDefault="006749D6" w:rsidP="00624E66">
      <w:pPr>
        <w:pStyle w:val="C2"/>
        <w:numPr>
          <w:ilvl w:val="0"/>
          <w:numId w:val="38"/>
        </w:numPr>
      </w:pPr>
      <w:r>
        <w:rPr>
          <w:lang w:val="vi-VN"/>
        </w:rPr>
        <w:t>SqlDataSet</w:t>
      </w:r>
    </w:p>
    <w:p w:rsidR="006749D6" w:rsidRPr="006749D6" w:rsidRDefault="006749D6" w:rsidP="006749D6">
      <w:pPr>
        <w:pStyle w:val="C2"/>
        <w:numPr>
          <w:ilvl w:val="1"/>
          <w:numId w:val="38"/>
        </w:numPr>
      </w:pPr>
      <w:r>
        <w:rPr>
          <w:lang w:val="vi-VN"/>
        </w:rPr>
        <w:t>[</w:t>
      </w:r>
      <w:r>
        <w:t>&lt;IndexTable&gt;]</w:t>
      </w:r>
    </w:p>
    <w:p w:rsidR="006749D6" w:rsidRPr="006749D6" w:rsidRDefault="006749D6" w:rsidP="00624E66">
      <w:pPr>
        <w:pStyle w:val="C2"/>
        <w:numPr>
          <w:ilvl w:val="0"/>
          <w:numId w:val="38"/>
        </w:numPr>
      </w:pPr>
      <w:r>
        <w:rPr>
          <w:lang w:val="vi-VN"/>
        </w:rPr>
        <w:t>SqlCommand</w:t>
      </w:r>
    </w:p>
    <w:p w:rsidR="006749D6" w:rsidRDefault="006749D6" w:rsidP="006749D6">
      <w:pPr>
        <w:pStyle w:val="C2"/>
        <w:numPr>
          <w:ilvl w:val="1"/>
          <w:numId w:val="38"/>
        </w:numPr>
      </w:pPr>
      <w:r>
        <w:t>(Qu</w:t>
      </w:r>
      <w:r>
        <w:rPr>
          <w:lang w:val="vi-VN"/>
        </w:rPr>
        <w:t>ery</w:t>
      </w:r>
      <w:r>
        <w:t>String</w:t>
      </w:r>
      <w:r>
        <w:rPr>
          <w:lang w:val="vi-VN"/>
        </w:rPr>
        <w:t>, SqlConnection</w:t>
      </w:r>
      <w:r>
        <w:t>)</w:t>
      </w:r>
    </w:p>
    <w:p w:rsidR="006749D6" w:rsidRPr="006749D6" w:rsidRDefault="006749D6" w:rsidP="006749D6">
      <w:pPr>
        <w:pStyle w:val="C2"/>
        <w:numPr>
          <w:ilvl w:val="1"/>
          <w:numId w:val="38"/>
        </w:numPr>
      </w:pPr>
      <w:r>
        <w:rPr>
          <w:lang w:val="vi-VN"/>
        </w:rPr>
        <w:t>Add(SqlParameter)</w:t>
      </w:r>
    </w:p>
    <w:p w:rsidR="006749D6" w:rsidRPr="006749D6" w:rsidRDefault="006749D6" w:rsidP="00624E66">
      <w:pPr>
        <w:pStyle w:val="C2"/>
        <w:numPr>
          <w:ilvl w:val="0"/>
          <w:numId w:val="38"/>
        </w:numPr>
      </w:pPr>
      <w:r>
        <w:rPr>
          <w:lang w:val="vi-VN"/>
        </w:rPr>
        <w:t>SqlPrameter</w:t>
      </w:r>
    </w:p>
    <w:p w:rsidR="006749D6" w:rsidRPr="006749D6" w:rsidRDefault="006749D6" w:rsidP="006749D6">
      <w:pPr>
        <w:pStyle w:val="C2"/>
        <w:numPr>
          <w:ilvl w:val="1"/>
          <w:numId w:val="38"/>
        </w:numPr>
      </w:pPr>
      <w:r>
        <w:rPr>
          <w:lang w:val="vi-VN"/>
        </w:rPr>
        <w:t>(&lt;StringName&gt;, &lt;ObjectValue&gt;)</w:t>
      </w:r>
    </w:p>
    <w:p w:rsidR="00277487" w:rsidRPr="006749D6" w:rsidRDefault="00277487" w:rsidP="00277487">
      <w:pPr>
        <w:pStyle w:val="L2"/>
      </w:pPr>
      <w:r>
        <w:rPr>
          <w:lang w:val="vi-VN"/>
        </w:rPr>
        <w:t>Gridview</w:t>
      </w:r>
    </w:p>
    <w:p w:rsidR="006749D6" w:rsidRPr="00D03A1E" w:rsidRDefault="006749D6" w:rsidP="006749D6">
      <w:pPr>
        <w:pStyle w:val="C2"/>
        <w:numPr>
          <w:ilvl w:val="0"/>
          <w:numId w:val="39"/>
        </w:numPr>
      </w:pPr>
      <w:r>
        <w:t>Data</w:t>
      </w:r>
      <w:r>
        <w:rPr>
          <w:lang w:val="vi-VN"/>
        </w:rPr>
        <w:t xml:space="preserve">Source = </w:t>
      </w:r>
      <w:r>
        <w:t>DataSource</w:t>
      </w:r>
    </w:p>
    <w:p w:rsidR="00D03A1E" w:rsidRPr="00277487" w:rsidRDefault="00D03A1E" w:rsidP="00D03A1E">
      <w:pPr>
        <w:pStyle w:val="C2"/>
      </w:pPr>
    </w:p>
    <w:sectPr w:rsidR="00D03A1E" w:rsidRPr="00277487" w:rsidSect="002F32D8">
      <w:pgSz w:w="11909" w:h="16834" w:code="9"/>
      <w:pgMar w:top="504" w:right="0" w:bottom="389" w:left="0" w:header="720" w:footer="720" w:gutter="144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85CA9"/>
    <w:multiLevelType w:val="hybridMultilevel"/>
    <w:tmpl w:val="09DC895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04C6577B"/>
    <w:multiLevelType w:val="hybridMultilevel"/>
    <w:tmpl w:val="92E85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20E6D"/>
    <w:multiLevelType w:val="hybridMultilevel"/>
    <w:tmpl w:val="25AC9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E205C3"/>
    <w:multiLevelType w:val="hybridMultilevel"/>
    <w:tmpl w:val="8DB6F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813CB8"/>
    <w:multiLevelType w:val="hybridMultilevel"/>
    <w:tmpl w:val="54827A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nsid w:val="0C3D21DB"/>
    <w:multiLevelType w:val="hybridMultilevel"/>
    <w:tmpl w:val="83641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CA2748"/>
    <w:multiLevelType w:val="multilevel"/>
    <w:tmpl w:val="39D656C8"/>
    <w:lvl w:ilvl="0">
      <w:start w:val="1"/>
      <w:numFmt w:val="decimal"/>
      <w:lvlText w:val="%1."/>
      <w:lvlJc w:val="left"/>
      <w:pPr>
        <w:ind w:left="288" w:hanging="288"/>
      </w:pPr>
      <w:rPr>
        <w:rFonts w:hint="default"/>
      </w:rPr>
    </w:lvl>
    <w:lvl w:ilvl="1">
      <w:start w:val="1"/>
      <w:numFmt w:val="decimal"/>
      <w:lvlText w:val="%1.%2."/>
      <w:lvlJc w:val="left"/>
      <w:pPr>
        <w:ind w:left="576" w:hanging="288"/>
      </w:pPr>
      <w:rPr>
        <w:rFonts w:hint="default"/>
      </w:rPr>
    </w:lvl>
    <w:lvl w:ilvl="2">
      <w:start w:val="1"/>
      <w:numFmt w:val="decimal"/>
      <w:lvlText w:val="%1.%2.%3."/>
      <w:lvlJc w:val="left"/>
      <w:pPr>
        <w:ind w:left="864" w:hanging="288"/>
      </w:pPr>
      <w:rPr>
        <w:rFonts w:hint="default"/>
      </w:rPr>
    </w:lvl>
    <w:lvl w:ilvl="3">
      <w:start w:val="1"/>
      <w:numFmt w:val="none"/>
      <w:lvlText w:val="%1.%2.%3.1."/>
      <w:lvlJc w:val="left"/>
      <w:pPr>
        <w:ind w:left="1152" w:hanging="288"/>
      </w:pPr>
      <w:rPr>
        <w:rFonts w:hint="default"/>
      </w:rPr>
    </w:lvl>
    <w:lvl w:ilvl="4">
      <w:start w:val="1"/>
      <w:numFmt w:val="decimal"/>
      <w:lvlText w:val="%1.%2.%3.%5"/>
      <w:lvlJc w:val="left"/>
      <w:pPr>
        <w:ind w:left="1440" w:hanging="288"/>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58845C7"/>
    <w:multiLevelType w:val="hybridMultilevel"/>
    <w:tmpl w:val="896C7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B82FCF"/>
    <w:multiLevelType w:val="hybridMultilevel"/>
    <w:tmpl w:val="8FA89EC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2421473E"/>
    <w:multiLevelType w:val="multilevel"/>
    <w:tmpl w:val="8180A7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Restart w:val="1"/>
      <w:pStyle w:val="L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2776247B"/>
    <w:multiLevelType w:val="hybridMultilevel"/>
    <w:tmpl w:val="90580B3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nsid w:val="2B4645B2"/>
    <w:multiLevelType w:val="hybridMultilevel"/>
    <w:tmpl w:val="03623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483AC4"/>
    <w:multiLevelType w:val="hybridMultilevel"/>
    <w:tmpl w:val="3EAE0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4C4781"/>
    <w:multiLevelType w:val="hybridMultilevel"/>
    <w:tmpl w:val="D1149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AF1B8F"/>
    <w:multiLevelType w:val="multilevel"/>
    <w:tmpl w:val="8180A7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Restart w:val="1"/>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3BF0174C"/>
    <w:multiLevelType w:val="hybridMultilevel"/>
    <w:tmpl w:val="1DBAE31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nsid w:val="45B86D30"/>
    <w:multiLevelType w:val="hybridMultilevel"/>
    <w:tmpl w:val="6A2EF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4A4E93"/>
    <w:multiLevelType w:val="hybridMultilevel"/>
    <w:tmpl w:val="281C3BF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nsid w:val="4D531BE3"/>
    <w:multiLevelType w:val="hybridMultilevel"/>
    <w:tmpl w:val="4B0095A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nsid w:val="4F565187"/>
    <w:multiLevelType w:val="hybridMultilevel"/>
    <w:tmpl w:val="BCEC208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nsid w:val="4FD26927"/>
    <w:multiLevelType w:val="hybridMultilevel"/>
    <w:tmpl w:val="7876A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C82DA4"/>
    <w:multiLevelType w:val="hybridMultilevel"/>
    <w:tmpl w:val="0E4E0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645814"/>
    <w:multiLevelType w:val="hybridMultilevel"/>
    <w:tmpl w:val="D2B272A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
    <w:nsid w:val="53D27465"/>
    <w:multiLevelType w:val="hybridMultilevel"/>
    <w:tmpl w:val="390CF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9B21CE"/>
    <w:multiLevelType w:val="hybridMultilevel"/>
    <w:tmpl w:val="03900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9416ED"/>
    <w:multiLevelType w:val="hybridMultilevel"/>
    <w:tmpl w:val="59ACA47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6">
    <w:nsid w:val="5E6A42CF"/>
    <w:multiLevelType w:val="hybridMultilevel"/>
    <w:tmpl w:val="1C50858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
    <w:nsid w:val="600E3C61"/>
    <w:multiLevelType w:val="hybridMultilevel"/>
    <w:tmpl w:val="2D823E60"/>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8">
    <w:nsid w:val="61960D6A"/>
    <w:multiLevelType w:val="hybridMultilevel"/>
    <w:tmpl w:val="1E82E38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nsid w:val="631F6286"/>
    <w:multiLevelType w:val="hybridMultilevel"/>
    <w:tmpl w:val="BF720F62"/>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0">
    <w:nsid w:val="66EF3883"/>
    <w:multiLevelType w:val="hybridMultilevel"/>
    <w:tmpl w:val="4E2ED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1849A3"/>
    <w:multiLevelType w:val="hybridMultilevel"/>
    <w:tmpl w:val="73AE725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2">
    <w:nsid w:val="6C01355F"/>
    <w:multiLevelType w:val="hybridMultilevel"/>
    <w:tmpl w:val="7C625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CB3BDB"/>
    <w:multiLevelType w:val="hybridMultilevel"/>
    <w:tmpl w:val="01768154"/>
    <w:lvl w:ilvl="0" w:tplc="6F26817C">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4">
    <w:nsid w:val="70FB2224"/>
    <w:multiLevelType w:val="hybridMultilevel"/>
    <w:tmpl w:val="1112454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5">
    <w:nsid w:val="732F28C9"/>
    <w:multiLevelType w:val="hybridMultilevel"/>
    <w:tmpl w:val="A4CCB2A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6">
    <w:nsid w:val="73AF5336"/>
    <w:multiLevelType w:val="hybridMultilevel"/>
    <w:tmpl w:val="70E6B0B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7">
    <w:nsid w:val="77D6231F"/>
    <w:multiLevelType w:val="hybridMultilevel"/>
    <w:tmpl w:val="1FA8D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F549B4"/>
    <w:multiLevelType w:val="multilevel"/>
    <w:tmpl w:val="6FE2905E"/>
    <w:lvl w:ilvl="0">
      <w:start w:val="1"/>
      <w:numFmt w:val="decimal"/>
      <w:pStyle w:val="L1"/>
      <w:lvlText w:val="%1."/>
      <w:lvlJc w:val="left"/>
      <w:pPr>
        <w:ind w:left="0" w:firstLine="0"/>
      </w:pPr>
      <w:rPr>
        <w:rFonts w:hint="default"/>
      </w:rPr>
    </w:lvl>
    <w:lvl w:ilvl="1">
      <w:start w:val="1"/>
      <w:numFmt w:val="decimal"/>
      <w:pStyle w:val="L2"/>
      <w:lvlText w:val="%1.%2."/>
      <w:lvlJc w:val="left"/>
      <w:pPr>
        <w:ind w:left="0" w:firstLine="0"/>
      </w:pPr>
      <w:rPr>
        <w:rFonts w:hint="default"/>
      </w:rPr>
    </w:lvl>
    <w:lvl w:ilvl="2">
      <w:start w:val="1"/>
      <w:numFmt w:val="decimal"/>
      <w:pStyle w:val="L4"/>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38"/>
  </w:num>
  <w:num w:numId="2">
    <w:abstractNumId w:val="3"/>
  </w:num>
  <w:num w:numId="3">
    <w:abstractNumId w:val="34"/>
  </w:num>
  <w:num w:numId="4">
    <w:abstractNumId w:val="10"/>
  </w:num>
  <w:num w:numId="5">
    <w:abstractNumId w:val="35"/>
  </w:num>
  <w:num w:numId="6">
    <w:abstractNumId w:val="36"/>
  </w:num>
  <w:num w:numId="7">
    <w:abstractNumId w:val="25"/>
  </w:num>
  <w:num w:numId="8">
    <w:abstractNumId w:val="4"/>
  </w:num>
  <w:num w:numId="9">
    <w:abstractNumId w:val="15"/>
  </w:num>
  <w:num w:numId="10">
    <w:abstractNumId w:val="19"/>
  </w:num>
  <w:num w:numId="11">
    <w:abstractNumId w:val="0"/>
  </w:num>
  <w:num w:numId="12">
    <w:abstractNumId w:val="22"/>
  </w:num>
  <w:num w:numId="13">
    <w:abstractNumId w:val="28"/>
  </w:num>
  <w:num w:numId="14">
    <w:abstractNumId w:val="27"/>
  </w:num>
  <w:num w:numId="15">
    <w:abstractNumId w:val="17"/>
  </w:num>
  <w:num w:numId="16">
    <w:abstractNumId w:val="18"/>
  </w:num>
  <w:num w:numId="17">
    <w:abstractNumId w:val="31"/>
  </w:num>
  <w:num w:numId="18">
    <w:abstractNumId w:val="11"/>
  </w:num>
  <w:num w:numId="19">
    <w:abstractNumId w:val="12"/>
  </w:num>
  <w:num w:numId="20">
    <w:abstractNumId w:val="8"/>
  </w:num>
  <w:num w:numId="21">
    <w:abstractNumId w:val="26"/>
  </w:num>
  <w:num w:numId="22">
    <w:abstractNumId w:val="37"/>
  </w:num>
  <w:num w:numId="23">
    <w:abstractNumId w:val="16"/>
  </w:num>
  <w:num w:numId="24">
    <w:abstractNumId w:val="29"/>
  </w:num>
  <w:num w:numId="25">
    <w:abstractNumId w:val="33"/>
  </w:num>
  <w:num w:numId="26">
    <w:abstractNumId w:val="9"/>
  </w:num>
  <w:num w:numId="27">
    <w:abstractNumId w:val="14"/>
  </w:num>
  <w:num w:numId="28">
    <w:abstractNumId w:val="6"/>
  </w:num>
  <w:num w:numId="29">
    <w:abstractNumId w:val="38"/>
  </w:num>
  <w:num w:numId="30">
    <w:abstractNumId w:val="7"/>
  </w:num>
  <w:num w:numId="31">
    <w:abstractNumId w:val="20"/>
  </w:num>
  <w:num w:numId="32">
    <w:abstractNumId w:val="30"/>
  </w:num>
  <w:num w:numId="33">
    <w:abstractNumId w:val="5"/>
  </w:num>
  <w:num w:numId="34">
    <w:abstractNumId w:val="23"/>
  </w:num>
  <w:num w:numId="35">
    <w:abstractNumId w:val="24"/>
  </w:num>
  <w:num w:numId="36">
    <w:abstractNumId w:val="1"/>
  </w:num>
  <w:num w:numId="37">
    <w:abstractNumId w:val="21"/>
  </w:num>
  <w:num w:numId="38">
    <w:abstractNumId w:val="32"/>
  </w:num>
  <w:num w:numId="39">
    <w:abstractNumId w:val="2"/>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89D"/>
    <w:rsid w:val="00036888"/>
    <w:rsid w:val="00062D1F"/>
    <w:rsid w:val="000726BD"/>
    <w:rsid w:val="0007757D"/>
    <w:rsid w:val="0008106F"/>
    <w:rsid w:val="00097F99"/>
    <w:rsid w:val="000B6A93"/>
    <w:rsid w:val="000F713B"/>
    <w:rsid w:val="001255B6"/>
    <w:rsid w:val="00183889"/>
    <w:rsid w:val="001A29DD"/>
    <w:rsid w:val="001B2BEF"/>
    <w:rsid w:val="001B3C8B"/>
    <w:rsid w:val="001B7532"/>
    <w:rsid w:val="001D2A8D"/>
    <w:rsid w:val="00211C12"/>
    <w:rsid w:val="00247272"/>
    <w:rsid w:val="002716C3"/>
    <w:rsid w:val="00271B9E"/>
    <w:rsid w:val="00277487"/>
    <w:rsid w:val="00290386"/>
    <w:rsid w:val="00290D75"/>
    <w:rsid w:val="002D0F7A"/>
    <w:rsid w:val="002D1E44"/>
    <w:rsid w:val="002D379B"/>
    <w:rsid w:val="002E0B5A"/>
    <w:rsid w:val="002F32D8"/>
    <w:rsid w:val="0030412A"/>
    <w:rsid w:val="003231D0"/>
    <w:rsid w:val="00341B8A"/>
    <w:rsid w:val="003577D9"/>
    <w:rsid w:val="00397434"/>
    <w:rsid w:val="003A05EE"/>
    <w:rsid w:val="0043089D"/>
    <w:rsid w:val="00430A40"/>
    <w:rsid w:val="004458ED"/>
    <w:rsid w:val="004764EB"/>
    <w:rsid w:val="004B44E8"/>
    <w:rsid w:val="004C6399"/>
    <w:rsid w:val="00505595"/>
    <w:rsid w:val="00575A0F"/>
    <w:rsid w:val="00591614"/>
    <w:rsid w:val="005B590B"/>
    <w:rsid w:val="005E0DC6"/>
    <w:rsid w:val="005E340B"/>
    <w:rsid w:val="005F56E1"/>
    <w:rsid w:val="006102DE"/>
    <w:rsid w:val="00620DF7"/>
    <w:rsid w:val="00624E66"/>
    <w:rsid w:val="00666159"/>
    <w:rsid w:val="006749D6"/>
    <w:rsid w:val="006828DE"/>
    <w:rsid w:val="006C2CCE"/>
    <w:rsid w:val="00700936"/>
    <w:rsid w:val="00714652"/>
    <w:rsid w:val="0075101E"/>
    <w:rsid w:val="00767AA6"/>
    <w:rsid w:val="0079311D"/>
    <w:rsid w:val="00796047"/>
    <w:rsid w:val="007E6AF9"/>
    <w:rsid w:val="0080313D"/>
    <w:rsid w:val="0081025C"/>
    <w:rsid w:val="0081234D"/>
    <w:rsid w:val="0085425A"/>
    <w:rsid w:val="00867D0E"/>
    <w:rsid w:val="008813EA"/>
    <w:rsid w:val="00892F7E"/>
    <w:rsid w:val="00944BF0"/>
    <w:rsid w:val="00990971"/>
    <w:rsid w:val="009973BC"/>
    <w:rsid w:val="009D371A"/>
    <w:rsid w:val="00A00F92"/>
    <w:rsid w:val="00A055E6"/>
    <w:rsid w:val="00A610F0"/>
    <w:rsid w:val="00A61F89"/>
    <w:rsid w:val="00AA09C3"/>
    <w:rsid w:val="00AB1D5E"/>
    <w:rsid w:val="00AE768A"/>
    <w:rsid w:val="00B6427C"/>
    <w:rsid w:val="00BA60EE"/>
    <w:rsid w:val="00BD427D"/>
    <w:rsid w:val="00C1530B"/>
    <w:rsid w:val="00C71322"/>
    <w:rsid w:val="00C9083C"/>
    <w:rsid w:val="00CC24D4"/>
    <w:rsid w:val="00CD3583"/>
    <w:rsid w:val="00D03A1E"/>
    <w:rsid w:val="00D53642"/>
    <w:rsid w:val="00D6722E"/>
    <w:rsid w:val="00DA51FE"/>
    <w:rsid w:val="00DD2D05"/>
    <w:rsid w:val="00DF4E39"/>
    <w:rsid w:val="00E41CB9"/>
    <w:rsid w:val="00E439AB"/>
    <w:rsid w:val="00E445E5"/>
    <w:rsid w:val="00F64600"/>
    <w:rsid w:val="00F947AB"/>
    <w:rsid w:val="00FA2258"/>
    <w:rsid w:val="00FB5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2A76D1-68B5-4093-ABDB-BEA3D701C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1">
    <w:name w:val="L1"/>
    <w:basedOn w:val="C1"/>
    <w:link w:val="L1Char"/>
    <w:qFormat/>
    <w:rsid w:val="00944BF0"/>
    <w:pPr>
      <w:numPr>
        <w:numId w:val="29"/>
      </w:numPr>
      <w:spacing w:before="120" w:after="120"/>
      <w:outlineLvl w:val="0"/>
    </w:pPr>
    <w:rPr>
      <w:rFonts w:asciiTheme="majorHAnsi" w:hAnsiTheme="majorHAnsi"/>
      <w:color w:val="C45911" w:themeColor="accent2" w:themeShade="BF"/>
      <w:sz w:val="28"/>
    </w:rPr>
  </w:style>
  <w:style w:type="paragraph" w:customStyle="1" w:styleId="L0">
    <w:name w:val="L0"/>
    <w:link w:val="L0Char"/>
    <w:qFormat/>
    <w:rsid w:val="00D53642"/>
    <w:rPr>
      <w:rFonts w:asciiTheme="majorHAnsi" w:hAnsiTheme="majorHAnsi"/>
      <w:color w:val="C45911" w:themeColor="accent2" w:themeShade="BF"/>
      <w:sz w:val="24"/>
    </w:rPr>
  </w:style>
  <w:style w:type="character" w:customStyle="1" w:styleId="L1Char">
    <w:name w:val="L1 Char"/>
    <w:basedOn w:val="DefaultParagraphFont"/>
    <w:link w:val="L1"/>
    <w:rsid w:val="00D53642"/>
    <w:rPr>
      <w:rFonts w:asciiTheme="majorHAnsi" w:hAnsiTheme="majorHAnsi"/>
      <w:color w:val="C45911" w:themeColor="accent2" w:themeShade="BF"/>
      <w:sz w:val="28"/>
    </w:rPr>
  </w:style>
  <w:style w:type="paragraph" w:customStyle="1" w:styleId="L2">
    <w:name w:val="L2"/>
    <w:link w:val="L2Char"/>
    <w:qFormat/>
    <w:rsid w:val="00D53642"/>
    <w:pPr>
      <w:numPr>
        <w:ilvl w:val="1"/>
        <w:numId w:val="29"/>
      </w:numPr>
      <w:spacing w:before="120" w:after="120"/>
      <w:outlineLvl w:val="1"/>
    </w:pPr>
    <w:rPr>
      <w:rFonts w:asciiTheme="majorHAnsi" w:hAnsiTheme="majorHAnsi"/>
      <w:color w:val="C45911" w:themeColor="accent2" w:themeShade="BF"/>
      <w:sz w:val="28"/>
    </w:rPr>
  </w:style>
  <w:style w:type="character" w:customStyle="1" w:styleId="L0Char">
    <w:name w:val="L0 Char"/>
    <w:basedOn w:val="DefaultParagraphFont"/>
    <w:link w:val="L0"/>
    <w:rsid w:val="00D53642"/>
    <w:rPr>
      <w:rFonts w:asciiTheme="majorHAnsi" w:hAnsiTheme="majorHAnsi"/>
      <w:color w:val="C45911" w:themeColor="accent2" w:themeShade="BF"/>
      <w:sz w:val="24"/>
    </w:rPr>
  </w:style>
  <w:style w:type="paragraph" w:customStyle="1" w:styleId="L3">
    <w:name w:val="L3"/>
    <w:link w:val="L3Char"/>
    <w:qFormat/>
    <w:rsid w:val="00D53642"/>
    <w:pPr>
      <w:numPr>
        <w:ilvl w:val="2"/>
        <w:numId w:val="26"/>
      </w:numPr>
      <w:spacing w:before="120" w:after="120"/>
      <w:ind w:left="864" w:hanging="288"/>
      <w:outlineLvl w:val="2"/>
    </w:pPr>
    <w:rPr>
      <w:rFonts w:asciiTheme="majorHAnsi" w:hAnsiTheme="majorHAnsi"/>
      <w:color w:val="C45911" w:themeColor="accent2" w:themeShade="BF"/>
      <w:sz w:val="28"/>
    </w:rPr>
  </w:style>
  <w:style w:type="paragraph" w:customStyle="1" w:styleId="C1">
    <w:name w:val="C1"/>
    <w:link w:val="C1Char"/>
    <w:qFormat/>
    <w:rsid w:val="00D53642"/>
  </w:style>
  <w:style w:type="character" w:customStyle="1" w:styleId="L3Char">
    <w:name w:val="L3 Char"/>
    <w:basedOn w:val="DefaultParagraphFont"/>
    <w:link w:val="L3"/>
    <w:rsid w:val="00D53642"/>
    <w:rPr>
      <w:rFonts w:asciiTheme="majorHAnsi" w:hAnsiTheme="majorHAnsi"/>
      <w:color w:val="C45911" w:themeColor="accent2" w:themeShade="BF"/>
      <w:sz w:val="28"/>
    </w:rPr>
  </w:style>
  <w:style w:type="paragraph" w:customStyle="1" w:styleId="C2">
    <w:name w:val="C2"/>
    <w:link w:val="C2Char"/>
    <w:qFormat/>
    <w:rsid w:val="00CD3583"/>
  </w:style>
  <w:style w:type="character" w:customStyle="1" w:styleId="C1Char">
    <w:name w:val="C1 Char"/>
    <w:basedOn w:val="DefaultParagraphFont"/>
    <w:link w:val="C1"/>
    <w:rsid w:val="00D53642"/>
  </w:style>
  <w:style w:type="paragraph" w:customStyle="1" w:styleId="C3">
    <w:name w:val="C3"/>
    <w:link w:val="C3Char"/>
    <w:qFormat/>
    <w:rsid w:val="00CD3583"/>
    <w:pPr>
      <w:spacing w:before="120" w:after="120"/>
    </w:pPr>
  </w:style>
  <w:style w:type="character" w:customStyle="1" w:styleId="L2Char">
    <w:name w:val="L2 Char"/>
    <w:basedOn w:val="DefaultParagraphFont"/>
    <w:link w:val="L2"/>
    <w:rsid w:val="00D53642"/>
    <w:rPr>
      <w:rFonts w:asciiTheme="majorHAnsi" w:hAnsiTheme="majorHAnsi"/>
      <w:color w:val="C45911" w:themeColor="accent2" w:themeShade="BF"/>
      <w:sz w:val="28"/>
    </w:rPr>
  </w:style>
  <w:style w:type="character" w:customStyle="1" w:styleId="C3Char">
    <w:name w:val="C3 Char"/>
    <w:basedOn w:val="DefaultParagraphFont"/>
    <w:link w:val="C3"/>
    <w:rsid w:val="00CD3583"/>
  </w:style>
  <w:style w:type="character" w:customStyle="1" w:styleId="C2Char">
    <w:name w:val="C2 Char"/>
    <w:basedOn w:val="DefaultParagraphFont"/>
    <w:link w:val="C2"/>
    <w:rsid w:val="00CD3583"/>
  </w:style>
  <w:style w:type="paragraph" w:customStyle="1" w:styleId="Code">
    <w:name w:val="Code"/>
    <w:qFormat/>
    <w:rsid w:val="00062D1F"/>
    <w:pPr>
      <w:ind w:left="2880"/>
    </w:pPr>
    <w:rPr>
      <w:rFonts w:ascii="Courier New" w:hAnsi="Courier New"/>
    </w:rPr>
  </w:style>
  <w:style w:type="table" w:styleId="TableGrid">
    <w:name w:val="Table Grid"/>
    <w:basedOn w:val="TableNormal"/>
    <w:uiPriority w:val="39"/>
    <w:rsid w:val="009909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D1E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link w:val="L4Char"/>
    <w:qFormat/>
    <w:rsid w:val="00D53642"/>
    <w:pPr>
      <w:numPr>
        <w:ilvl w:val="2"/>
        <w:numId w:val="29"/>
      </w:numPr>
      <w:spacing w:before="120" w:after="120"/>
    </w:pPr>
    <w:rPr>
      <w:rFonts w:asciiTheme="majorHAnsi" w:hAnsiTheme="majorHAnsi"/>
      <w:color w:val="C45911" w:themeColor="accent2" w:themeShade="BF"/>
      <w:sz w:val="28"/>
    </w:rPr>
  </w:style>
  <w:style w:type="paragraph" w:customStyle="1" w:styleId="C4">
    <w:name w:val="C4"/>
    <w:link w:val="C4Char"/>
    <w:qFormat/>
    <w:rsid w:val="00CD3583"/>
    <w:pPr>
      <w:spacing w:before="120" w:after="120"/>
    </w:pPr>
    <w:rPr>
      <w:rFonts w:asciiTheme="majorHAnsi" w:hAnsiTheme="majorHAnsi"/>
    </w:rPr>
  </w:style>
  <w:style w:type="paragraph" w:customStyle="1" w:styleId="L5">
    <w:name w:val="L5"/>
    <w:link w:val="L5Char"/>
    <w:qFormat/>
    <w:rsid w:val="00A610F0"/>
    <w:rPr>
      <w:rFonts w:asciiTheme="majorHAnsi" w:hAnsiTheme="majorHAnsi"/>
      <w:color w:val="C45911" w:themeColor="accent2" w:themeShade="BF"/>
    </w:rPr>
  </w:style>
  <w:style w:type="paragraph" w:customStyle="1" w:styleId="C5">
    <w:name w:val="C5"/>
    <w:link w:val="C5Char"/>
    <w:qFormat/>
    <w:rsid w:val="00CD3583"/>
    <w:pPr>
      <w:spacing w:before="120" w:after="120"/>
    </w:pPr>
  </w:style>
  <w:style w:type="character" w:customStyle="1" w:styleId="C5Char">
    <w:name w:val="C5 Char"/>
    <w:basedOn w:val="DefaultParagraphFont"/>
    <w:link w:val="C5"/>
    <w:rsid w:val="00CD3583"/>
  </w:style>
  <w:style w:type="character" w:customStyle="1" w:styleId="C4Char">
    <w:name w:val="C4 Char"/>
    <w:basedOn w:val="DefaultParagraphFont"/>
    <w:link w:val="C4"/>
    <w:rsid w:val="00CD3583"/>
    <w:rPr>
      <w:rFonts w:asciiTheme="majorHAnsi" w:hAnsiTheme="majorHAnsi"/>
    </w:rPr>
  </w:style>
  <w:style w:type="character" w:customStyle="1" w:styleId="L4Char">
    <w:name w:val="L4 Char"/>
    <w:basedOn w:val="DefaultParagraphFont"/>
    <w:link w:val="L4"/>
    <w:rsid w:val="00D53642"/>
    <w:rPr>
      <w:rFonts w:asciiTheme="majorHAnsi" w:hAnsiTheme="majorHAnsi"/>
      <w:color w:val="C45911" w:themeColor="accent2" w:themeShade="BF"/>
      <w:sz w:val="28"/>
    </w:rPr>
  </w:style>
  <w:style w:type="character" w:customStyle="1" w:styleId="L5Char">
    <w:name w:val="L5 Char"/>
    <w:basedOn w:val="DefaultParagraphFont"/>
    <w:link w:val="L5"/>
    <w:rsid w:val="00D53642"/>
    <w:rPr>
      <w:rFonts w:asciiTheme="majorHAnsi" w:hAnsiTheme="majorHAnsi"/>
      <w:color w:val="C45911" w:themeColor="accent2"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275620">
      <w:bodyDiv w:val="1"/>
      <w:marLeft w:val="0"/>
      <w:marRight w:val="0"/>
      <w:marTop w:val="0"/>
      <w:marBottom w:val="0"/>
      <w:divBdr>
        <w:top w:val="none" w:sz="0" w:space="0" w:color="auto"/>
        <w:left w:val="none" w:sz="0" w:space="0" w:color="auto"/>
        <w:bottom w:val="none" w:sz="0" w:space="0" w:color="auto"/>
        <w:right w:val="none" w:sz="0" w:space="0" w:color="auto"/>
      </w:divBdr>
    </w:div>
    <w:div w:id="1091972327">
      <w:bodyDiv w:val="1"/>
      <w:marLeft w:val="0"/>
      <w:marRight w:val="0"/>
      <w:marTop w:val="0"/>
      <w:marBottom w:val="0"/>
      <w:divBdr>
        <w:top w:val="none" w:sz="0" w:space="0" w:color="auto"/>
        <w:left w:val="none" w:sz="0" w:space="0" w:color="auto"/>
        <w:bottom w:val="none" w:sz="0" w:space="0" w:color="auto"/>
        <w:right w:val="none" w:sz="0" w:space="0" w:color="auto"/>
      </w:divBdr>
    </w:div>
    <w:div w:id="111432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Framework%20project\Structure%20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A40B6-F1C2-46BC-B6AC-22D1FFD20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Structure DS.dotx</Template>
  <TotalTime>510</TotalTime>
  <Pages>1</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Anh</dc:creator>
  <cp:keywords/>
  <dc:description/>
  <cp:lastModifiedBy>Tuan Anh</cp:lastModifiedBy>
  <cp:revision>15</cp:revision>
  <dcterms:created xsi:type="dcterms:W3CDTF">2013-09-30T09:17:00Z</dcterms:created>
  <dcterms:modified xsi:type="dcterms:W3CDTF">2013-10-01T13:32:00Z</dcterms:modified>
</cp:coreProperties>
</file>