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CCA238" w14:textId="77777777" w:rsidR="001C49EA" w:rsidRDefault="00000000">
      <w:pPr>
        <w:spacing w:after="120"/>
        <w:jc w:val="center"/>
      </w:pPr>
      <w:r>
        <w:rPr>
          <w:b/>
          <w:sz w:val="30"/>
        </w:rPr>
        <w:t>HỌC VIỆN CÔNG NGHỆ BƯU CHÍNH VIỄN THÔNG</w:t>
      </w:r>
    </w:p>
    <w:p w14:paraId="01783C4D" w14:textId="77777777" w:rsidR="001C49EA" w:rsidRDefault="00000000">
      <w:pPr>
        <w:jc w:val="center"/>
      </w:pPr>
      <w:r>
        <w:rPr>
          <w:b/>
          <w:sz w:val="28"/>
        </w:rPr>
        <w:t>MÔN: QUẢN LÝ DỰ ÁN PHẦN MỀM</w:t>
      </w:r>
    </w:p>
    <w:p w14:paraId="7CAE167C" w14:textId="77777777" w:rsidR="001C49EA" w:rsidRDefault="001C49EA"/>
    <w:p w14:paraId="3DA17BF3" w14:textId="77777777" w:rsidR="001C49EA" w:rsidRDefault="001C49EA"/>
    <w:p w14:paraId="771CE3AE" w14:textId="77777777" w:rsidR="001C49EA" w:rsidRDefault="001C49EA"/>
    <w:p w14:paraId="77C55FF3" w14:textId="77777777" w:rsidR="001C49EA" w:rsidRDefault="00000000">
      <w:pPr>
        <w:spacing w:before="160"/>
        <w:jc w:val="center"/>
      </w:pPr>
      <w:r>
        <w:rPr>
          <w:b/>
          <w:sz w:val="36"/>
        </w:rPr>
        <w:t>LẬP SƠ ĐỒ KIẾN TRÚC TỔNG THỂ CHO PHẠM VI NHÓM</w:t>
      </w:r>
    </w:p>
    <w:p w14:paraId="69FEE16A" w14:textId="77777777" w:rsidR="001C49EA" w:rsidRDefault="00000000">
      <w:pPr>
        <w:jc w:val="center"/>
      </w:pPr>
      <w:r>
        <w:rPr>
          <w:b/>
          <w:sz w:val="30"/>
        </w:rPr>
        <w:t>Đề tài: Xây dựng Phần mềm Quản lý Hàng không Thông minh</w:t>
      </w:r>
    </w:p>
    <w:p w14:paraId="721A8E53" w14:textId="77777777" w:rsidR="001C49EA" w:rsidRDefault="00000000">
      <w:pPr>
        <w:jc w:val="center"/>
      </w:pPr>
      <w:r>
        <w:rPr>
          <w:i/>
        </w:rPr>
        <w:t>Tích hợp AI, QR, IoT mô phỏng và phân tích dữ liệu</w:t>
      </w:r>
    </w:p>
    <w:p w14:paraId="7FD2F8CA" w14:textId="77777777" w:rsidR="001C49EA" w:rsidRDefault="001C49EA"/>
    <w:p w14:paraId="7D9E4ACF" w14:textId="6BD9A755" w:rsidR="001C49EA" w:rsidRPr="00395403" w:rsidRDefault="001C49EA">
      <w:pPr>
        <w:rPr>
          <w:lang w:val="vi-VN"/>
        </w:rPr>
      </w:pPr>
    </w:p>
    <w:p w14:paraId="3CA8E4DB" w14:textId="77777777" w:rsidR="001C49EA" w:rsidRDefault="00000000">
      <w:pPr>
        <w:pStyle w:val="Heading1"/>
      </w:pPr>
      <w:r>
        <w:t>1. MỤC TIÊU VÀ CĂN CỨ THIẾT KẾ</w:t>
      </w:r>
    </w:p>
    <w:p w14:paraId="36607090" w14:textId="77777777" w:rsidR="001C49EA" w:rsidRDefault="00000000">
      <w:pPr>
        <w:ind w:firstLine="567"/>
      </w:pPr>
      <w:r>
        <w:t>Báo cáo này thực hiện yêu cầu lập sơ đồ kiến trúc tổng thể cho phạm vi nhóm, xác định ranh giới giữa Frontend - Backend - Cơ sở dữ liệu - AI/IoT, đồng thời đề xuất mô hình kiến trúc làm cơ sở xây dựng bộ khung code cho hệ thống Quản lý Hàng không Thông minh.</w:t>
      </w:r>
    </w:p>
    <w:p w14:paraId="2CCB1756" w14:textId="77777777" w:rsidR="001C49EA" w:rsidRDefault="00000000">
      <w:pPr>
        <w:ind w:firstLine="567"/>
      </w:pPr>
      <w:r>
        <w:t>Căn cứ phân tích nghiệp vụ, hệ thống cần hỗ trợ quản lý sân bay, đường bay, lịch bay, điều hành chuyến bay, đội tàu bay, bảo dưỡng, tổ bay, hành khách, đặt chỗ, thanh toán, check-in, boarding bằng QR, hành lý, dịch vụ mặt đất, tài chính nghiệp vụ, dashboard, AI hỗ trợ, IoT mô phỏng, quản trị và tích hợp API. Các thành phần AI và IoT chỉ đóng vai trò hỗ trợ; quyết định nghiệp vụ quan trọng vẫn thuộc về người có thẩm quyền.</w:t>
      </w:r>
    </w:p>
    <w:p w14:paraId="064AFB9D" w14:textId="77777777" w:rsidR="001C49EA" w:rsidRDefault="00000000">
      <w:pPr>
        <w:pStyle w:val="Heading2"/>
      </w:pPr>
      <w:r>
        <w:t>1.1. Mục tiêu kiến trúc</w:t>
      </w:r>
    </w:p>
    <w:p w14:paraId="05A36073" w14:textId="77777777" w:rsidR="001C49EA" w:rsidRDefault="00000000">
      <w:pPr>
        <w:pStyle w:val="ListBullet"/>
        <w:spacing w:after="40"/>
        <w:ind w:left="340" w:hanging="170"/>
      </w:pPr>
      <w:r>
        <w:t>Tách rõ trách nhiệm giữa giao diện, xử lý nghiệp vụ, lưu trữ dữ liệu và các dịch vụ AI/IoT.</w:t>
      </w:r>
    </w:p>
    <w:p w14:paraId="67B7C7E8" w14:textId="77777777" w:rsidR="001C49EA" w:rsidRDefault="00000000">
      <w:pPr>
        <w:pStyle w:val="ListBullet"/>
        <w:spacing w:after="40"/>
        <w:ind w:left="340" w:hanging="170"/>
      </w:pPr>
      <w:r>
        <w:t>Cho phép nhóm phát triển các phân hệ song song nhưng vẫn sử dụng chung quy ước dữ liệu và API.</w:t>
      </w:r>
    </w:p>
    <w:p w14:paraId="107D0EF6" w14:textId="77777777" w:rsidR="001C49EA" w:rsidRDefault="00000000">
      <w:pPr>
        <w:pStyle w:val="ListBullet"/>
        <w:spacing w:after="40"/>
        <w:ind w:left="340" w:hanging="170"/>
      </w:pPr>
      <w:r>
        <w:t>Đảm bảo các luồng nghiệp vụ cốt lõi như đặt chỗ, thanh toán, boarding và đối soát không bị xử lý trùng.</w:t>
      </w:r>
    </w:p>
    <w:p w14:paraId="28B3BAA0" w14:textId="77777777" w:rsidR="001C49EA" w:rsidRDefault="00000000">
      <w:pPr>
        <w:pStyle w:val="ListBullet"/>
        <w:spacing w:after="40"/>
        <w:ind w:left="340" w:hanging="170"/>
      </w:pPr>
      <w:r>
        <w:lastRenderedPageBreak/>
        <w:t>Dễ bảo trì, dễ kiểm thử, có thể mở rộng khi số sân bay, chuyến bay, hành khách, hành lý và thiết bị tăng.</w:t>
      </w:r>
    </w:p>
    <w:p w14:paraId="120B5C00" w14:textId="77777777" w:rsidR="001C49EA" w:rsidRDefault="00000000">
      <w:pPr>
        <w:pStyle w:val="ListBullet"/>
        <w:spacing w:after="40"/>
        <w:ind w:left="340" w:hanging="170"/>
      </w:pPr>
      <w:r>
        <w:t>Tạo cơ sở để sau này tách một số module thành dịch vụ độc lập nếu quy mô dự án tăng.</w:t>
      </w:r>
    </w:p>
    <w:p w14:paraId="58D5379A" w14:textId="77777777" w:rsidR="001C49EA" w:rsidRDefault="00000000">
      <w:pPr>
        <w:pStyle w:val="Heading2"/>
      </w:pPr>
      <w:r>
        <w:t>1.2. Nguyên tắc thiết kế</w:t>
      </w:r>
    </w:p>
    <w:tbl>
      <w:tblPr>
        <w:tblStyle w:val="TableGrid"/>
        <w:tblW w:w="0" w:type="auto"/>
        <w:jc w:val="center"/>
        <w:tblLayout w:type="fixed"/>
        <w:tblLook w:val="04A0" w:firstRow="1" w:lastRow="0" w:firstColumn="1" w:lastColumn="0" w:noHBand="0" w:noVBand="1"/>
      </w:tblPr>
      <w:tblGrid>
        <w:gridCol w:w="2381"/>
        <w:gridCol w:w="6520"/>
      </w:tblGrid>
      <w:tr w:rsidR="001C49EA" w14:paraId="62790A46" w14:textId="77777777" w:rsidTr="00395403">
        <w:trPr>
          <w:jc w:val="center"/>
        </w:trPr>
        <w:tc>
          <w:tcPr>
            <w:tcW w:w="2381" w:type="dxa"/>
            <w:shd w:val="clear" w:color="auto" w:fill="auto"/>
            <w:vAlign w:val="center"/>
          </w:tcPr>
          <w:p w14:paraId="06C2F35A" w14:textId="77777777" w:rsidR="001C49EA" w:rsidRDefault="00000000">
            <w:pPr>
              <w:spacing w:after="0" w:line="240" w:lineRule="auto"/>
              <w:jc w:val="center"/>
            </w:pPr>
            <w:r>
              <w:rPr>
                <w:b/>
                <w:sz w:val="21"/>
              </w:rPr>
              <w:t>Nguyên tắc</w:t>
            </w:r>
          </w:p>
        </w:tc>
        <w:tc>
          <w:tcPr>
            <w:tcW w:w="6520" w:type="dxa"/>
            <w:shd w:val="clear" w:color="auto" w:fill="auto"/>
            <w:vAlign w:val="center"/>
          </w:tcPr>
          <w:p w14:paraId="7FFE8674" w14:textId="77777777" w:rsidR="001C49EA" w:rsidRDefault="00000000">
            <w:pPr>
              <w:spacing w:after="0" w:line="240" w:lineRule="auto"/>
              <w:jc w:val="center"/>
            </w:pPr>
            <w:r>
              <w:rPr>
                <w:b/>
                <w:sz w:val="21"/>
              </w:rPr>
              <w:t>Áp dụng trong hệ thống</w:t>
            </w:r>
          </w:p>
        </w:tc>
      </w:tr>
      <w:tr w:rsidR="001C49EA" w14:paraId="413EC0AD" w14:textId="77777777">
        <w:trPr>
          <w:jc w:val="center"/>
        </w:trPr>
        <w:tc>
          <w:tcPr>
            <w:tcW w:w="2381" w:type="dxa"/>
            <w:vAlign w:val="center"/>
          </w:tcPr>
          <w:p w14:paraId="588BFC44" w14:textId="77777777" w:rsidR="001C49EA" w:rsidRDefault="00000000">
            <w:pPr>
              <w:spacing w:after="0" w:line="240" w:lineRule="auto"/>
              <w:jc w:val="left"/>
            </w:pPr>
            <w:r>
              <w:rPr>
                <w:sz w:val="21"/>
              </w:rPr>
              <w:t>Phân tách trách nhiệm</w:t>
            </w:r>
          </w:p>
        </w:tc>
        <w:tc>
          <w:tcPr>
            <w:tcW w:w="6520" w:type="dxa"/>
            <w:vAlign w:val="center"/>
          </w:tcPr>
          <w:p w14:paraId="0D599892" w14:textId="77777777" w:rsidR="001C49EA" w:rsidRDefault="00000000">
            <w:pPr>
              <w:spacing w:after="0" w:line="240" w:lineRule="auto"/>
              <w:jc w:val="left"/>
            </w:pPr>
            <w:r>
              <w:rPr>
                <w:sz w:val="21"/>
              </w:rPr>
              <w:t>Frontend chỉ hiển thị và gửi yêu cầu; Backend xử lý nghiệp vụ; CSDL chịu trách nhiệm lưu trữ; AI/IoT là dịch vụ hỗ trợ.</w:t>
            </w:r>
          </w:p>
        </w:tc>
      </w:tr>
      <w:tr w:rsidR="001C49EA" w14:paraId="63E0DA24" w14:textId="77777777">
        <w:trPr>
          <w:jc w:val="center"/>
        </w:trPr>
        <w:tc>
          <w:tcPr>
            <w:tcW w:w="2381" w:type="dxa"/>
            <w:vAlign w:val="center"/>
          </w:tcPr>
          <w:p w14:paraId="1F728A10" w14:textId="77777777" w:rsidR="001C49EA" w:rsidRDefault="00000000">
            <w:pPr>
              <w:spacing w:after="0" w:line="240" w:lineRule="auto"/>
              <w:jc w:val="left"/>
            </w:pPr>
            <w:r>
              <w:rPr>
                <w:sz w:val="21"/>
              </w:rPr>
              <w:t>Module hóa</w:t>
            </w:r>
          </w:p>
        </w:tc>
        <w:tc>
          <w:tcPr>
            <w:tcW w:w="6520" w:type="dxa"/>
            <w:vAlign w:val="center"/>
          </w:tcPr>
          <w:p w14:paraId="082739CB" w14:textId="77777777" w:rsidR="001C49EA" w:rsidRDefault="00000000">
            <w:pPr>
              <w:spacing w:after="0" w:line="240" w:lineRule="auto"/>
              <w:jc w:val="left"/>
            </w:pPr>
            <w:r>
              <w:rPr>
                <w:sz w:val="21"/>
              </w:rPr>
              <w:t>Mỗi miền nghiệp vụ như Flight, Crew, Booking, Baggage, Maintenance được tổ chức thành module rõ ràng.</w:t>
            </w:r>
          </w:p>
        </w:tc>
      </w:tr>
      <w:tr w:rsidR="001C49EA" w14:paraId="0AE5A8BC" w14:textId="77777777">
        <w:trPr>
          <w:jc w:val="center"/>
        </w:trPr>
        <w:tc>
          <w:tcPr>
            <w:tcW w:w="2381" w:type="dxa"/>
            <w:vAlign w:val="center"/>
          </w:tcPr>
          <w:p w14:paraId="441D762A" w14:textId="77777777" w:rsidR="001C49EA" w:rsidRDefault="00000000">
            <w:pPr>
              <w:spacing w:after="0" w:line="240" w:lineRule="auto"/>
              <w:jc w:val="left"/>
            </w:pPr>
            <w:r>
              <w:rPr>
                <w:sz w:val="21"/>
              </w:rPr>
              <w:t>API-first</w:t>
            </w:r>
          </w:p>
        </w:tc>
        <w:tc>
          <w:tcPr>
            <w:tcW w:w="6520" w:type="dxa"/>
            <w:vAlign w:val="center"/>
          </w:tcPr>
          <w:p w14:paraId="394AEFFE" w14:textId="77777777" w:rsidR="001C49EA" w:rsidRDefault="00000000">
            <w:pPr>
              <w:spacing w:after="0" w:line="240" w:lineRule="auto"/>
              <w:jc w:val="left"/>
            </w:pPr>
            <w:r>
              <w:rPr>
                <w:sz w:val="21"/>
              </w:rPr>
              <w:t>Frontend, AI, IoT và hệ thống bên ngoài giao tiếp thông qua REST API, webhook, event hoặc MQTT tùy loại.</w:t>
            </w:r>
          </w:p>
        </w:tc>
      </w:tr>
      <w:tr w:rsidR="001C49EA" w14:paraId="423A5E04" w14:textId="77777777">
        <w:trPr>
          <w:jc w:val="center"/>
        </w:trPr>
        <w:tc>
          <w:tcPr>
            <w:tcW w:w="2381" w:type="dxa"/>
            <w:vAlign w:val="center"/>
          </w:tcPr>
          <w:p w14:paraId="2786F663" w14:textId="77777777" w:rsidR="001C49EA" w:rsidRDefault="00000000">
            <w:pPr>
              <w:spacing w:after="0" w:line="240" w:lineRule="auto"/>
              <w:jc w:val="left"/>
            </w:pPr>
            <w:r>
              <w:rPr>
                <w:sz w:val="21"/>
              </w:rPr>
              <w:t>Security by design</w:t>
            </w:r>
          </w:p>
        </w:tc>
        <w:tc>
          <w:tcPr>
            <w:tcW w:w="6520" w:type="dxa"/>
            <w:vAlign w:val="center"/>
          </w:tcPr>
          <w:p w14:paraId="7FA6EF61" w14:textId="77777777" w:rsidR="001C49EA" w:rsidRDefault="00000000">
            <w:pPr>
              <w:spacing w:after="0" w:line="240" w:lineRule="auto"/>
              <w:jc w:val="left"/>
            </w:pPr>
            <w:r>
              <w:rPr>
                <w:sz w:val="21"/>
              </w:rPr>
              <w:t>Áp dụng xác thực, RBAC, audit log, mã hóa và nguyên tắc quyền tối thiểu ngay từ kiến trúc.</w:t>
            </w:r>
          </w:p>
        </w:tc>
      </w:tr>
      <w:tr w:rsidR="001C49EA" w14:paraId="7BEEE610" w14:textId="77777777">
        <w:trPr>
          <w:jc w:val="center"/>
        </w:trPr>
        <w:tc>
          <w:tcPr>
            <w:tcW w:w="2381" w:type="dxa"/>
            <w:vAlign w:val="center"/>
          </w:tcPr>
          <w:p w14:paraId="54358A02" w14:textId="77777777" w:rsidR="001C49EA" w:rsidRDefault="00000000">
            <w:pPr>
              <w:spacing w:after="0" w:line="240" w:lineRule="auto"/>
              <w:jc w:val="left"/>
            </w:pPr>
            <w:r>
              <w:rPr>
                <w:sz w:val="21"/>
              </w:rPr>
              <w:t>Human-in-the-loop</w:t>
            </w:r>
          </w:p>
        </w:tc>
        <w:tc>
          <w:tcPr>
            <w:tcW w:w="6520" w:type="dxa"/>
            <w:vAlign w:val="center"/>
          </w:tcPr>
          <w:p w14:paraId="24FC3E4D" w14:textId="77777777" w:rsidR="001C49EA" w:rsidRDefault="00000000">
            <w:pPr>
              <w:spacing w:after="0" w:line="240" w:lineRule="auto"/>
              <w:jc w:val="left"/>
            </w:pPr>
            <w:r>
              <w:rPr>
                <w:sz w:val="21"/>
              </w:rPr>
              <w:t>Kết quả AI không tự ghi đè dữ liệu nguồn và các khuyến nghị nhạy cảm phải được người dùng xác nhận.</w:t>
            </w:r>
          </w:p>
        </w:tc>
      </w:tr>
    </w:tbl>
    <w:p w14:paraId="16FCE8B4" w14:textId="77777777" w:rsidR="001C49EA" w:rsidRDefault="001C49EA">
      <w:pPr>
        <w:spacing w:after="0"/>
      </w:pPr>
    </w:p>
    <w:p w14:paraId="7F7802A6" w14:textId="77777777" w:rsidR="001C49EA" w:rsidRDefault="00000000">
      <w:pPr>
        <w:pStyle w:val="Heading1"/>
      </w:pPr>
      <w:r>
        <w:t>2. PHẠM VI KIẾN TRÚC HỆ THỐNG</w:t>
      </w:r>
    </w:p>
    <w:p w14:paraId="3A0AA286" w14:textId="77777777" w:rsidR="001C49EA" w:rsidRDefault="00000000">
      <w:pPr>
        <w:ind w:firstLine="567"/>
      </w:pPr>
      <w:r>
        <w:t>Phạm vi kiến trúc bám theo các phân hệ nghiệp vụ đã xác định trong tài liệu phân tích. Hệ thống được xem như một nền tảng quản lý thống nhất, có một nguồn dữ liệu dùng chung cho chuyến bay và các nguồn lực liên quan, đồng thời cung cấp cơ chế tích hợp với hệ thống ngoài.</w:t>
      </w:r>
    </w:p>
    <w:tbl>
      <w:tblPr>
        <w:tblStyle w:val="TableGrid"/>
        <w:tblW w:w="0" w:type="auto"/>
        <w:jc w:val="center"/>
        <w:tblLayout w:type="fixed"/>
        <w:tblLook w:val="04A0" w:firstRow="1" w:lastRow="0" w:firstColumn="1" w:lastColumn="0" w:noHBand="0" w:noVBand="1"/>
      </w:tblPr>
      <w:tblGrid>
        <w:gridCol w:w="794"/>
        <w:gridCol w:w="2551"/>
        <w:gridCol w:w="5329"/>
      </w:tblGrid>
      <w:tr w:rsidR="001C49EA" w14:paraId="543965B8" w14:textId="77777777" w:rsidTr="00395403">
        <w:trPr>
          <w:jc w:val="center"/>
        </w:trPr>
        <w:tc>
          <w:tcPr>
            <w:tcW w:w="794" w:type="dxa"/>
            <w:shd w:val="clear" w:color="auto" w:fill="auto"/>
            <w:vAlign w:val="center"/>
          </w:tcPr>
          <w:p w14:paraId="4509D136" w14:textId="77777777" w:rsidR="001C49EA" w:rsidRDefault="00000000">
            <w:pPr>
              <w:spacing w:after="0" w:line="240" w:lineRule="auto"/>
              <w:jc w:val="center"/>
            </w:pPr>
            <w:r>
              <w:rPr>
                <w:b/>
                <w:sz w:val="18"/>
              </w:rPr>
              <w:t>Mã</w:t>
            </w:r>
          </w:p>
        </w:tc>
        <w:tc>
          <w:tcPr>
            <w:tcW w:w="2551" w:type="dxa"/>
            <w:shd w:val="clear" w:color="auto" w:fill="auto"/>
            <w:vAlign w:val="center"/>
          </w:tcPr>
          <w:p w14:paraId="24ABD8FD" w14:textId="77777777" w:rsidR="001C49EA" w:rsidRDefault="00000000">
            <w:pPr>
              <w:spacing w:after="0" w:line="240" w:lineRule="auto"/>
              <w:jc w:val="center"/>
            </w:pPr>
            <w:r>
              <w:rPr>
                <w:b/>
                <w:sz w:val="18"/>
              </w:rPr>
              <w:t>Phân hệ</w:t>
            </w:r>
          </w:p>
        </w:tc>
        <w:tc>
          <w:tcPr>
            <w:tcW w:w="5329" w:type="dxa"/>
            <w:shd w:val="clear" w:color="auto" w:fill="auto"/>
            <w:vAlign w:val="center"/>
          </w:tcPr>
          <w:p w14:paraId="6FB0299D" w14:textId="77777777" w:rsidR="001C49EA" w:rsidRDefault="00000000">
            <w:pPr>
              <w:spacing w:after="0" w:line="240" w:lineRule="auto"/>
              <w:jc w:val="center"/>
            </w:pPr>
            <w:r>
              <w:rPr>
                <w:b/>
                <w:sz w:val="18"/>
              </w:rPr>
              <w:t>Nội dung chính</w:t>
            </w:r>
          </w:p>
        </w:tc>
      </w:tr>
      <w:tr w:rsidR="001C49EA" w14:paraId="1B390666" w14:textId="77777777">
        <w:trPr>
          <w:jc w:val="center"/>
        </w:trPr>
        <w:tc>
          <w:tcPr>
            <w:tcW w:w="794" w:type="dxa"/>
            <w:vAlign w:val="center"/>
          </w:tcPr>
          <w:p w14:paraId="39001D16" w14:textId="77777777" w:rsidR="001C49EA" w:rsidRDefault="00000000">
            <w:pPr>
              <w:spacing w:after="0" w:line="240" w:lineRule="auto"/>
              <w:jc w:val="left"/>
            </w:pPr>
            <w:r>
              <w:rPr>
                <w:sz w:val="18"/>
              </w:rPr>
              <w:t>M01</w:t>
            </w:r>
          </w:p>
        </w:tc>
        <w:tc>
          <w:tcPr>
            <w:tcW w:w="2551" w:type="dxa"/>
            <w:vAlign w:val="center"/>
          </w:tcPr>
          <w:p w14:paraId="54689548" w14:textId="77777777" w:rsidR="001C49EA" w:rsidRDefault="00000000">
            <w:pPr>
              <w:spacing w:after="0" w:line="240" w:lineRule="auto"/>
              <w:jc w:val="left"/>
            </w:pPr>
            <w:r>
              <w:rPr>
                <w:sz w:val="18"/>
              </w:rPr>
              <w:t>Dữ liệu nền và sân bay</w:t>
            </w:r>
          </w:p>
        </w:tc>
        <w:tc>
          <w:tcPr>
            <w:tcW w:w="5329" w:type="dxa"/>
            <w:vAlign w:val="center"/>
          </w:tcPr>
          <w:p w14:paraId="4B33BF27" w14:textId="77777777" w:rsidR="001C49EA" w:rsidRDefault="00000000">
            <w:pPr>
              <w:spacing w:after="0" w:line="240" w:lineRule="auto"/>
              <w:jc w:val="left"/>
            </w:pPr>
            <w:r>
              <w:rPr>
                <w:sz w:val="18"/>
              </w:rPr>
              <w:t>Sân bay, nhà ga, cửa, vị trí đỗ, múi giờ, mã tham chiếu</w:t>
            </w:r>
          </w:p>
        </w:tc>
      </w:tr>
      <w:tr w:rsidR="001C49EA" w14:paraId="1623F61F" w14:textId="77777777">
        <w:trPr>
          <w:jc w:val="center"/>
        </w:trPr>
        <w:tc>
          <w:tcPr>
            <w:tcW w:w="794" w:type="dxa"/>
            <w:vAlign w:val="center"/>
          </w:tcPr>
          <w:p w14:paraId="75B7389D" w14:textId="77777777" w:rsidR="001C49EA" w:rsidRDefault="00000000">
            <w:pPr>
              <w:spacing w:after="0" w:line="240" w:lineRule="auto"/>
              <w:jc w:val="left"/>
            </w:pPr>
            <w:r>
              <w:rPr>
                <w:sz w:val="18"/>
              </w:rPr>
              <w:t>M02</w:t>
            </w:r>
          </w:p>
        </w:tc>
        <w:tc>
          <w:tcPr>
            <w:tcW w:w="2551" w:type="dxa"/>
            <w:vAlign w:val="center"/>
          </w:tcPr>
          <w:p w14:paraId="1103DCC5" w14:textId="77777777" w:rsidR="001C49EA" w:rsidRDefault="00000000">
            <w:pPr>
              <w:spacing w:after="0" w:line="240" w:lineRule="auto"/>
              <w:jc w:val="left"/>
            </w:pPr>
            <w:r>
              <w:rPr>
                <w:sz w:val="18"/>
              </w:rPr>
              <w:t>Đường bay và lịch bay</w:t>
            </w:r>
          </w:p>
        </w:tc>
        <w:tc>
          <w:tcPr>
            <w:tcW w:w="5329" w:type="dxa"/>
            <w:vAlign w:val="center"/>
          </w:tcPr>
          <w:p w14:paraId="5C391D40" w14:textId="77777777" w:rsidR="001C49EA" w:rsidRDefault="00000000">
            <w:pPr>
              <w:spacing w:after="0" w:line="240" w:lineRule="auto"/>
              <w:jc w:val="left"/>
            </w:pPr>
            <w:r>
              <w:rPr>
                <w:sz w:val="18"/>
              </w:rPr>
              <w:t>Mạng đường bay, mùa lịch, slot, tần suất, công bố lịch</w:t>
            </w:r>
          </w:p>
        </w:tc>
      </w:tr>
      <w:tr w:rsidR="001C49EA" w14:paraId="446625FE" w14:textId="77777777">
        <w:trPr>
          <w:jc w:val="center"/>
        </w:trPr>
        <w:tc>
          <w:tcPr>
            <w:tcW w:w="794" w:type="dxa"/>
            <w:vAlign w:val="center"/>
          </w:tcPr>
          <w:p w14:paraId="7CA5BCE1" w14:textId="77777777" w:rsidR="001C49EA" w:rsidRDefault="00000000">
            <w:pPr>
              <w:spacing w:after="0" w:line="240" w:lineRule="auto"/>
              <w:jc w:val="left"/>
            </w:pPr>
            <w:r>
              <w:rPr>
                <w:sz w:val="18"/>
              </w:rPr>
              <w:t>M03</w:t>
            </w:r>
          </w:p>
        </w:tc>
        <w:tc>
          <w:tcPr>
            <w:tcW w:w="2551" w:type="dxa"/>
            <w:vAlign w:val="center"/>
          </w:tcPr>
          <w:p w14:paraId="7D4BF7B9" w14:textId="77777777" w:rsidR="001C49EA" w:rsidRDefault="00000000">
            <w:pPr>
              <w:spacing w:after="0" w:line="240" w:lineRule="auto"/>
              <w:jc w:val="left"/>
            </w:pPr>
            <w:r>
              <w:rPr>
                <w:sz w:val="18"/>
              </w:rPr>
              <w:t>Điều hành chuyến bay</w:t>
            </w:r>
          </w:p>
        </w:tc>
        <w:tc>
          <w:tcPr>
            <w:tcW w:w="5329" w:type="dxa"/>
            <w:vAlign w:val="center"/>
          </w:tcPr>
          <w:p w14:paraId="666B7B4D" w14:textId="77777777" w:rsidR="001C49EA" w:rsidRDefault="00000000">
            <w:pPr>
              <w:spacing w:after="0" w:line="240" w:lineRule="auto"/>
              <w:jc w:val="left"/>
            </w:pPr>
            <w:r>
              <w:rPr>
                <w:sz w:val="18"/>
              </w:rPr>
              <w:t>Trạng thái, mốc thời gian, phân bổ nguồn lực, bất thường</w:t>
            </w:r>
          </w:p>
        </w:tc>
      </w:tr>
      <w:tr w:rsidR="001C49EA" w14:paraId="6C12B8F9" w14:textId="77777777">
        <w:trPr>
          <w:jc w:val="center"/>
        </w:trPr>
        <w:tc>
          <w:tcPr>
            <w:tcW w:w="794" w:type="dxa"/>
            <w:vAlign w:val="center"/>
          </w:tcPr>
          <w:p w14:paraId="1DCC6621" w14:textId="77777777" w:rsidR="001C49EA" w:rsidRDefault="00000000">
            <w:pPr>
              <w:spacing w:after="0" w:line="240" w:lineRule="auto"/>
              <w:jc w:val="left"/>
            </w:pPr>
            <w:r>
              <w:rPr>
                <w:sz w:val="18"/>
              </w:rPr>
              <w:t>M04</w:t>
            </w:r>
          </w:p>
        </w:tc>
        <w:tc>
          <w:tcPr>
            <w:tcW w:w="2551" w:type="dxa"/>
            <w:vAlign w:val="center"/>
          </w:tcPr>
          <w:p w14:paraId="4576C632" w14:textId="77777777" w:rsidR="001C49EA" w:rsidRDefault="00000000">
            <w:pPr>
              <w:spacing w:after="0" w:line="240" w:lineRule="auto"/>
              <w:jc w:val="left"/>
            </w:pPr>
            <w:r>
              <w:rPr>
                <w:sz w:val="18"/>
              </w:rPr>
              <w:t>Đội tàu bay</w:t>
            </w:r>
          </w:p>
        </w:tc>
        <w:tc>
          <w:tcPr>
            <w:tcW w:w="5329" w:type="dxa"/>
            <w:vAlign w:val="center"/>
          </w:tcPr>
          <w:p w14:paraId="789E4D91" w14:textId="77777777" w:rsidR="001C49EA" w:rsidRDefault="00000000">
            <w:pPr>
              <w:spacing w:after="0" w:line="240" w:lineRule="auto"/>
              <w:jc w:val="left"/>
            </w:pPr>
            <w:r>
              <w:rPr>
                <w:sz w:val="18"/>
              </w:rPr>
              <w:t>Hồ sơ, cấu hình, khả dụng, giờ bay, chu kỳ</w:t>
            </w:r>
          </w:p>
        </w:tc>
      </w:tr>
      <w:tr w:rsidR="001C49EA" w14:paraId="1AE49F94" w14:textId="77777777">
        <w:trPr>
          <w:jc w:val="center"/>
        </w:trPr>
        <w:tc>
          <w:tcPr>
            <w:tcW w:w="794" w:type="dxa"/>
            <w:vAlign w:val="center"/>
          </w:tcPr>
          <w:p w14:paraId="254F07B1" w14:textId="77777777" w:rsidR="001C49EA" w:rsidRDefault="00000000">
            <w:pPr>
              <w:spacing w:after="0" w:line="240" w:lineRule="auto"/>
              <w:jc w:val="left"/>
            </w:pPr>
            <w:r>
              <w:rPr>
                <w:sz w:val="18"/>
              </w:rPr>
              <w:t>M05</w:t>
            </w:r>
          </w:p>
        </w:tc>
        <w:tc>
          <w:tcPr>
            <w:tcW w:w="2551" w:type="dxa"/>
            <w:vAlign w:val="center"/>
          </w:tcPr>
          <w:p w14:paraId="63E6E60B" w14:textId="77777777" w:rsidR="001C49EA" w:rsidRDefault="00000000">
            <w:pPr>
              <w:spacing w:after="0" w:line="240" w:lineRule="auto"/>
              <w:jc w:val="left"/>
            </w:pPr>
            <w:r>
              <w:rPr>
                <w:sz w:val="18"/>
              </w:rPr>
              <w:t>Bảo dưỡng</w:t>
            </w:r>
          </w:p>
        </w:tc>
        <w:tc>
          <w:tcPr>
            <w:tcW w:w="5329" w:type="dxa"/>
            <w:vAlign w:val="center"/>
          </w:tcPr>
          <w:p w14:paraId="2C141E8C" w14:textId="77777777" w:rsidR="001C49EA" w:rsidRDefault="00000000">
            <w:pPr>
              <w:spacing w:after="0" w:line="240" w:lineRule="auto"/>
              <w:jc w:val="left"/>
            </w:pPr>
            <w:r>
              <w:rPr>
                <w:sz w:val="18"/>
              </w:rPr>
              <w:t>Kế hoạch, hạn, work order, vật tư, giải phóng kỹ thuật</w:t>
            </w:r>
          </w:p>
        </w:tc>
      </w:tr>
      <w:tr w:rsidR="001C49EA" w14:paraId="349E3442" w14:textId="77777777">
        <w:trPr>
          <w:jc w:val="center"/>
        </w:trPr>
        <w:tc>
          <w:tcPr>
            <w:tcW w:w="794" w:type="dxa"/>
            <w:vAlign w:val="center"/>
          </w:tcPr>
          <w:p w14:paraId="4FCAA584" w14:textId="77777777" w:rsidR="001C49EA" w:rsidRDefault="00000000">
            <w:pPr>
              <w:spacing w:after="0" w:line="240" w:lineRule="auto"/>
              <w:jc w:val="left"/>
            </w:pPr>
            <w:r>
              <w:rPr>
                <w:sz w:val="18"/>
              </w:rPr>
              <w:t>M06</w:t>
            </w:r>
          </w:p>
        </w:tc>
        <w:tc>
          <w:tcPr>
            <w:tcW w:w="2551" w:type="dxa"/>
            <w:vAlign w:val="center"/>
          </w:tcPr>
          <w:p w14:paraId="2C3C8E00" w14:textId="77777777" w:rsidR="001C49EA" w:rsidRDefault="00000000">
            <w:pPr>
              <w:spacing w:after="0" w:line="240" w:lineRule="auto"/>
              <w:jc w:val="left"/>
            </w:pPr>
            <w:r>
              <w:rPr>
                <w:sz w:val="18"/>
              </w:rPr>
              <w:t>Tổ bay</w:t>
            </w:r>
          </w:p>
        </w:tc>
        <w:tc>
          <w:tcPr>
            <w:tcW w:w="5329" w:type="dxa"/>
            <w:vAlign w:val="center"/>
          </w:tcPr>
          <w:p w14:paraId="2A204FB2" w14:textId="77777777" w:rsidR="001C49EA" w:rsidRDefault="00000000">
            <w:pPr>
              <w:spacing w:after="0" w:line="240" w:lineRule="auto"/>
              <w:jc w:val="left"/>
            </w:pPr>
            <w:r>
              <w:rPr>
                <w:sz w:val="18"/>
              </w:rPr>
              <w:t>Hồ sơ, năng định, khả dụng, phân công, thay thế</w:t>
            </w:r>
          </w:p>
        </w:tc>
      </w:tr>
      <w:tr w:rsidR="001C49EA" w14:paraId="7749442E" w14:textId="77777777">
        <w:trPr>
          <w:jc w:val="center"/>
        </w:trPr>
        <w:tc>
          <w:tcPr>
            <w:tcW w:w="794" w:type="dxa"/>
            <w:vAlign w:val="center"/>
          </w:tcPr>
          <w:p w14:paraId="3447A497" w14:textId="77777777" w:rsidR="001C49EA" w:rsidRDefault="00000000">
            <w:pPr>
              <w:spacing w:after="0" w:line="240" w:lineRule="auto"/>
              <w:jc w:val="left"/>
            </w:pPr>
            <w:r>
              <w:rPr>
                <w:sz w:val="18"/>
              </w:rPr>
              <w:t>M07</w:t>
            </w:r>
          </w:p>
        </w:tc>
        <w:tc>
          <w:tcPr>
            <w:tcW w:w="2551" w:type="dxa"/>
            <w:vAlign w:val="center"/>
          </w:tcPr>
          <w:p w14:paraId="3B81FBD0" w14:textId="77777777" w:rsidR="001C49EA" w:rsidRDefault="00000000">
            <w:pPr>
              <w:spacing w:after="0" w:line="240" w:lineRule="auto"/>
              <w:jc w:val="left"/>
            </w:pPr>
            <w:r>
              <w:rPr>
                <w:sz w:val="18"/>
              </w:rPr>
              <w:t>Hành khách và khách hàng</w:t>
            </w:r>
          </w:p>
        </w:tc>
        <w:tc>
          <w:tcPr>
            <w:tcW w:w="5329" w:type="dxa"/>
            <w:vAlign w:val="center"/>
          </w:tcPr>
          <w:p w14:paraId="04A634EE" w14:textId="77777777" w:rsidR="001C49EA" w:rsidRDefault="00000000">
            <w:pPr>
              <w:spacing w:after="0" w:line="240" w:lineRule="auto"/>
              <w:jc w:val="left"/>
            </w:pPr>
            <w:r>
              <w:rPr>
                <w:sz w:val="18"/>
              </w:rPr>
              <w:t>Hồ sơ, liên hệ, nhu cầu hỗ trợ, consent</w:t>
            </w:r>
          </w:p>
        </w:tc>
      </w:tr>
      <w:tr w:rsidR="001C49EA" w14:paraId="7983F0B4" w14:textId="77777777">
        <w:trPr>
          <w:jc w:val="center"/>
        </w:trPr>
        <w:tc>
          <w:tcPr>
            <w:tcW w:w="794" w:type="dxa"/>
            <w:vAlign w:val="center"/>
          </w:tcPr>
          <w:p w14:paraId="50C9A1FB" w14:textId="77777777" w:rsidR="001C49EA" w:rsidRDefault="00000000">
            <w:pPr>
              <w:spacing w:after="0" w:line="240" w:lineRule="auto"/>
              <w:jc w:val="left"/>
            </w:pPr>
            <w:r>
              <w:rPr>
                <w:sz w:val="18"/>
              </w:rPr>
              <w:t>M08</w:t>
            </w:r>
          </w:p>
        </w:tc>
        <w:tc>
          <w:tcPr>
            <w:tcW w:w="2551" w:type="dxa"/>
            <w:vAlign w:val="center"/>
          </w:tcPr>
          <w:p w14:paraId="6257EB08" w14:textId="77777777" w:rsidR="001C49EA" w:rsidRDefault="00000000">
            <w:pPr>
              <w:spacing w:after="0" w:line="240" w:lineRule="auto"/>
              <w:jc w:val="left"/>
            </w:pPr>
            <w:r>
              <w:rPr>
                <w:sz w:val="18"/>
              </w:rPr>
              <w:t>Đặt chỗ và đơn hàng</w:t>
            </w:r>
          </w:p>
        </w:tc>
        <w:tc>
          <w:tcPr>
            <w:tcW w:w="5329" w:type="dxa"/>
            <w:vAlign w:val="center"/>
          </w:tcPr>
          <w:p w14:paraId="61E06B5E" w14:textId="77777777" w:rsidR="001C49EA" w:rsidRDefault="00000000">
            <w:pPr>
              <w:spacing w:after="0" w:line="240" w:lineRule="auto"/>
              <w:jc w:val="left"/>
            </w:pPr>
            <w:r>
              <w:rPr>
                <w:sz w:val="18"/>
              </w:rPr>
              <w:t>Tìm kiếm, giữ chỗ, giá, dịch vụ, thanh toán, hoàn đổi</w:t>
            </w:r>
          </w:p>
        </w:tc>
      </w:tr>
      <w:tr w:rsidR="001C49EA" w14:paraId="1A12AA4D" w14:textId="77777777">
        <w:trPr>
          <w:jc w:val="center"/>
        </w:trPr>
        <w:tc>
          <w:tcPr>
            <w:tcW w:w="794" w:type="dxa"/>
            <w:vAlign w:val="center"/>
          </w:tcPr>
          <w:p w14:paraId="55B61762" w14:textId="77777777" w:rsidR="001C49EA" w:rsidRDefault="00000000">
            <w:pPr>
              <w:spacing w:after="0" w:line="240" w:lineRule="auto"/>
              <w:jc w:val="left"/>
            </w:pPr>
            <w:r>
              <w:rPr>
                <w:sz w:val="18"/>
              </w:rPr>
              <w:t>M09</w:t>
            </w:r>
          </w:p>
        </w:tc>
        <w:tc>
          <w:tcPr>
            <w:tcW w:w="2551" w:type="dxa"/>
            <w:vAlign w:val="center"/>
          </w:tcPr>
          <w:p w14:paraId="45ABFD51" w14:textId="77777777" w:rsidR="001C49EA" w:rsidRDefault="00000000">
            <w:pPr>
              <w:spacing w:after="0" w:line="240" w:lineRule="auto"/>
              <w:jc w:val="left"/>
            </w:pPr>
            <w:r>
              <w:rPr>
                <w:sz w:val="18"/>
              </w:rPr>
              <w:t>Check-in và boarding</w:t>
            </w:r>
          </w:p>
        </w:tc>
        <w:tc>
          <w:tcPr>
            <w:tcW w:w="5329" w:type="dxa"/>
            <w:vAlign w:val="center"/>
          </w:tcPr>
          <w:p w14:paraId="7221E9C9" w14:textId="77777777" w:rsidR="001C49EA" w:rsidRDefault="00000000">
            <w:pPr>
              <w:spacing w:after="0" w:line="240" w:lineRule="auto"/>
              <w:jc w:val="left"/>
            </w:pPr>
            <w:r>
              <w:rPr>
                <w:sz w:val="18"/>
              </w:rPr>
              <w:t>Chọn chỗ, QR, boarding, no-show</w:t>
            </w:r>
          </w:p>
        </w:tc>
      </w:tr>
      <w:tr w:rsidR="001C49EA" w14:paraId="0022AAC4" w14:textId="77777777">
        <w:trPr>
          <w:jc w:val="center"/>
        </w:trPr>
        <w:tc>
          <w:tcPr>
            <w:tcW w:w="794" w:type="dxa"/>
            <w:vAlign w:val="center"/>
          </w:tcPr>
          <w:p w14:paraId="591BFD33" w14:textId="77777777" w:rsidR="001C49EA" w:rsidRDefault="00000000">
            <w:pPr>
              <w:spacing w:after="0" w:line="240" w:lineRule="auto"/>
              <w:jc w:val="left"/>
            </w:pPr>
            <w:r>
              <w:rPr>
                <w:sz w:val="18"/>
              </w:rPr>
              <w:t>M10</w:t>
            </w:r>
          </w:p>
        </w:tc>
        <w:tc>
          <w:tcPr>
            <w:tcW w:w="2551" w:type="dxa"/>
            <w:vAlign w:val="center"/>
          </w:tcPr>
          <w:p w14:paraId="21CD7455" w14:textId="77777777" w:rsidR="001C49EA" w:rsidRDefault="00000000">
            <w:pPr>
              <w:spacing w:after="0" w:line="240" w:lineRule="auto"/>
              <w:jc w:val="left"/>
            </w:pPr>
            <w:r>
              <w:rPr>
                <w:sz w:val="18"/>
              </w:rPr>
              <w:t>Hành lý</w:t>
            </w:r>
          </w:p>
        </w:tc>
        <w:tc>
          <w:tcPr>
            <w:tcW w:w="5329" w:type="dxa"/>
            <w:vAlign w:val="center"/>
          </w:tcPr>
          <w:p w14:paraId="61F49C72" w14:textId="77777777" w:rsidR="001C49EA" w:rsidRDefault="00000000">
            <w:pPr>
              <w:spacing w:after="0" w:line="240" w:lineRule="auto"/>
              <w:jc w:val="left"/>
            </w:pPr>
            <w:r>
              <w:rPr>
                <w:sz w:val="18"/>
              </w:rPr>
              <w:t>Tag, quét, hành trình, custody, bất thường, trả hành lý</w:t>
            </w:r>
          </w:p>
        </w:tc>
      </w:tr>
      <w:tr w:rsidR="001C49EA" w14:paraId="27E24251" w14:textId="77777777">
        <w:trPr>
          <w:jc w:val="center"/>
        </w:trPr>
        <w:tc>
          <w:tcPr>
            <w:tcW w:w="794" w:type="dxa"/>
            <w:vAlign w:val="center"/>
          </w:tcPr>
          <w:p w14:paraId="4CFDE384" w14:textId="77777777" w:rsidR="001C49EA" w:rsidRDefault="00000000">
            <w:pPr>
              <w:spacing w:after="0" w:line="240" w:lineRule="auto"/>
              <w:jc w:val="left"/>
            </w:pPr>
            <w:r>
              <w:rPr>
                <w:sz w:val="18"/>
              </w:rPr>
              <w:t>M11</w:t>
            </w:r>
          </w:p>
        </w:tc>
        <w:tc>
          <w:tcPr>
            <w:tcW w:w="2551" w:type="dxa"/>
            <w:vAlign w:val="center"/>
          </w:tcPr>
          <w:p w14:paraId="430E0F47" w14:textId="77777777" w:rsidR="001C49EA" w:rsidRDefault="00000000">
            <w:pPr>
              <w:spacing w:after="0" w:line="240" w:lineRule="auto"/>
              <w:jc w:val="left"/>
            </w:pPr>
            <w:r>
              <w:rPr>
                <w:sz w:val="18"/>
              </w:rPr>
              <w:t>Dịch vụ mặt đất</w:t>
            </w:r>
          </w:p>
        </w:tc>
        <w:tc>
          <w:tcPr>
            <w:tcW w:w="5329" w:type="dxa"/>
            <w:vAlign w:val="center"/>
          </w:tcPr>
          <w:p w14:paraId="0D6CF43B" w14:textId="77777777" w:rsidR="001C49EA" w:rsidRDefault="00000000">
            <w:pPr>
              <w:spacing w:after="0" w:line="240" w:lineRule="auto"/>
              <w:jc w:val="left"/>
            </w:pPr>
            <w:r>
              <w:rPr>
                <w:sz w:val="18"/>
              </w:rPr>
              <w:t>Nhiệm vụ, nhà cung cấp, SLA, mốc quay đầu</w:t>
            </w:r>
          </w:p>
        </w:tc>
      </w:tr>
      <w:tr w:rsidR="001C49EA" w14:paraId="0F363E7E" w14:textId="77777777">
        <w:trPr>
          <w:jc w:val="center"/>
        </w:trPr>
        <w:tc>
          <w:tcPr>
            <w:tcW w:w="794" w:type="dxa"/>
            <w:vAlign w:val="center"/>
          </w:tcPr>
          <w:p w14:paraId="2E16F0D3" w14:textId="77777777" w:rsidR="001C49EA" w:rsidRDefault="00000000">
            <w:pPr>
              <w:spacing w:after="0" w:line="240" w:lineRule="auto"/>
              <w:jc w:val="left"/>
            </w:pPr>
            <w:r>
              <w:rPr>
                <w:sz w:val="18"/>
              </w:rPr>
              <w:t>M12</w:t>
            </w:r>
          </w:p>
        </w:tc>
        <w:tc>
          <w:tcPr>
            <w:tcW w:w="2551" w:type="dxa"/>
            <w:vAlign w:val="center"/>
          </w:tcPr>
          <w:p w14:paraId="4121887F" w14:textId="77777777" w:rsidR="001C49EA" w:rsidRDefault="00000000">
            <w:pPr>
              <w:spacing w:after="0" w:line="240" w:lineRule="auto"/>
              <w:jc w:val="left"/>
            </w:pPr>
            <w:r>
              <w:rPr>
                <w:sz w:val="18"/>
              </w:rPr>
              <w:t>Tài chính nghiệp vụ</w:t>
            </w:r>
          </w:p>
        </w:tc>
        <w:tc>
          <w:tcPr>
            <w:tcW w:w="5329" w:type="dxa"/>
            <w:vAlign w:val="center"/>
          </w:tcPr>
          <w:p w14:paraId="3E7E52AB" w14:textId="77777777" w:rsidR="001C49EA" w:rsidRDefault="00000000">
            <w:pPr>
              <w:spacing w:after="0" w:line="240" w:lineRule="auto"/>
              <w:jc w:val="left"/>
            </w:pPr>
            <w:r>
              <w:rPr>
                <w:sz w:val="18"/>
              </w:rPr>
              <w:t>Doanh thu, phí, hoàn tiền, đối soát, chứng từ</w:t>
            </w:r>
          </w:p>
        </w:tc>
      </w:tr>
      <w:tr w:rsidR="001C49EA" w14:paraId="06DC5A9A" w14:textId="77777777">
        <w:trPr>
          <w:jc w:val="center"/>
        </w:trPr>
        <w:tc>
          <w:tcPr>
            <w:tcW w:w="794" w:type="dxa"/>
            <w:vAlign w:val="center"/>
          </w:tcPr>
          <w:p w14:paraId="2F082F7B" w14:textId="77777777" w:rsidR="001C49EA" w:rsidRDefault="00000000">
            <w:pPr>
              <w:spacing w:after="0" w:line="240" w:lineRule="auto"/>
              <w:jc w:val="left"/>
            </w:pPr>
            <w:r>
              <w:rPr>
                <w:sz w:val="18"/>
              </w:rPr>
              <w:t>M13</w:t>
            </w:r>
          </w:p>
        </w:tc>
        <w:tc>
          <w:tcPr>
            <w:tcW w:w="2551" w:type="dxa"/>
            <w:vAlign w:val="center"/>
          </w:tcPr>
          <w:p w14:paraId="68125500" w14:textId="77777777" w:rsidR="001C49EA" w:rsidRDefault="00000000">
            <w:pPr>
              <w:spacing w:after="0" w:line="240" w:lineRule="auto"/>
              <w:jc w:val="left"/>
            </w:pPr>
            <w:r>
              <w:rPr>
                <w:sz w:val="18"/>
              </w:rPr>
              <w:t>Thông báo và chăm sóc</w:t>
            </w:r>
          </w:p>
        </w:tc>
        <w:tc>
          <w:tcPr>
            <w:tcW w:w="5329" w:type="dxa"/>
            <w:vAlign w:val="center"/>
          </w:tcPr>
          <w:p w14:paraId="2253E09B" w14:textId="77777777" w:rsidR="001C49EA" w:rsidRDefault="00000000">
            <w:pPr>
              <w:spacing w:after="0" w:line="240" w:lineRule="auto"/>
              <w:jc w:val="left"/>
            </w:pPr>
            <w:r>
              <w:rPr>
                <w:sz w:val="18"/>
              </w:rPr>
              <w:t>Thông báo đa kênh, khiếu nại, lịch sử tương tác</w:t>
            </w:r>
          </w:p>
        </w:tc>
      </w:tr>
      <w:tr w:rsidR="001C49EA" w14:paraId="408B8AF8" w14:textId="77777777">
        <w:trPr>
          <w:jc w:val="center"/>
        </w:trPr>
        <w:tc>
          <w:tcPr>
            <w:tcW w:w="794" w:type="dxa"/>
            <w:vAlign w:val="center"/>
          </w:tcPr>
          <w:p w14:paraId="4E8C7393" w14:textId="77777777" w:rsidR="001C49EA" w:rsidRDefault="00000000">
            <w:pPr>
              <w:spacing w:after="0" w:line="240" w:lineRule="auto"/>
              <w:jc w:val="left"/>
            </w:pPr>
            <w:r>
              <w:rPr>
                <w:sz w:val="18"/>
              </w:rPr>
              <w:t>M14</w:t>
            </w:r>
          </w:p>
        </w:tc>
        <w:tc>
          <w:tcPr>
            <w:tcW w:w="2551" w:type="dxa"/>
            <w:vAlign w:val="center"/>
          </w:tcPr>
          <w:p w14:paraId="7D3ABFFD" w14:textId="77777777" w:rsidR="001C49EA" w:rsidRDefault="00000000">
            <w:pPr>
              <w:spacing w:after="0" w:line="240" w:lineRule="auto"/>
              <w:jc w:val="left"/>
            </w:pPr>
            <w:r>
              <w:rPr>
                <w:sz w:val="18"/>
              </w:rPr>
              <w:t>AI và phân tích dữ liệu</w:t>
            </w:r>
          </w:p>
        </w:tc>
        <w:tc>
          <w:tcPr>
            <w:tcW w:w="5329" w:type="dxa"/>
            <w:vAlign w:val="center"/>
          </w:tcPr>
          <w:p w14:paraId="51E45B33" w14:textId="77777777" w:rsidR="001C49EA" w:rsidRDefault="00000000">
            <w:pPr>
              <w:spacing w:after="0" w:line="240" w:lineRule="auto"/>
              <w:jc w:val="left"/>
            </w:pPr>
            <w:r>
              <w:rPr>
                <w:sz w:val="18"/>
              </w:rPr>
              <w:t>Dự báo, cảnh báo, khuyến nghị, dashboard</w:t>
            </w:r>
          </w:p>
        </w:tc>
      </w:tr>
      <w:tr w:rsidR="001C49EA" w14:paraId="4EC89EA2" w14:textId="77777777">
        <w:trPr>
          <w:jc w:val="center"/>
        </w:trPr>
        <w:tc>
          <w:tcPr>
            <w:tcW w:w="794" w:type="dxa"/>
            <w:vAlign w:val="center"/>
          </w:tcPr>
          <w:p w14:paraId="445F24F5" w14:textId="77777777" w:rsidR="001C49EA" w:rsidRDefault="00000000">
            <w:pPr>
              <w:spacing w:after="0" w:line="240" w:lineRule="auto"/>
              <w:jc w:val="left"/>
            </w:pPr>
            <w:r>
              <w:rPr>
                <w:sz w:val="18"/>
              </w:rPr>
              <w:t>M15</w:t>
            </w:r>
          </w:p>
        </w:tc>
        <w:tc>
          <w:tcPr>
            <w:tcW w:w="2551" w:type="dxa"/>
            <w:vAlign w:val="center"/>
          </w:tcPr>
          <w:p w14:paraId="1119B52E" w14:textId="77777777" w:rsidR="001C49EA" w:rsidRDefault="00000000">
            <w:pPr>
              <w:spacing w:after="0" w:line="240" w:lineRule="auto"/>
              <w:jc w:val="left"/>
            </w:pPr>
            <w:r>
              <w:rPr>
                <w:sz w:val="18"/>
              </w:rPr>
              <w:t>IoT mô phỏng</w:t>
            </w:r>
          </w:p>
        </w:tc>
        <w:tc>
          <w:tcPr>
            <w:tcW w:w="5329" w:type="dxa"/>
            <w:vAlign w:val="center"/>
          </w:tcPr>
          <w:p w14:paraId="224867F3" w14:textId="77777777" w:rsidR="001C49EA" w:rsidRDefault="00000000">
            <w:pPr>
              <w:spacing w:after="0" w:line="240" w:lineRule="auto"/>
              <w:jc w:val="left"/>
            </w:pPr>
            <w:r>
              <w:rPr>
                <w:sz w:val="18"/>
              </w:rPr>
              <w:t>Thiết bị, telemetry, kịch bản, sự kiện, cảnh báo</w:t>
            </w:r>
          </w:p>
        </w:tc>
      </w:tr>
      <w:tr w:rsidR="001C49EA" w14:paraId="41274E7A" w14:textId="77777777">
        <w:trPr>
          <w:jc w:val="center"/>
        </w:trPr>
        <w:tc>
          <w:tcPr>
            <w:tcW w:w="794" w:type="dxa"/>
            <w:vAlign w:val="center"/>
          </w:tcPr>
          <w:p w14:paraId="017A8007" w14:textId="77777777" w:rsidR="001C49EA" w:rsidRDefault="00000000">
            <w:pPr>
              <w:spacing w:after="0" w:line="240" w:lineRule="auto"/>
              <w:jc w:val="left"/>
            </w:pPr>
            <w:r>
              <w:rPr>
                <w:sz w:val="18"/>
              </w:rPr>
              <w:t>M16</w:t>
            </w:r>
          </w:p>
        </w:tc>
        <w:tc>
          <w:tcPr>
            <w:tcW w:w="2551" w:type="dxa"/>
            <w:vAlign w:val="center"/>
          </w:tcPr>
          <w:p w14:paraId="538E317B" w14:textId="77777777" w:rsidR="001C49EA" w:rsidRDefault="00000000">
            <w:pPr>
              <w:spacing w:after="0" w:line="240" w:lineRule="auto"/>
              <w:jc w:val="left"/>
            </w:pPr>
            <w:r>
              <w:rPr>
                <w:sz w:val="18"/>
              </w:rPr>
              <w:t>Quản trị và tích hợp</w:t>
            </w:r>
          </w:p>
        </w:tc>
        <w:tc>
          <w:tcPr>
            <w:tcW w:w="5329" w:type="dxa"/>
            <w:vAlign w:val="center"/>
          </w:tcPr>
          <w:p w14:paraId="110D2A95" w14:textId="77777777" w:rsidR="001C49EA" w:rsidRDefault="00000000">
            <w:pPr>
              <w:spacing w:after="0" w:line="240" w:lineRule="auto"/>
              <w:jc w:val="left"/>
            </w:pPr>
            <w:r>
              <w:rPr>
                <w:sz w:val="18"/>
              </w:rPr>
              <w:t>Người dùng, quyền, cấu hình, audit, API, giám sát</w:t>
            </w:r>
          </w:p>
        </w:tc>
      </w:tr>
    </w:tbl>
    <w:p w14:paraId="1BFA6894" w14:textId="77777777" w:rsidR="001C49EA" w:rsidRDefault="001C49EA">
      <w:pPr>
        <w:spacing w:after="0"/>
      </w:pPr>
    </w:p>
    <w:p w14:paraId="708AA977" w14:textId="77777777" w:rsidR="001C49EA" w:rsidRDefault="00000000">
      <w:pPr>
        <w:pStyle w:val="Heading1"/>
      </w:pPr>
      <w:r>
        <w:t>3. KIẾN TRÚC TỔNG THỂ ĐỀ XUẤT</w:t>
      </w:r>
    </w:p>
    <w:p w14:paraId="129420CF" w14:textId="77777777" w:rsidR="001C49EA" w:rsidRDefault="00000000">
      <w:pPr>
        <w:ind w:firstLine="567"/>
      </w:pPr>
      <w:r>
        <w:t>Phương án được đề xuất là kiến trúc phân lớp kết hợp MVC ở tầng ứng dụng web và Modular Monolith ở Backend. Cách tiếp cận này phù hợp với phạm vi đồ án vì vừa bảo đảm cấu trúc rõ ràng, vừa tránh độ phức tạp vận hành của microservices ở giai đoạn đầu.</w:t>
      </w:r>
    </w:p>
    <w:p w14:paraId="57BB724D" w14:textId="77777777" w:rsidR="001C49EA" w:rsidRDefault="00000000">
      <w:pPr>
        <w:jc w:val="center"/>
      </w:pPr>
      <w:r>
        <w:rPr>
          <w:noProof/>
        </w:rPr>
        <w:lastRenderedPageBreak/>
        <w:drawing>
          <wp:inline distT="0" distB="0" distL="0" distR="0" wp14:anchorId="02EF02AB" wp14:editId="26460BCD">
            <wp:extent cx="5580000" cy="372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technical_diagram_on_a_white_background_l.png"/>
                    <pic:cNvPicPr/>
                  </pic:nvPicPr>
                  <pic:blipFill>
                    <a:blip r:embed="rId8"/>
                    <a:stretch>
                      <a:fillRect/>
                    </a:stretch>
                  </pic:blipFill>
                  <pic:spPr>
                    <a:xfrm>
                      <a:off x="0" y="0"/>
                      <a:ext cx="5580000" cy="3720000"/>
                    </a:xfrm>
                    <a:prstGeom prst="rect">
                      <a:avLst/>
                    </a:prstGeom>
                  </pic:spPr>
                </pic:pic>
              </a:graphicData>
            </a:graphic>
          </wp:inline>
        </w:drawing>
      </w:r>
    </w:p>
    <w:p w14:paraId="4D1CCA4A" w14:textId="77777777" w:rsidR="001C49EA" w:rsidRDefault="00000000">
      <w:pPr>
        <w:pStyle w:val="CaptionCustom"/>
      </w:pPr>
      <w:r>
        <w:t>Hình 1. Sơ đồ kiến trúc tổng thể hệ thống Quản lý Hàng không Thông minh</w:t>
      </w:r>
    </w:p>
    <w:p w14:paraId="64895C50" w14:textId="77777777" w:rsidR="001C49EA" w:rsidRDefault="00000000">
      <w:pPr>
        <w:pStyle w:val="Heading2"/>
      </w:pPr>
      <w:r>
        <w:t>3.1. Luồng tương tác tổng quát</w:t>
      </w:r>
    </w:p>
    <w:p w14:paraId="04A74454" w14:textId="77777777" w:rsidR="001C49EA" w:rsidRDefault="00000000">
      <w:pPr>
        <w:pStyle w:val="ListNumber"/>
        <w:spacing w:after="40"/>
      </w:pPr>
      <w:r>
        <w:t>Người dùng thao tác trên giao diện Web/Portal hoặc thiết bị nghiệp vụ có giao diện tương ứng.</w:t>
      </w:r>
    </w:p>
    <w:p w14:paraId="1FF50723" w14:textId="77777777" w:rsidR="001C49EA" w:rsidRDefault="00000000">
      <w:pPr>
        <w:pStyle w:val="ListNumber"/>
        <w:spacing w:after="40"/>
      </w:pPr>
      <w:r>
        <w:t>Frontend gửi request qua HTTPS đến Backend API.</w:t>
      </w:r>
    </w:p>
    <w:p w14:paraId="161F7B2C" w14:textId="77777777" w:rsidR="001C49EA" w:rsidRDefault="00000000">
      <w:pPr>
        <w:pStyle w:val="ListNumber"/>
        <w:spacing w:after="40"/>
      </w:pPr>
      <w:r>
        <w:t>Controller tiếp nhận request, kiểm tra dữ liệu đầu vào và chuyển xử lý cho Service.</w:t>
      </w:r>
    </w:p>
    <w:p w14:paraId="50C4F5F7" w14:textId="77777777" w:rsidR="001C49EA" w:rsidRDefault="00000000">
      <w:pPr>
        <w:pStyle w:val="ListNumber"/>
        <w:spacing w:after="40"/>
      </w:pPr>
      <w:r>
        <w:t>Service áp dụng quy tắc nghiệp vụ, gọi Repository/DAO để truy xuất hoặc cập nhật CSDL.</w:t>
      </w:r>
    </w:p>
    <w:p w14:paraId="2F1CDA4D" w14:textId="77777777" w:rsidR="001C49EA" w:rsidRDefault="00000000">
      <w:pPr>
        <w:pStyle w:val="ListNumber"/>
        <w:spacing w:after="40"/>
      </w:pPr>
      <w:r>
        <w:t>Khi cần AI hoặc IoT, Backend gọi dịch vụ chuyên biệt qua REST API, event hoặc MQTT.</w:t>
      </w:r>
    </w:p>
    <w:p w14:paraId="00EF8016" w14:textId="77777777" w:rsidR="001C49EA" w:rsidRDefault="00000000">
      <w:pPr>
        <w:pStyle w:val="ListNumber"/>
        <w:spacing w:after="40"/>
      </w:pPr>
      <w:r>
        <w:t>Kết quả được Backend chuẩn hóa và trả về Frontend; các thay đổi quan trọng được ghi audit log.</w:t>
      </w:r>
    </w:p>
    <w:p w14:paraId="7F1183BC" w14:textId="77777777" w:rsidR="001C49EA" w:rsidRDefault="00000000">
      <w:pPr>
        <w:pStyle w:val="Heading1"/>
      </w:pPr>
      <w:r>
        <w:t>4. RANH GIỚI FRONTEND - BACKEND - CSDL - AI/IoT</w:t>
      </w:r>
    </w:p>
    <w:tbl>
      <w:tblPr>
        <w:tblStyle w:val="TableGrid"/>
        <w:tblW w:w="0" w:type="auto"/>
        <w:jc w:val="center"/>
        <w:tblLayout w:type="fixed"/>
        <w:tblLook w:val="04A0" w:firstRow="1" w:lastRow="0" w:firstColumn="1" w:lastColumn="0" w:noHBand="0" w:noVBand="1"/>
      </w:tblPr>
      <w:tblGrid>
        <w:gridCol w:w="1814"/>
        <w:gridCol w:w="4819"/>
        <w:gridCol w:w="2381"/>
      </w:tblGrid>
      <w:tr w:rsidR="001C49EA" w14:paraId="1158B8C1" w14:textId="77777777" w:rsidTr="00395403">
        <w:trPr>
          <w:jc w:val="center"/>
        </w:trPr>
        <w:tc>
          <w:tcPr>
            <w:tcW w:w="1814" w:type="dxa"/>
            <w:shd w:val="clear" w:color="auto" w:fill="auto"/>
            <w:vAlign w:val="center"/>
          </w:tcPr>
          <w:p w14:paraId="5DF7C8E5" w14:textId="77777777" w:rsidR="001C49EA" w:rsidRDefault="00000000">
            <w:pPr>
              <w:spacing w:after="0" w:line="240" w:lineRule="auto"/>
              <w:jc w:val="center"/>
            </w:pPr>
            <w:r>
              <w:rPr>
                <w:b/>
                <w:sz w:val="20"/>
              </w:rPr>
              <w:t>Thành phần</w:t>
            </w:r>
          </w:p>
        </w:tc>
        <w:tc>
          <w:tcPr>
            <w:tcW w:w="4819" w:type="dxa"/>
            <w:shd w:val="clear" w:color="auto" w:fill="auto"/>
            <w:vAlign w:val="center"/>
          </w:tcPr>
          <w:p w14:paraId="05E2D97A" w14:textId="77777777" w:rsidR="001C49EA" w:rsidRDefault="00000000">
            <w:pPr>
              <w:spacing w:after="0" w:line="240" w:lineRule="auto"/>
              <w:jc w:val="center"/>
            </w:pPr>
            <w:r>
              <w:rPr>
                <w:b/>
                <w:sz w:val="20"/>
              </w:rPr>
              <w:t>Trách nhiệm chính</w:t>
            </w:r>
          </w:p>
        </w:tc>
        <w:tc>
          <w:tcPr>
            <w:tcW w:w="2381" w:type="dxa"/>
            <w:shd w:val="clear" w:color="auto" w:fill="auto"/>
            <w:vAlign w:val="center"/>
          </w:tcPr>
          <w:p w14:paraId="6ABDE074" w14:textId="77777777" w:rsidR="001C49EA" w:rsidRDefault="00000000">
            <w:pPr>
              <w:spacing w:after="0" w:line="240" w:lineRule="auto"/>
              <w:jc w:val="center"/>
            </w:pPr>
            <w:r>
              <w:rPr>
                <w:b/>
                <w:sz w:val="20"/>
              </w:rPr>
              <w:t>Không được thực hiện</w:t>
            </w:r>
          </w:p>
        </w:tc>
      </w:tr>
      <w:tr w:rsidR="001C49EA" w14:paraId="6690B14F" w14:textId="77777777">
        <w:trPr>
          <w:jc w:val="center"/>
        </w:trPr>
        <w:tc>
          <w:tcPr>
            <w:tcW w:w="1814" w:type="dxa"/>
            <w:vAlign w:val="center"/>
          </w:tcPr>
          <w:p w14:paraId="13B48C33" w14:textId="77777777" w:rsidR="001C49EA" w:rsidRDefault="00000000">
            <w:pPr>
              <w:spacing w:after="0" w:line="240" w:lineRule="auto"/>
              <w:jc w:val="left"/>
            </w:pPr>
            <w:r>
              <w:rPr>
                <w:sz w:val="20"/>
              </w:rPr>
              <w:t>Frontend</w:t>
            </w:r>
          </w:p>
        </w:tc>
        <w:tc>
          <w:tcPr>
            <w:tcW w:w="4819" w:type="dxa"/>
            <w:vAlign w:val="center"/>
          </w:tcPr>
          <w:p w14:paraId="107329F7" w14:textId="77777777" w:rsidR="001C49EA" w:rsidRDefault="00000000">
            <w:pPr>
              <w:spacing w:after="0" w:line="240" w:lineRule="auto"/>
              <w:jc w:val="left"/>
            </w:pPr>
            <w:r>
              <w:rPr>
                <w:sz w:val="20"/>
              </w:rPr>
              <w:t>Hiển thị giao diện; nhập dữ liệu; kiểm tra định dạng cơ bản; gọi API; hiển thị dashboard, QR, trạng thái và cảnh báo.</w:t>
            </w:r>
          </w:p>
        </w:tc>
        <w:tc>
          <w:tcPr>
            <w:tcW w:w="2381" w:type="dxa"/>
            <w:vAlign w:val="center"/>
          </w:tcPr>
          <w:p w14:paraId="2D1DAD5E" w14:textId="77777777" w:rsidR="001C49EA" w:rsidRDefault="00000000">
            <w:pPr>
              <w:spacing w:after="0" w:line="240" w:lineRule="auto"/>
              <w:jc w:val="left"/>
            </w:pPr>
            <w:r>
              <w:rPr>
                <w:sz w:val="20"/>
              </w:rPr>
              <w:t>Không truy cập CSDL trực tiếp; không tự quyết định quy tắc nghiệp vụ quan trọng.</w:t>
            </w:r>
          </w:p>
        </w:tc>
      </w:tr>
      <w:tr w:rsidR="001C49EA" w14:paraId="44FC57A5" w14:textId="77777777">
        <w:trPr>
          <w:jc w:val="center"/>
        </w:trPr>
        <w:tc>
          <w:tcPr>
            <w:tcW w:w="1814" w:type="dxa"/>
            <w:vAlign w:val="center"/>
          </w:tcPr>
          <w:p w14:paraId="57EF0C73" w14:textId="77777777" w:rsidR="001C49EA" w:rsidRDefault="00000000">
            <w:pPr>
              <w:spacing w:after="0" w:line="240" w:lineRule="auto"/>
              <w:jc w:val="left"/>
            </w:pPr>
            <w:r>
              <w:rPr>
                <w:sz w:val="20"/>
              </w:rPr>
              <w:t>Backend</w:t>
            </w:r>
          </w:p>
        </w:tc>
        <w:tc>
          <w:tcPr>
            <w:tcW w:w="4819" w:type="dxa"/>
            <w:vAlign w:val="center"/>
          </w:tcPr>
          <w:p w14:paraId="08BD6F13" w14:textId="77777777" w:rsidR="001C49EA" w:rsidRDefault="00000000">
            <w:pPr>
              <w:spacing w:after="0" w:line="240" w:lineRule="auto"/>
              <w:jc w:val="left"/>
            </w:pPr>
            <w:r>
              <w:rPr>
                <w:sz w:val="20"/>
              </w:rPr>
              <w:t>Xác thực, phân quyền, xử lý nghiệp vụ, điều phối module, kiểm tra quy tắc, tích hợp hệ thống ngoài, audit.</w:t>
            </w:r>
          </w:p>
        </w:tc>
        <w:tc>
          <w:tcPr>
            <w:tcW w:w="2381" w:type="dxa"/>
            <w:vAlign w:val="center"/>
          </w:tcPr>
          <w:p w14:paraId="665AD077" w14:textId="77777777" w:rsidR="001C49EA" w:rsidRDefault="00000000">
            <w:pPr>
              <w:spacing w:after="0" w:line="240" w:lineRule="auto"/>
              <w:jc w:val="left"/>
            </w:pPr>
            <w:r>
              <w:rPr>
                <w:sz w:val="20"/>
              </w:rPr>
              <w:t xml:space="preserve">Không phụ thuộc giao diện cụ thể; không để Controller chứa toàn bộ </w:t>
            </w:r>
            <w:r>
              <w:rPr>
                <w:sz w:val="20"/>
              </w:rPr>
              <w:lastRenderedPageBreak/>
              <w:t>business logic.</w:t>
            </w:r>
          </w:p>
        </w:tc>
      </w:tr>
      <w:tr w:rsidR="001C49EA" w14:paraId="08F7FB6D" w14:textId="77777777">
        <w:trPr>
          <w:jc w:val="center"/>
        </w:trPr>
        <w:tc>
          <w:tcPr>
            <w:tcW w:w="1814" w:type="dxa"/>
            <w:vAlign w:val="center"/>
          </w:tcPr>
          <w:p w14:paraId="1FBB3CCB" w14:textId="77777777" w:rsidR="001C49EA" w:rsidRDefault="00000000">
            <w:pPr>
              <w:spacing w:after="0" w:line="240" w:lineRule="auto"/>
              <w:jc w:val="left"/>
            </w:pPr>
            <w:r>
              <w:rPr>
                <w:sz w:val="20"/>
              </w:rPr>
              <w:t>Cơ sở dữ liệu</w:t>
            </w:r>
          </w:p>
        </w:tc>
        <w:tc>
          <w:tcPr>
            <w:tcW w:w="4819" w:type="dxa"/>
            <w:vAlign w:val="center"/>
          </w:tcPr>
          <w:p w14:paraId="6D180824" w14:textId="77777777" w:rsidR="001C49EA" w:rsidRDefault="00000000">
            <w:pPr>
              <w:spacing w:after="0" w:line="240" w:lineRule="auto"/>
              <w:jc w:val="left"/>
            </w:pPr>
            <w:r>
              <w:rPr>
                <w:sz w:val="20"/>
              </w:rPr>
              <w:t>Lưu dữ liệu nghiệp vụ, trạng thái, lịch sử, log, cấu hình; đảm bảo khóa, ràng buộc và truy vết.</w:t>
            </w:r>
          </w:p>
        </w:tc>
        <w:tc>
          <w:tcPr>
            <w:tcW w:w="2381" w:type="dxa"/>
            <w:vAlign w:val="center"/>
          </w:tcPr>
          <w:p w14:paraId="4DFD4975" w14:textId="77777777" w:rsidR="001C49EA" w:rsidRDefault="00000000">
            <w:pPr>
              <w:spacing w:after="0" w:line="240" w:lineRule="auto"/>
              <w:jc w:val="left"/>
            </w:pPr>
            <w:r>
              <w:rPr>
                <w:sz w:val="20"/>
              </w:rPr>
              <w:t>Không chứa logic giao diện; không để ứng dụng ngoài truy cập trực tiếp nếu chưa qua lớp tích hợp.</w:t>
            </w:r>
          </w:p>
        </w:tc>
      </w:tr>
      <w:tr w:rsidR="001C49EA" w14:paraId="782E0C6E" w14:textId="77777777">
        <w:trPr>
          <w:jc w:val="center"/>
        </w:trPr>
        <w:tc>
          <w:tcPr>
            <w:tcW w:w="1814" w:type="dxa"/>
            <w:vAlign w:val="center"/>
          </w:tcPr>
          <w:p w14:paraId="2C7549FC" w14:textId="77777777" w:rsidR="001C49EA" w:rsidRDefault="00000000">
            <w:pPr>
              <w:spacing w:after="0" w:line="240" w:lineRule="auto"/>
              <w:jc w:val="left"/>
            </w:pPr>
            <w:r>
              <w:rPr>
                <w:sz w:val="20"/>
              </w:rPr>
              <w:t>AI Service</w:t>
            </w:r>
          </w:p>
        </w:tc>
        <w:tc>
          <w:tcPr>
            <w:tcW w:w="4819" w:type="dxa"/>
            <w:vAlign w:val="center"/>
          </w:tcPr>
          <w:p w14:paraId="2AA403AB" w14:textId="77777777" w:rsidR="001C49EA" w:rsidRDefault="00000000">
            <w:pPr>
              <w:spacing w:after="0" w:line="240" w:lineRule="auto"/>
              <w:jc w:val="left"/>
            </w:pPr>
            <w:r>
              <w:rPr>
                <w:sz w:val="20"/>
              </w:rPr>
              <w:t>Dự báo, chấm điểm rủi ro, gợi ý phương án, giải thích kết quả, quản lý phiên bản mô hình.</w:t>
            </w:r>
          </w:p>
        </w:tc>
        <w:tc>
          <w:tcPr>
            <w:tcW w:w="2381" w:type="dxa"/>
            <w:vAlign w:val="center"/>
          </w:tcPr>
          <w:p w14:paraId="712D76A8" w14:textId="77777777" w:rsidR="001C49EA" w:rsidRDefault="00000000">
            <w:pPr>
              <w:spacing w:after="0" w:line="240" w:lineRule="auto"/>
              <w:jc w:val="left"/>
            </w:pPr>
            <w:r>
              <w:rPr>
                <w:sz w:val="20"/>
              </w:rPr>
              <w:t>Không tự ghi đè dữ liệu nguồn hoặc tự phê duyệt quyết định an toàn/tài chính.</w:t>
            </w:r>
          </w:p>
        </w:tc>
      </w:tr>
      <w:tr w:rsidR="001C49EA" w14:paraId="4590CEAE" w14:textId="77777777">
        <w:trPr>
          <w:jc w:val="center"/>
        </w:trPr>
        <w:tc>
          <w:tcPr>
            <w:tcW w:w="1814" w:type="dxa"/>
            <w:vAlign w:val="center"/>
          </w:tcPr>
          <w:p w14:paraId="199FCC7A" w14:textId="77777777" w:rsidR="001C49EA" w:rsidRDefault="00000000">
            <w:pPr>
              <w:spacing w:after="0" w:line="240" w:lineRule="auto"/>
              <w:jc w:val="left"/>
            </w:pPr>
            <w:r>
              <w:rPr>
                <w:sz w:val="20"/>
              </w:rPr>
              <w:t>IoT Simulator/Broker</w:t>
            </w:r>
          </w:p>
        </w:tc>
        <w:tc>
          <w:tcPr>
            <w:tcW w:w="4819" w:type="dxa"/>
            <w:vAlign w:val="center"/>
          </w:tcPr>
          <w:p w14:paraId="2274292E" w14:textId="77777777" w:rsidR="001C49EA" w:rsidRDefault="00000000">
            <w:pPr>
              <w:spacing w:after="0" w:line="240" w:lineRule="auto"/>
              <w:jc w:val="left"/>
            </w:pPr>
            <w:r>
              <w:rPr>
                <w:sz w:val="20"/>
              </w:rPr>
              <w:t>Phát và nhận telemetry mô phỏng, kiểm thử mất kết nối, trễ, sai thứ tự, dữ liệu bất thường.</w:t>
            </w:r>
          </w:p>
        </w:tc>
        <w:tc>
          <w:tcPr>
            <w:tcW w:w="2381" w:type="dxa"/>
            <w:vAlign w:val="center"/>
          </w:tcPr>
          <w:p w14:paraId="5D5CA0C7" w14:textId="77777777" w:rsidR="001C49EA" w:rsidRDefault="00000000">
            <w:pPr>
              <w:spacing w:after="0" w:line="240" w:lineRule="auto"/>
              <w:jc w:val="left"/>
            </w:pPr>
            <w:r>
              <w:rPr>
                <w:sz w:val="20"/>
              </w:rPr>
              <w:t>Không điều khiển thiết bị hàng không thật trong phạm vi bài tập.</w:t>
            </w:r>
          </w:p>
        </w:tc>
      </w:tr>
      <w:tr w:rsidR="001C49EA" w14:paraId="54493F27" w14:textId="77777777">
        <w:trPr>
          <w:jc w:val="center"/>
        </w:trPr>
        <w:tc>
          <w:tcPr>
            <w:tcW w:w="1814" w:type="dxa"/>
            <w:vAlign w:val="center"/>
          </w:tcPr>
          <w:p w14:paraId="5F55C1A0" w14:textId="77777777" w:rsidR="001C49EA" w:rsidRDefault="00000000">
            <w:pPr>
              <w:spacing w:after="0" w:line="240" w:lineRule="auto"/>
              <w:jc w:val="left"/>
            </w:pPr>
            <w:r>
              <w:rPr>
                <w:sz w:val="20"/>
              </w:rPr>
              <w:t>Hệ thống bên ngoài</w:t>
            </w:r>
          </w:p>
        </w:tc>
        <w:tc>
          <w:tcPr>
            <w:tcW w:w="4819" w:type="dxa"/>
            <w:vAlign w:val="center"/>
          </w:tcPr>
          <w:p w14:paraId="77F1FDD9" w14:textId="77777777" w:rsidR="001C49EA" w:rsidRDefault="00000000">
            <w:pPr>
              <w:spacing w:after="0" w:line="240" w:lineRule="auto"/>
              <w:jc w:val="left"/>
            </w:pPr>
            <w:r>
              <w:rPr>
                <w:sz w:val="20"/>
              </w:rPr>
              <w:t>Cung cấp/nhận dữ liệu đặt chỗ, sân bay, hành lý, kỹ thuật, thanh toán, ERP, CRM, Identity.</w:t>
            </w:r>
          </w:p>
        </w:tc>
        <w:tc>
          <w:tcPr>
            <w:tcW w:w="2381" w:type="dxa"/>
            <w:vAlign w:val="center"/>
          </w:tcPr>
          <w:p w14:paraId="19A46F29" w14:textId="77777777" w:rsidR="001C49EA" w:rsidRDefault="00000000">
            <w:pPr>
              <w:spacing w:after="0" w:line="240" w:lineRule="auto"/>
              <w:jc w:val="left"/>
            </w:pPr>
            <w:r>
              <w:rPr>
                <w:sz w:val="20"/>
              </w:rPr>
              <w:t>Không được xem là nguồn dữ liệu nội bộ nếu chưa xác định vai trò nguồn chuẩn và cơ chế đối soát.</w:t>
            </w:r>
          </w:p>
        </w:tc>
      </w:tr>
    </w:tbl>
    <w:p w14:paraId="19088B0B" w14:textId="77777777" w:rsidR="001C49EA" w:rsidRDefault="001C49EA">
      <w:pPr>
        <w:spacing w:after="0"/>
      </w:pPr>
    </w:p>
    <w:p w14:paraId="77CAF098" w14:textId="77777777" w:rsidR="001C49EA" w:rsidRDefault="00000000">
      <w:pPr>
        <w:pStyle w:val="Heading2"/>
      </w:pPr>
      <w:r>
        <w:t>4.1. Frontend</w:t>
      </w:r>
    </w:p>
    <w:p w14:paraId="3F7D01FC" w14:textId="77777777" w:rsidR="001C49EA" w:rsidRDefault="00000000">
      <w:pPr>
        <w:ind w:firstLine="567"/>
      </w:pPr>
      <w:r>
        <w:t>Frontend được tổ chức theo các nhóm giao diện nghiệp vụ: giao diện hành khách, giao diện nhân viên sân bay, giao diện điều hành và quản trị, cùng các màn hình dashboard. Frontend có thể dùng một công nghệ web hiện đại như React, Vue hoặc Angular; lựa chọn cụ thể không ảnh hưởng đến ranh giới kiến trúc miễn là giao tiếp với Backend thông qua API.</w:t>
      </w:r>
    </w:p>
    <w:p w14:paraId="39C209AC" w14:textId="77777777" w:rsidR="001C49EA" w:rsidRDefault="00000000">
      <w:pPr>
        <w:pStyle w:val="Heading2"/>
      </w:pPr>
      <w:r>
        <w:t>4.2. Backend</w:t>
      </w:r>
    </w:p>
    <w:p w14:paraId="63F9DF41" w14:textId="77777777" w:rsidR="001C49EA" w:rsidRDefault="00000000">
      <w:pPr>
        <w:ind w:firstLine="567"/>
      </w:pPr>
      <w:r>
        <w:t>Backend là trung tâm nghiệp vụ của hệ thống. Mỗi module có Controller, Service và Repository riêng nhưng dùng chung cơ chế xác thực, phân quyền, logging, exception handling và cấu hình. Các nghiệp vụ liên miền được điều phối tại Service/Application Layer thay vì để các Controller gọi trực tiếp CSDL.</w:t>
      </w:r>
    </w:p>
    <w:p w14:paraId="03F69D4E" w14:textId="77777777" w:rsidR="001C49EA" w:rsidRDefault="00000000">
      <w:pPr>
        <w:pStyle w:val="Heading2"/>
      </w:pPr>
      <w:r>
        <w:t>4.3. Cơ sở dữ liệu</w:t>
      </w:r>
    </w:p>
    <w:p w14:paraId="26FD60E6" w14:textId="77777777" w:rsidR="001C49EA" w:rsidRDefault="00000000">
      <w:pPr>
        <w:ind w:firstLine="567"/>
      </w:pPr>
      <w:r>
        <w:t>CSDL nghiệp vụ chính nên sử dụng hệ quản trị quan hệ như PostgreSQL hoặc MySQL vì phần lớn dữ liệu có quan hệ chặt chẽ và cần giao dịch. Các bảng sự kiện hoặc telemetry có thể tách riêng theo nhu cầu hiệu năng, nhưng trong phạm vi nhóm vẫn có thể đặt cùng một hệ CSDL với schema riêng để đơn giản hóa triển khai.</w:t>
      </w:r>
    </w:p>
    <w:p w14:paraId="617B2DCC" w14:textId="77777777" w:rsidR="001C49EA" w:rsidRDefault="00000000">
      <w:pPr>
        <w:pStyle w:val="Heading2"/>
      </w:pPr>
      <w:r>
        <w:t>4.4. AI và IoT</w:t>
      </w:r>
    </w:p>
    <w:p w14:paraId="4D98C792" w14:textId="77777777" w:rsidR="001C49EA" w:rsidRDefault="00000000">
      <w:pPr>
        <w:ind w:firstLine="567"/>
      </w:pPr>
      <w:r>
        <w:t>AI và IoT được tách thành dịch vụ hỗ trợ. AI nhận dữ liệu đã chuẩn hóa từ Backend hoặc Data Layer, trả về xác suất, điểm rủi ro hoặc khuyến nghị. IoT Simulator phát telemetry có eventId, deviceId, eventType, eventTime, receivedTime, value và sequence để kiểm thử khả năng xử lý trùng, sự kiện đến trễ và sai thứ tự.</w:t>
      </w:r>
    </w:p>
    <w:p w14:paraId="792D0B6B" w14:textId="77777777" w:rsidR="001C49EA" w:rsidRDefault="00000000">
      <w:pPr>
        <w:pStyle w:val="Heading1"/>
      </w:pPr>
      <w:r>
        <w:lastRenderedPageBreak/>
        <w:t>5. MÔ HÌNH KIẾN TRÚC MVC KẾT HỢP MODULAR MONOLITH</w:t>
      </w:r>
    </w:p>
    <w:p w14:paraId="501C10D7" w14:textId="77777777" w:rsidR="001C49EA" w:rsidRDefault="00000000">
      <w:pPr>
        <w:ind w:firstLine="567"/>
      </w:pPr>
      <w:r>
        <w:t>MVC được dùng để phân tách giao diện và điều khiển luồng yêu cầu, trong khi Modular Monolith tổ chức Backend thành các module nghiệp vụ có ranh giới rõ ràng. Mô hình này phù hợp với đội sinh viên vì dễ triển khai, dễ debug và vẫn tạo nền tảng để mở rộng sau này.</w:t>
      </w:r>
    </w:p>
    <w:tbl>
      <w:tblPr>
        <w:tblStyle w:val="TableGrid"/>
        <w:tblW w:w="0" w:type="auto"/>
        <w:jc w:val="center"/>
        <w:tblLayout w:type="fixed"/>
        <w:tblLook w:val="04A0" w:firstRow="1" w:lastRow="0" w:firstColumn="1" w:lastColumn="0" w:noHBand="0" w:noVBand="1"/>
      </w:tblPr>
      <w:tblGrid>
        <w:gridCol w:w="1701"/>
        <w:gridCol w:w="3402"/>
        <w:gridCol w:w="3969"/>
      </w:tblGrid>
      <w:tr w:rsidR="001C49EA" w14:paraId="29D8F962" w14:textId="77777777" w:rsidTr="00395403">
        <w:trPr>
          <w:jc w:val="center"/>
        </w:trPr>
        <w:tc>
          <w:tcPr>
            <w:tcW w:w="1701" w:type="dxa"/>
            <w:shd w:val="clear" w:color="auto" w:fill="auto"/>
            <w:vAlign w:val="center"/>
          </w:tcPr>
          <w:p w14:paraId="5FBEE371" w14:textId="77777777" w:rsidR="001C49EA" w:rsidRDefault="00000000">
            <w:pPr>
              <w:spacing w:after="0" w:line="240" w:lineRule="auto"/>
              <w:jc w:val="center"/>
            </w:pPr>
            <w:r>
              <w:rPr>
                <w:b/>
                <w:sz w:val="21"/>
              </w:rPr>
              <w:t>Thành phần MVC</w:t>
            </w:r>
          </w:p>
        </w:tc>
        <w:tc>
          <w:tcPr>
            <w:tcW w:w="3402" w:type="dxa"/>
            <w:shd w:val="clear" w:color="auto" w:fill="auto"/>
            <w:vAlign w:val="center"/>
          </w:tcPr>
          <w:p w14:paraId="39285000" w14:textId="77777777" w:rsidR="001C49EA" w:rsidRDefault="00000000">
            <w:pPr>
              <w:spacing w:after="0" w:line="240" w:lineRule="auto"/>
              <w:jc w:val="center"/>
            </w:pPr>
            <w:r>
              <w:rPr>
                <w:b/>
                <w:sz w:val="21"/>
              </w:rPr>
              <w:t>Ánh xạ trong hệ thống</w:t>
            </w:r>
          </w:p>
        </w:tc>
        <w:tc>
          <w:tcPr>
            <w:tcW w:w="3969" w:type="dxa"/>
            <w:shd w:val="clear" w:color="auto" w:fill="auto"/>
            <w:vAlign w:val="center"/>
          </w:tcPr>
          <w:p w14:paraId="5A91E3B2" w14:textId="77777777" w:rsidR="001C49EA" w:rsidRDefault="00000000">
            <w:pPr>
              <w:spacing w:after="0" w:line="240" w:lineRule="auto"/>
              <w:jc w:val="center"/>
            </w:pPr>
            <w:r>
              <w:rPr>
                <w:b/>
                <w:sz w:val="21"/>
              </w:rPr>
              <w:t>Ví dụ</w:t>
            </w:r>
          </w:p>
        </w:tc>
      </w:tr>
      <w:tr w:rsidR="001C49EA" w14:paraId="348BE6B8" w14:textId="77777777">
        <w:trPr>
          <w:jc w:val="center"/>
        </w:trPr>
        <w:tc>
          <w:tcPr>
            <w:tcW w:w="1701" w:type="dxa"/>
            <w:vAlign w:val="center"/>
          </w:tcPr>
          <w:p w14:paraId="03E3F6A7" w14:textId="77777777" w:rsidR="001C49EA" w:rsidRDefault="00000000">
            <w:pPr>
              <w:spacing w:after="0" w:line="240" w:lineRule="auto"/>
              <w:jc w:val="left"/>
            </w:pPr>
            <w:r>
              <w:rPr>
                <w:sz w:val="21"/>
              </w:rPr>
              <w:t>View</w:t>
            </w:r>
          </w:p>
        </w:tc>
        <w:tc>
          <w:tcPr>
            <w:tcW w:w="3402" w:type="dxa"/>
            <w:vAlign w:val="center"/>
          </w:tcPr>
          <w:p w14:paraId="5B7A142C" w14:textId="77777777" w:rsidR="001C49EA" w:rsidRDefault="00000000">
            <w:pPr>
              <w:spacing w:after="0" w:line="240" w:lineRule="auto"/>
              <w:jc w:val="left"/>
            </w:pPr>
            <w:r>
              <w:rPr>
                <w:sz w:val="21"/>
              </w:rPr>
              <w:t>Frontend/Presentation</w:t>
            </w:r>
          </w:p>
        </w:tc>
        <w:tc>
          <w:tcPr>
            <w:tcW w:w="3969" w:type="dxa"/>
            <w:vAlign w:val="center"/>
          </w:tcPr>
          <w:p w14:paraId="7564BBF7" w14:textId="77777777" w:rsidR="001C49EA" w:rsidRDefault="00000000">
            <w:pPr>
              <w:spacing w:after="0" w:line="240" w:lineRule="auto"/>
              <w:jc w:val="left"/>
            </w:pPr>
            <w:r>
              <w:rPr>
                <w:sz w:val="21"/>
              </w:rPr>
              <w:t>Màn hình lịch bay, dashboard, đặt chỗ, check-in, quản lý hành lý.</w:t>
            </w:r>
          </w:p>
        </w:tc>
      </w:tr>
      <w:tr w:rsidR="001C49EA" w14:paraId="5A506B6A" w14:textId="77777777">
        <w:trPr>
          <w:jc w:val="center"/>
        </w:trPr>
        <w:tc>
          <w:tcPr>
            <w:tcW w:w="1701" w:type="dxa"/>
            <w:vAlign w:val="center"/>
          </w:tcPr>
          <w:p w14:paraId="761F0193" w14:textId="77777777" w:rsidR="001C49EA" w:rsidRDefault="00000000">
            <w:pPr>
              <w:spacing w:after="0" w:line="240" w:lineRule="auto"/>
              <w:jc w:val="left"/>
            </w:pPr>
            <w:r>
              <w:rPr>
                <w:sz w:val="21"/>
              </w:rPr>
              <w:t>Controller</w:t>
            </w:r>
          </w:p>
        </w:tc>
        <w:tc>
          <w:tcPr>
            <w:tcW w:w="3402" w:type="dxa"/>
            <w:vAlign w:val="center"/>
          </w:tcPr>
          <w:p w14:paraId="1E8C515A" w14:textId="77777777" w:rsidR="001C49EA" w:rsidRDefault="00000000">
            <w:pPr>
              <w:spacing w:after="0" w:line="240" w:lineRule="auto"/>
              <w:jc w:val="left"/>
            </w:pPr>
            <w:r>
              <w:rPr>
                <w:sz w:val="21"/>
              </w:rPr>
              <w:t>API Controller</w:t>
            </w:r>
          </w:p>
        </w:tc>
        <w:tc>
          <w:tcPr>
            <w:tcW w:w="3969" w:type="dxa"/>
            <w:vAlign w:val="center"/>
          </w:tcPr>
          <w:p w14:paraId="0819A15F" w14:textId="77777777" w:rsidR="001C49EA" w:rsidRDefault="00000000">
            <w:pPr>
              <w:spacing w:after="0" w:line="240" w:lineRule="auto"/>
              <w:jc w:val="left"/>
            </w:pPr>
            <w:r>
              <w:rPr>
                <w:sz w:val="21"/>
              </w:rPr>
              <w:t>FlightController, BookingController, BaggageController, MaintenanceController.</w:t>
            </w:r>
          </w:p>
        </w:tc>
      </w:tr>
      <w:tr w:rsidR="001C49EA" w14:paraId="02C56981" w14:textId="77777777">
        <w:trPr>
          <w:jc w:val="center"/>
        </w:trPr>
        <w:tc>
          <w:tcPr>
            <w:tcW w:w="1701" w:type="dxa"/>
            <w:vAlign w:val="center"/>
          </w:tcPr>
          <w:p w14:paraId="5A359A4C" w14:textId="77777777" w:rsidR="001C49EA" w:rsidRDefault="00000000">
            <w:pPr>
              <w:spacing w:after="0" w:line="240" w:lineRule="auto"/>
              <w:jc w:val="left"/>
            </w:pPr>
            <w:r>
              <w:rPr>
                <w:sz w:val="21"/>
              </w:rPr>
              <w:t>Model</w:t>
            </w:r>
          </w:p>
        </w:tc>
        <w:tc>
          <w:tcPr>
            <w:tcW w:w="3402" w:type="dxa"/>
            <w:vAlign w:val="center"/>
          </w:tcPr>
          <w:p w14:paraId="556D38D0" w14:textId="77777777" w:rsidR="001C49EA" w:rsidRDefault="00000000">
            <w:pPr>
              <w:spacing w:after="0" w:line="240" w:lineRule="auto"/>
              <w:jc w:val="left"/>
            </w:pPr>
            <w:r>
              <w:rPr>
                <w:sz w:val="21"/>
              </w:rPr>
              <w:t>Domain Entity + DTO + Service + Repository</w:t>
            </w:r>
          </w:p>
        </w:tc>
        <w:tc>
          <w:tcPr>
            <w:tcW w:w="3969" w:type="dxa"/>
            <w:vAlign w:val="center"/>
          </w:tcPr>
          <w:p w14:paraId="5A297048" w14:textId="77777777" w:rsidR="001C49EA" w:rsidRDefault="00000000">
            <w:pPr>
              <w:spacing w:after="0" w:line="240" w:lineRule="auto"/>
              <w:jc w:val="left"/>
            </w:pPr>
            <w:r>
              <w:rPr>
                <w:sz w:val="21"/>
              </w:rPr>
              <w:t>Flight, Aircraft, Passenger, Booking, Baggage, Payment, CrewAssignment.</w:t>
            </w:r>
          </w:p>
        </w:tc>
      </w:tr>
    </w:tbl>
    <w:p w14:paraId="6A6D2A31" w14:textId="77777777" w:rsidR="001C49EA" w:rsidRDefault="001C49EA">
      <w:pPr>
        <w:spacing w:after="0"/>
      </w:pPr>
    </w:p>
    <w:p w14:paraId="78F879B5" w14:textId="77777777" w:rsidR="001C49EA" w:rsidRDefault="00000000">
      <w:pPr>
        <w:pStyle w:val="Heading2"/>
      </w:pPr>
      <w:r>
        <w:t>5.1. Vì sao không chọn microservices ngay từ đầu</w:t>
      </w:r>
    </w:p>
    <w:p w14:paraId="6F6218C6" w14:textId="77777777" w:rsidR="001C49EA" w:rsidRDefault="00000000">
      <w:pPr>
        <w:pStyle w:val="ListBullet"/>
        <w:spacing w:after="40"/>
        <w:ind w:left="340" w:hanging="170"/>
      </w:pPr>
      <w:r>
        <w:t>Phạm vi nghiệp vụ lớn nhưng nhóm phát triển và môi trường triển khai của đồ án có giới hạn.</w:t>
      </w:r>
    </w:p>
    <w:p w14:paraId="215D663B" w14:textId="77777777" w:rsidR="001C49EA" w:rsidRDefault="00000000">
      <w:pPr>
        <w:pStyle w:val="ListBullet"/>
        <w:spacing w:after="40"/>
        <w:ind w:left="340" w:hanging="170"/>
      </w:pPr>
      <w:r>
        <w:t>Microservices làm tăng số lượng service, cấu hình mạng, cơ chế retry, tracing và bài toán nhất quán dữ liệu.</w:t>
      </w:r>
    </w:p>
    <w:p w14:paraId="1727BA7B" w14:textId="77777777" w:rsidR="001C49EA" w:rsidRDefault="00000000">
      <w:pPr>
        <w:pStyle w:val="ListBullet"/>
        <w:spacing w:after="40"/>
        <w:ind w:left="340" w:hanging="170"/>
      </w:pPr>
      <w:r>
        <w:t>Modular Monolith vẫn cho phép tách module độc lập về code, dependency và dữ liệu logic.</w:t>
      </w:r>
    </w:p>
    <w:p w14:paraId="6A29BA60" w14:textId="77777777" w:rsidR="001C49EA" w:rsidRDefault="00000000">
      <w:pPr>
        <w:pStyle w:val="ListBullet"/>
        <w:spacing w:after="40"/>
        <w:ind w:left="340" w:hanging="170"/>
      </w:pPr>
      <w:r>
        <w:t>Khi có nhu cầu mở rộng, các module tải cao như Notification, AI, IoT hoặc Payment Integration có thể tách ra trước.</w:t>
      </w:r>
    </w:p>
    <w:p w14:paraId="5DDFEFD5" w14:textId="77777777" w:rsidR="001C49EA" w:rsidRDefault="00000000">
      <w:pPr>
        <w:pStyle w:val="Heading2"/>
      </w:pPr>
      <w:r>
        <w:t>5.2. Quy tắc phụ thuộc giữa các lớp</w:t>
      </w:r>
    </w:p>
    <w:tbl>
      <w:tblPr>
        <w:tblStyle w:val="TableGrid"/>
        <w:tblW w:w="0" w:type="auto"/>
        <w:jc w:val="center"/>
        <w:tblLayout w:type="fixed"/>
        <w:tblLook w:val="04A0" w:firstRow="1" w:lastRow="0" w:firstColumn="1" w:lastColumn="0" w:noHBand="0" w:noVBand="1"/>
      </w:tblPr>
      <w:tblGrid>
        <w:gridCol w:w="1984"/>
        <w:gridCol w:w="3402"/>
        <w:gridCol w:w="3685"/>
      </w:tblGrid>
      <w:tr w:rsidR="001C49EA" w14:paraId="1C4E6C25" w14:textId="77777777" w:rsidTr="00395403">
        <w:trPr>
          <w:jc w:val="center"/>
        </w:trPr>
        <w:tc>
          <w:tcPr>
            <w:tcW w:w="1984" w:type="dxa"/>
            <w:shd w:val="clear" w:color="auto" w:fill="auto"/>
            <w:vAlign w:val="center"/>
          </w:tcPr>
          <w:p w14:paraId="73009AFD" w14:textId="77777777" w:rsidR="001C49EA" w:rsidRDefault="00000000">
            <w:pPr>
              <w:spacing w:after="0" w:line="240" w:lineRule="auto"/>
              <w:jc w:val="center"/>
            </w:pPr>
            <w:r>
              <w:rPr>
                <w:b/>
                <w:sz w:val="21"/>
              </w:rPr>
              <w:t>Lớp</w:t>
            </w:r>
          </w:p>
        </w:tc>
        <w:tc>
          <w:tcPr>
            <w:tcW w:w="3402" w:type="dxa"/>
            <w:shd w:val="clear" w:color="auto" w:fill="auto"/>
            <w:vAlign w:val="center"/>
          </w:tcPr>
          <w:p w14:paraId="7946C93A" w14:textId="77777777" w:rsidR="001C49EA" w:rsidRDefault="00000000">
            <w:pPr>
              <w:spacing w:after="0" w:line="240" w:lineRule="auto"/>
              <w:jc w:val="center"/>
            </w:pPr>
            <w:r>
              <w:rPr>
                <w:b/>
                <w:sz w:val="21"/>
              </w:rPr>
              <w:t>Được phép gọi</w:t>
            </w:r>
          </w:p>
        </w:tc>
        <w:tc>
          <w:tcPr>
            <w:tcW w:w="3685" w:type="dxa"/>
            <w:shd w:val="clear" w:color="auto" w:fill="auto"/>
            <w:vAlign w:val="center"/>
          </w:tcPr>
          <w:p w14:paraId="2BA2B6E0" w14:textId="77777777" w:rsidR="001C49EA" w:rsidRDefault="00000000">
            <w:pPr>
              <w:spacing w:after="0" w:line="240" w:lineRule="auto"/>
              <w:jc w:val="center"/>
            </w:pPr>
            <w:r>
              <w:rPr>
                <w:b/>
                <w:sz w:val="21"/>
              </w:rPr>
              <w:t>Không nên gọi trực tiếp</w:t>
            </w:r>
          </w:p>
        </w:tc>
      </w:tr>
      <w:tr w:rsidR="001C49EA" w14:paraId="34410A6E" w14:textId="77777777">
        <w:trPr>
          <w:jc w:val="center"/>
        </w:trPr>
        <w:tc>
          <w:tcPr>
            <w:tcW w:w="1984" w:type="dxa"/>
            <w:vAlign w:val="center"/>
          </w:tcPr>
          <w:p w14:paraId="079786D6" w14:textId="77777777" w:rsidR="001C49EA" w:rsidRDefault="00000000">
            <w:pPr>
              <w:spacing w:after="0" w:line="240" w:lineRule="auto"/>
              <w:jc w:val="left"/>
            </w:pPr>
            <w:r>
              <w:rPr>
                <w:sz w:val="21"/>
              </w:rPr>
              <w:t>Controller</w:t>
            </w:r>
          </w:p>
        </w:tc>
        <w:tc>
          <w:tcPr>
            <w:tcW w:w="3402" w:type="dxa"/>
            <w:vAlign w:val="center"/>
          </w:tcPr>
          <w:p w14:paraId="5B1C667B" w14:textId="77777777" w:rsidR="001C49EA" w:rsidRDefault="00000000">
            <w:pPr>
              <w:spacing w:after="0" w:line="240" w:lineRule="auto"/>
              <w:jc w:val="left"/>
            </w:pPr>
            <w:r>
              <w:rPr>
                <w:sz w:val="21"/>
              </w:rPr>
              <w:t>Service, Validator, Auth Context</w:t>
            </w:r>
          </w:p>
        </w:tc>
        <w:tc>
          <w:tcPr>
            <w:tcW w:w="3685" w:type="dxa"/>
            <w:vAlign w:val="center"/>
          </w:tcPr>
          <w:p w14:paraId="6B945300" w14:textId="77777777" w:rsidR="001C49EA" w:rsidRDefault="00000000">
            <w:pPr>
              <w:spacing w:after="0" w:line="240" w:lineRule="auto"/>
              <w:jc w:val="left"/>
            </w:pPr>
            <w:r>
              <w:rPr>
                <w:sz w:val="21"/>
              </w:rPr>
              <w:t>Repository/CSDL</w:t>
            </w:r>
          </w:p>
        </w:tc>
      </w:tr>
      <w:tr w:rsidR="001C49EA" w14:paraId="72D47EA8" w14:textId="77777777">
        <w:trPr>
          <w:jc w:val="center"/>
        </w:trPr>
        <w:tc>
          <w:tcPr>
            <w:tcW w:w="1984" w:type="dxa"/>
            <w:vAlign w:val="center"/>
          </w:tcPr>
          <w:p w14:paraId="3E39F94D" w14:textId="77777777" w:rsidR="001C49EA" w:rsidRDefault="00000000">
            <w:pPr>
              <w:spacing w:after="0" w:line="240" w:lineRule="auto"/>
              <w:jc w:val="left"/>
            </w:pPr>
            <w:r>
              <w:rPr>
                <w:sz w:val="21"/>
              </w:rPr>
              <w:t>Service</w:t>
            </w:r>
          </w:p>
        </w:tc>
        <w:tc>
          <w:tcPr>
            <w:tcW w:w="3402" w:type="dxa"/>
            <w:vAlign w:val="center"/>
          </w:tcPr>
          <w:p w14:paraId="511DC28F" w14:textId="77777777" w:rsidR="001C49EA" w:rsidRDefault="00000000">
            <w:pPr>
              <w:spacing w:after="0" w:line="240" w:lineRule="auto"/>
              <w:jc w:val="left"/>
            </w:pPr>
            <w:r>
              <w:rPr>
                <w:sz w:val="21"/>
              </w:rPr>
              <w:t>Repository, Domain Service, Integration Client</w:t>
            </w:r>
          </w:p>
        </w:tc>
        <w:tc>
          <w:tcPr>
            <w:tcW w:w="3685" w:type="dxa"/>
            <w:vAlign w:val="center"/>
          </w:tcPr>
          <w:p w14:paraId="7DBDBBA4" w14:textId="77777777" w:rsidR="001C49EA" w:rsidRDefault="00000000">
            <w:pPr>
              <w:spacing w:after="0" w:line="240" w:lineRule="auto"/>
              <w:jc w:val="left"/>
            </w:pPr>
            <w:r>
              <w:rPr>
                <w:sz w:val="21"/>
              </w:rPr>
              <w:t>UI</w:t>
            </w:r>
          </w:p>
        </w:tc>
      </w:tr>
      <w:tr w:rsidR="001C49EA" w14:paraId="5F29B093" w14:textId="77777777">
        <w:trPr>
          <w:jc w:val="center"/>
        </w:trPr>
        <w:tc>
          <w:tcPr>
            <w:tcW w:w="1984" w:type="dxa"/>
            <w:vAlign w:val="center"/>
          </w:tcPr>
          <w:p w14:paraId="5D0BEB71" w14:textId="77777777" w:rsidR="001C49EA" w:rsidRDefault="00000000">
            <w:pPr>
              <w:spacing w:after="0" w:line="240" w:lineRule="auto"/>
              <w:jc w:val="left"/>
            </w:pPr>
            <w:r>
              <w:rPr>
                <w:sz w:val="21"/>
              </w:rPr>
              <w:t>Repository</w:t>
            </w:r>
          </w:p>
        </w:tc>
        <w:tc>
          <w:tcPr>
            <w:tcW w:w="3402" w:type="dxa"/>
            <w:vAlign w:val="center"/>
          </w:tcPr>
          <w:p w14:paraId="2D5423FF" w14:textId="77777777" w:rsidR="001C49EA" w:rsidRDefault="00000000">
            <w:pPr>
              <w:spacing w:after="0" w:line="240" w:lineRule="auto"/>
              <w:jc w:val="left"/>
            </w:pPr>
            <w:r>
              <w:rPr>
                <w:sz w:val="21"/>
              </w:rPr>
              <w:t>ORM/Data Source</w:t>
            </w:r>
          </w:p>
        </w:tc>
        <w:tc>
          <w:tcPr>
            <w:tcW w:w="3685" w:type="dxa"/>
            <w:vAlign w:val="center"/>
          </w:tcPr>
          <w:p w14:paraId="0FF5AE3A" w14:textId="77777777" w:rsidR="001C49EA" w:rsidRDefault="00000000">
            <w:pPr>
              <w:spacing w:after="0" w:line="240" w:lineRule="auto"/>
              <w:jc w:val="left"/>
            </w:pPr>
            <w:r>
              <w:rPr>
                <w:sz w:val="21"/>
              </w:rPr>
              <w:t>Controller</w:t>
            </w:r>
          </w:p>
        </w:tc>
      </w:tr>
      <w:tr w:rsidR="001C49EA" w14:paraId="62B125A1" w14:textId="77777777">
        <w:trPr>
          <w:jc w:val="center"/>
        </w:trPr>
        <w:tc>
          <w:tcPr>
            <w:tcW w:w="1984" w:type="dxa"/>
            <w:vAlign w:val="center"/>
          </w:tcPr>
          <w:p w14:paraId="5D67D882" w14:textId="77777777" w:rsidR="001C49EA" w:rsidRDefault="00000000">
            <w:pPr>
              <w:spacing w:after="0" w:line="240" w:lineRule="auto"/>
              <w:jc w:val="left"/>
            </w:pPr>
            <w:r>
              <w:rPr>
                <w:sz w:val="21"/>
              </w:rPr>
              <w:t>Integration Client</w:t>
            </w:r>
          </w:p>
        </w:tc>
        <w:tc>
          <w:tcPr>
            <w:tcW w:w="3402" w:type="dxa"/>
            <w:vAlign w:val="center"/>
          </w:tcPr>
          <w:p w14:paraId="73E9DCA6" w14:textId="77777777" w:rsidR="001C49EA" w:rsidRDefault="00000000">
            <w:pPr>
              <w:spacing w:after="0" w:line="240" w:lineRule="auto"/>
              <w:jc w:val="left"/>
            </w:pPr>
            <w:r>
              <w:rPr>
                <w:sz w:val="21"/>
              </w:rPr>
              <w:t>API ngoài, MQTT, webhook</w:t>
            </w:r>
          </w:p>
        </w:tc>
        <w:tc>
          <w:tcPr>
            <w:tcW w:w="3685" w:type="dxa"/>
            <w:vAlign w:val="center"/>
          </w:tcPr>
          <w:p w14:paraId="6DC2BBF2" w14:textId="77777777" w:rsidR="001C49EA" w:rsidRDefault="00000000">
            <w:pPr>
              <w:spacing w:after="0" w:line="240" w:lineRule="auto"/>
              <w:jc w:val="left"/>
            </w:pPr>
            <w:r>
              <w:rPr>
                <w:sz w:val="21"/>
              </w:rPr>
              <w:t>Giao diện người dùng</w:t>
            </w:r>
          </w:p>
        </w:tc>
      </w:tr>
      <w:tr w:rsidR="001C49EA" w14:paraId="1B84FDFA" w14:textId="77777777">
        <w:trPr>
          <w:jc w:val="center"/>
        </w:trPr>
        <w:tc>
          <w:tcPr>
            <w:tcW w:w="1984" w:type="dxa"/>
            <w:vAlign w:val="center"/>
          </w:tcPr>
          <w:p w14:paraId="40FD6EED" w14:textId="77777777" w:rsidR="001C49EA" w:rsidRDefault="00000000">
            <w:pPr>
              <w:spacing w:after="0" w:line="240" w:lineRule="auto"/>
              <w:jc w:val="left"/>
            </w:pPr>
            <w:r>
              <w:rPr>
                <w:sz w:val="21"/>
              </w:rPr>
              <w:t>AI/IoT Adapter</w:t>
            </w:r>
          </w:p>
        </w:tc>
        <w:tc>
          <w:tcPr>
            <w:tcW w:w="3402" w:type="dxa"/>
            <w:vAlign w:val="center"/>
          </w:tcPr>
          <w:p w14:paraId="559540FB" w14:textId="77777777" w:rsidR="001C49EA" w:rsidRDefault="00000000">
            <w:pPr>
              <w:spacing w:after="0" w:line="240" w:lineRule="auto"/>
              <w:jc w:val="left"/>
            </w:pPr>
            <w:r>
              <w:rPr>
                <w:sz w:val="21"/>
              </w:rPr>
              <w:t>AI Service, IoT Broker</w:t>
            </w:r>
          </w:p>
        </w:tc>
        <w:tc>
          <w:tcPr>
            <w:tcW w:w="3685" w:type="dxa"/>
            <w:vAlign w:val="center"/>
          </w:tcPr>
          <w:p w14:paraId="59EAB094" w14:textId="77777777" w:rsidR="001C49EA" w:rsidRDefault="00000000">
            <w:pPr>
              <w:spacing w:after="0" w:line="240" w:lineRule="auto"/>
              <w:jc w:val="left"/>
            </w:pPr>
            <w:r>
              <w:rPr>
                <w:sz w:val="21"/>
              </w:rPr>
              <w:t>CSDL nghiệp vụ nếu chưa qua Backend</w:t>
            </w:r>
          </w:p>
        </w:tc>
      </w:tr>
    </w:tbl>
    <w:p w14:paraId="58101BFD" w14:textId="77777777" w:rsidR="001C49EA" w:rsidRDefault="001C49EA">
      <w:pPr>
        <w:spacing w:after="0"/>
      </w:pPr>
    </w:p>
    <w:p w14:paraId="7D0E8D47" w14:textId="77777777" w:rsidR="001C49EA" w:rsidRDefault="00000000">
      <w:pPr>
        <w:pStyle w:val="Heading1"/>
      </w:pPr>
      <w:r>
        <w:t>6. KIẾN TRÚC DỮ LIỆU</w:t>
      </w:r>
    </w:p>
    <w:p w14:paraId="324ECADD" w14:textId="77777777" w:rsidR="001C49EA" w:rsidRDefault="00000000">
      <w:pPr>
        <w:ind w:firstLine="567"/>
      </w:pPr>
      <w:r>
        <w:t>Các đối tượng Chuyến bay, Đơn hàng/Hành khách, Tàu bay, Tổ bay, Hành lý và Nhiệm vụ khai thác là các miền dữ liệu trung tâm. Mỗi thay đổi quan trọng cần ghi nhận thời gian, nguồn phát sinh, người thực hiện và trạng thái để phục vụ audit, dashboard và AI.</w:t>
      </w:r>
    </w:p>
    <w:tbl>
      <w:tblPr>
        <w:tblStyle w:val="TableGrid"/>
        <w:tblW w:w="0" w:type="auto"/>
        <w:jc w:val="center"/>
        <w:tblLayout w:type="fixed"/>
        <w:tblLook w:val="04A0" w:firstRow="1" w:lastRow="0" w:firstColumn="1" w:lastColumn="0" w:noHBand="0" w:noVBand="1"/>
      </w:tblPr>
      <w:tblGrid>
        <w:gridCol w:w="3515"/>
        <w:gridCol w:w="5669"/>
      </w:tblGrid>
      <w:tr w:rsidR="001C49EA" w14:paraId="58AE5D67" w14:textId="77777777" w:rsidTr="00395403">
        <w:trPr>
          <w:jc w:val="center"/>
        </w:trPr>
        <w:tc>
          <w:tcPr>
            <w:tcW w:w="3515" w:type="dxa"/>
            <w:shd w:val="clear" w:color="auto" w:fill="auto"/>
            <w:vAlign w:val="center"/>
          </w:tcPr>
          <w:p w14:paraId="13C953AF" w14:textId="77777777" w:rsidR="001C49EA" w:rsidRDefault="00000000">
            <w:pPr>
              <w:spacing w:after="0" w:line="240" w:lineRule="auto"/>
              <w:jc w:val="center"/>
            </w:pPr>
            <w:r>
              <w:rPr>
                <w:b/>
                <w:sz w:val="21"/>
              </w:rPr>
              <w:lastRenderedPageBreak/>
              <w:t>Nhóm thực thể</w:t>
            </w:r>
          </w:p>
        </w:tc>
        <w:tc>
          <w:tcPr>
            <w:tcW w:w="5669" w:type="dxa"/>
            <w:shd w:val="clear" w:color="auto" w:fill="auto"/>
            <w:vAlign w:val="center"/>
          </w:tcPr>
          <w:p w14:paraId="2D9C1A6C" w14:textId="77777777" w:rsidR="001C49EA" w:rsidRDefault="00000000">
            <w:pPr>
              <w:spacing w:after="0" w:line="240" w:lineRule="auto"/>
              <w:jc w:val="center"/>
            </w:pPr>
            <w:r>
              <w:rPr>
                <w:b/>
                <w:sz w:val="21"/>
              </w:rPr>
              <w:t>Vai trò</w:t>
            </w:r>
          </w:p>
        </w:tc>
      </w:tr>
      <w:tr w:rsidR="001C49EA" w14:paraId="1C596AAE" w14:textId="77777777">
        <w:trPr>
          <w:jc w:val="center"/>
        </w:trPr>
        <w:tc>
          <w:tcPr>
            <w:tcW w:w="3515" w:type="dxa"/>
            <w:vAlign w:val="center"/>
          </w:tcPr>
          <w:p w14:paraId="34420CCA" w14:textId="77777777" w:rsidR="001C49EA" w:rsidRDefault="00000000">
            <w:pPr>
              <w:spacing w:after="0" w:line="240" w:lineRule="auto"/>
              <w:jc w:val="left"/>
            </w:pPr>
            <w:r>
              <w:rPr>
                <w:sz w:val="21"/>
              </w:rPr>
              <w:t>Airport / Route</w:t>
            </w:r>
          </w:p>
        </w:tc>
        <w:tc>
          <w:tcPr>
            <w:tcW w:w="5669" w:type="dxa"/>
            <w:vAlign w:val="center"/>
          </w:tcPr>
          <w:p w14:paraId="64F16916" w14:textId="77777777" w:rsidR="001C49EA" w:rsidRDefault="00000000">
            <w:pPr>
              <w:spacing w:after="0" w:line="240" w:lineRule="auto"/>
              <w:jc w:val="left"/>
            </w:pPr>
            <w:r>
              <w:rPr>
                <w:sz w:val="21"/>
              </w:rPr>
              <w:t>Dữ liệu nền sân bay và đường bay</w:t>
            </w:r>
          </w:p>
        </w:tc>
      </w:tr>
      <w:tr w:rsidR="001C49EA" w14:paraId="49A23FF0" w14:textId="77777777">
        <w:trPr>
          <w:jc w:val="center"/>
        </w:trPr>
        <w:tc>
          <w:tcPr>
            <w:tcW w:w="3515" w:type="dxa"/>
            <w:vAlign w:val="center"/>
          </w:tcPr>
          <w:p w14:paraId="2D5E4817" w14:textId="77777777" w:rsidR="001C49EA" w:rsidRDefault="00000000">
            <w:pPr>
              <w:spacing w:after="0" w:line="240" w:lineRule="auto"/>
              <w:jc w:val="left"/>
            </w:pPr>
            <w:r>
              <w:rPr>
                <w:sz w:val="21"/>
              </w:rPr>
              <w:t>FlightSchedule / OperationalFlight</w:t>
            </w:r>
          </w:p>
        </w:tc>
        <w:tc>
          <w:tcPr>
            <w:tcW w:w="5669" w:type="dxa"/>
            <w:vAlign w:val="center"/>
          </w:tcPr>
          <w:p w14:paraId="15005AA6" w14:textId="77777777" w:rsidR="001C49EA" w:rsidRDefault="00000000">
            <w:pPr>
              <w:spacing w:after="0" w:line="240" w:lineRule="auto"/>
              <w:jc w:val="left"/>
            </w:pPr>
            <w:r>
              <w:rPr>
                <w:sz w:val="21"/>
              </w:rPr>
              <w:t>Lịch công bố và chuyến bay thực tế</w:t>
            </w:r>
          </w:p>
        </w:tc>
      </w:tr>
      <w:tr w:rsidR="001C49EA" w14:paraId="6F7468C3" w14:textId="77777777">
        <w:trPr>
          <w:jc w:val="center"/>
        </w:trPr>
        <w:tc>
          <w:tcPr>
            <w:tcW w:w="3515" w:type="dxa"/>
            <w:vAlign w:val="center"/>
          </w:tcPr>
          <w:p w14:paraId="707BA56A" w14:textId="77777777" w:rsidR="001C49EA" w:rsidRDefault="00000000">
            <w:pPr>
              <w:spacing w:after="0" w:line="240" w:lineRule="auto"/>
              <w:jc w:val="left"/>
            </w:pPr>
            <w:r>
              <w:rPr>
                <w:sz w:val="21"/>
              </w:rPr>
              <w:t>Aircraft / Maintenance</w:t>
            </w:r>
          </w:p>
        </w:tc>
        <w:tc>
          <w:tcPr>
            <w:tcW w:w="5669" w:type="dxa"/>
            <w:vAlign w:val="center"/>
          </w:tcPr>
          <w:p w14:paraId="5285BB6F" w14:textId="77777777" w:rsidR="001C49EA" w:rsidRDefault="00000000">
            <w:pPr>
              <w:spacing w:after="0" w:line="240" w:lineRule="auto"/>
              <w:jc w:val="left"/>
            </w:pPr>
            <w:r>
              <w:rPr>
                <w:sz w:val="21"/>
              </w:rPr>
              <w:t>Tàu bay, giờ bay, chu kỳ, kế hoạch và work order</w:t>
            </w:r>
          </w:p>
        </w:tc>
      </w:tr>
      <w:tr w:rsidR="001C49EA" w14:paraId="5945DCAC" w14:textId="77777777">
        <w:trPr>
          <w:jc w:val="center"/>
        </w:trPr>
        <w:tc>
          <w:tcPr>
            <w:tcW w:w="3515" w:type="dxa"/>
            <w:vAlign w:val="center"/>
          </w:tcPr>
          <w:p w14:paraId="5FE40011" w14:textId="77777777" w:rsidR="001C49EA" w:rsidRDefault="00000000">
            <w:pPr>
              <w:spacing w:after="0" w:line="240" w:lineRule="auto"/>
              <w:jc w:val="left"/>
            </w:pPr>
            <w:r>
              <w:rPr>
                <w:sz w:val="21"/>
              </w:rPr>
              <w:t>CrewMember / CrewAssignment</w:t>
            </w:r>
          </w:p>
        </w:tc>
        <w:tc>
          <w:tcPr>
            <w:tcW w:w="5669" w:type="dxa"/>
            <w:vAlign w:val="center"/>
          </w:tcPr>
          <w:p w14:paraId="48E37680" w14:textId="77777777" w:rsidR="001C49EA" w:rsidRDefault="00000000">
            <w:pPr>
              <w:spacing w:after="0" w:line="240" w:lineRule="auto"/>
              <w:jc w:val="left"/>
            </w:pPr>
            <w:r>
              <w:rPr>
                <w:sz w:val="21"/>
              </w:rPr>
              <w:t>Hồ sơ tổ bay và phân công</w:t>
            </w:r>
          </w:p>
        </w:tc>
      </w:tr>
      <w:tr w:rsidR="001C49EA" w14:paraId="74BF4924" w14:textId="77777777">
        <w:trPr>
          <w:jc w:val="center"/>
        </w:trPr>
        <w:tc>
          <w:tcPr>
            <w:tcW w:w="3515" w:type="dxa"/>
            <w:vAlign w:val="center"/>
          </w:tcPr>
          <w:p w14:paraId="682F99F5" w14:textId="77777777" w:rsidR="001C49EA" w:rsidRDefault="00000000">
            <w:pPr>
              <w:spacing w:after="0" w:line="240" w:lineRule="auto"/>
              <w:jc w:val="left"/>
            </w:pPr>
            <w:r>
              <w:rPr>
                <w:sz w:val="21"/>
              </w:rPr>
              <w:t>Passenger / OrderBooking</w:t>
            </w:r>
          </w:p>
        </w:tc>
        <w:tc>
          <w:tcPr>
            <w:tcW w:w="5669" w:type="dxa"/>
            <w:vAlign w:val="center"/>
          </w:tcPr>
          <w:p w14:paraId="0532464A" w14:textId="77777777" w:rsidR="001C49EA" w:rsidRDefault="00000000">
            <w:pPr>
              <w:spacing w:after="0" w:line="240" w:lineRule="auto"/>
              <w:jc w:val="left"/>
            </w:pPr>
            <w:r>
              <w:rPr>
                <w:sz w:val="21"/>
              </w:rPr>
              <w:t>Hành khách, hành trình, giá, dịch vụ và trạng thái đơn</w:t>
            </w:r>
          </w:p>
        </w:tc>
      </w:tr>
      <w:tr w:rsidR="001C49EA" w14:paraId="2891228F" w14:textId="77777777">
        <w:trPr>
          <w:jc w:val="center"/>
        </w:trPr>
        <w:tc>
          <w:tcPr>
            <w:tcW w:w="3515" w:type="dxa"/>
            <w:vAlign w:val="center"/>
          </w:tcPr>
          <w:p w14:paraId="6965D61F" w14:textId="77777777" w:rsidR="001C49EA" w:rsidRDefault="00000000">
            <w:pPr>
              <w:spacing w:after="0" w:line="240" w:lineRule="auto"/>
              <w:jc w:val="left"/>
            </w:pPr>
            <w:r>
              <w:rPr>
                <w:sz w:val="21"/>
              </w:rPr>
              <w:t>Payment</w:t>
            </w:r>
          </w:p>
        </w:tc>
        <w:tc>
          <w:tcPr>
            <w:tcW w:w="5669" w:type="dxa"/>
            <w:vAlign w:val="center"/>
          </w:tcPr>
          <w:p w14:paraId="02D460C5" w14:textId="77777777" w:rsidR="001C49EA" w:rsidRDefault="00000000">
            <w:pPr>
              <w:spacing w:after="0" w:line="240" w:lineRule="auto"/>
              <w:jc w:val="left"/>
            </w:pPr>
            <w:r>
              <w:rPr>
                <w:sz w:val="21"/>
              </w:rPr>
              <w:t>Thanh toán, hoàn tiền, trạng thái đối soát</w:t>
            </w:r>
          </w:p>
        </w:tc>
      </w:tr>
      <w:tr w:rsidR="001C49EA" w14:paraId="4AF292DD" w14:textId="77777777">
        <w:trPr>
          <w:jc w:val="center"/>
        </w:trPr>
        <w:tc>
          <w:tcPr>
            <w:tcW w:w="3515" w:type="dxa"/>
            <w:vAlign w:val="center"/>
          </w:tcPr>
          <w:p w14:paraId="62E79C3E" w14:textId="77777777" w:rsidR="001C49EA" w:rsidRDefault="00000000">
            <w:pPr>
              <w:spacing w:after="0" w:line="240" w:lineRule="auto"/>
              <w:jc w:val="left"/>
            </w:pPr>
            <w:r>
              <w:rPr>
                <w:sz w:val="21"/>
              </w:rPr>
              <w:t>BoardingPass / SeatCheckin</w:t>
            </w:r>
          </w:p>
        </w:tc>
        <w:tc>
          <w:tcPr>
            <w:tcW w:w="5669" w:type="dxa"/>
            <w:vAlign w:val="center"/>
          </w:tcPr>
          <w:p w14:paraId="6A61F4A0" w14:textId="77777777" w:rsidR="001C49EA" w:rsidRDefault="00000000">
            <w:pPr>
              <w:spacing w:after="0" w:line="240" w:lineRule="auto"/>
              <w:jc w:val="left"/>
            </w:pPr>
            <w:r>
              <w:rPr>
                <w:sz w:val="21"/>
              </w:rPr>
              <w:t>Ghế, check-in, QR token và trạng thái sử dụng</w:t>
            </w:r>
          </w:p>
        </w:tc>
      </w:tr>
      <w:tr w:rsidR="001C49EA" w14:paraId="4F3C0438" w14:textId="77777777">
        <w:trPr>
          <w:jc w:val="center"/>
        </w:trPr>
        <w:tc>
          <w:tcPr>
            <w:tcW w:w="3515" w:type="dxa"/>
            <w:vAlign w:val="center"/>
          </w:tcPr>
          <w:p w14:paraId="56F901F9" w14:textId="77777777" w:rsidR="001C49EA" w:rsidRDefault="00000000">
            <w:pPr>
              <w:spacing w:after="0" w:line="240" w:lineRule="auto"/>
              <w:jc w:val="left"/>
            </w:pPr>
            <w:r>
              <w:rPr>
                <w:sz w:val="21"/>
              </w:rPr>
              <w:t>Baggage / BaggageEvent</w:t>
            </w:r>
          </w:p>
        </w:tc>
        <w:tc>
          <w:tcPr>
            <w:tcW w:w="5669" w:type="dxa"/>
            <w:vAlign w:val="center"/>
          </w:tcPr>
          <w:p w14:paraId="29CD978F" w14:textId="77777777" w:rsidR="001C49EA" w:rsidRDefault="00000000">
            <w:pPr>
              <w:spacing w:after="0" w:line="240" w:lineRule="auto"/>
              <w:jc w:val="left"/>
            </w:pPr>
            <w:r>
              <w:rPr>
                <w:sz w:val="21"/>
              </w:rPr>
              <w:t>Tag hành lý, hành trình, điểm quét, custody</w:t>
            </w:r>
          </w:p>
        </w:tc>
      </w:tr>
      <w:tr w:rsidR="001C49EA" w14:paraId="4065E6D1" w14:textId="77777777">
        <w:trPr>
          <w:jc w:val="center"/>
        </w:trPr>
        <w:tc>
          <w:tcPr>
            <w:tcW w:w="3515" w:type="dxa"/>
            <w:vAlign w:val="center"/>
          </w:tcPr>
          <w:p w14:paraId="4C7AA5D2" w14:textId="77777777" w:rsidR="001C49EA" w:rsidRDefault="00000000">
            <w:pPr>
              <w:spacing w:after="0" w:line="240" w:lineRule="auto"/>
              <w:jc w:val="left"/>
            </w:pPr>
            <w:r>
              <w:rPr>
                <w:sz w:val="21"/>
              </w:rPr>
              <w:t>GroundTask / Incident</w:t>
            </w:r>
          </w:p>
        </w:tc>
        <w:tc>
          <w:tcPr>
            <w:tcW w:w="5669" w:type="dxa"/>
            <w:vAlign w:val="center"/>
          </w:tcPr>
          <w:p w14:paraId="18383C16" w14:textId="77777777" w:rsidR="001C49EA" w:rsidRDefault="00000000">
            <w:pPr>
              <w:spacing w:after="0" w:line="240" w:lineRule="auto"/>
              <w:jc w:val="left"/>
            </w:pPr>
            <w:r>
              <w:rPr>
                <w:sz w:val="21"/>
              </w:rPr>
              <w:t>Nhiệm vụ mặt đất và sự cố/ngoại lệ</w:t>
            </w:r>
          </w:p>
        </w:tc>
      </w:tr>
      <w:tr w:rsidR="001C49EA" w14:paraId="26D64EF5" w14:textId="77777777">
        <w:trPr>
          <w:jc w:val="center"/>
        </w:trPr>
        <w:tc>
          <w:tcPr>
            <w:tcW w:w="3515" w:type="dxa"/>
            <w:vAlign w:val="center"/>
          </w:tcPr>
          <w:p w14:paraId="2054BD10" w14:textId="77777777" w:rsidR="001C49EA" w:rsidRDefault="00000000">
            <w:pPr>
              <w:spacing w:after="0" w:line="240" w:lineRule="auto"/>
              <w:jc w:val="left"/>
            </w:pPr>
            <w:r>
              <w:rPr>
                <w:sz w:val="21"/>
              </w:rPr>
              <w:t>IoTDeviceEvent</w:t>
            </w:r>
          </w:p>
        </w:tc>
        <w:tc>
          <w:tcPr>
            <w:tcW w:w="5669" w:type="dxa"/>
            <w:vAlign w:val="center"/>
          </w:tcPr>
          <w:p w14:paraId="6DE5E02F" w14:textId="77777777" w:rsidR="001C49EA" w:rsidRDefault="00000000">
            <w:pPr>
              <w:spacing w:after="0" w:line="240" w:lineRule="auto"/>
              <w:jc w:val="left"/>
            </w:pPr>
            <w:r>
              <w:rPr>
                <w:sz w:val="21"/>
              </w:rPr>
              <w:t>Telemetry thiết bị mô phỏng</w:t>
            </w:r>
          </w:p>
        </w:tc>
      </w:tr>
      <w:tr w:rsidR="001C49EA" w14:paraId="6B49C93B" w14:textId="77777777">
        <w:trPr>
          <w:jc w:val="center"/>
        </w:trPr>
        <w:tc>
          <w:tcPr>
            <w:tcW w:w="3515" w:type="dxa"/>
            <w:vAlign w:val="center"/>
          </w:tcPr>
          <w:p w14:paraId="069FC56E" w14:textId="77777777" w:rsidR="001C49EA" w:rsidRDefault="00000000">
            <w:pPr>
              <w:spacing w:after="0" w:line="240" w:lineRule="auto"/>
              <w:jc w:val="left"/>
            </w:pPr>
            <w:r>
              <w:rPr>
                <w:sz w:val="21"/>
              </w:rPr>
              <w:t>FinancialEntry</w:t>
            </w:r>
          </w:p>
        </w:tc>
        <w:tc>
          <w:tcPr>
            <w:tcW w:w="5669" w:type="dxa"/>
            <w:vAlign w:val="center"/>
          </w:tcPr>
          <w:p w14:paraId="3A65B7D2" w14:textId="77777777" w:rsidR="001C49EA" w:rsidRDefault="00000000">
            <w:pPr>
              <w:spacing w:after="0" w:line="240" w:lineRule="auto"/>
              <w:jc w:val="left"/>
            </w:pPr>
            <w:r>
              <w:rPr>
                <w:sz w:val="21"/>
              </w:rPr>
              <w:t>Dòng tài chính nghiệp vụ và trạng thái đối soát</w:t>
            </w:r>
          </w:p>
        </w:tc>
      </w:tr>
      <w:tr w:rsidR="001C49EA" w14:paraId="09987A72" w14:textId="77777777">
        <w:trPr>
          <w:jc w:val="center"/>
        </w:trPr>
        <w:tc>
          <w:tcPr>
            <w:tcW w:w="3515" w:type="dxa"/>
            <w:vAlign w:val="center"/>
          </w:tcPr>
          <w:p w14:paraId="08B9C364" w14:textId="77777777" w:rsidR="001C49EA" w:rsidRDefault="00000000">
            <w:pPr>
              <w:spacing w:after="0" w:line="240" w:lineRule="auto"/>
              <w:jc w:val="left"/>
            </w:pPr>
            <w:r>
              <w:rPr>
                <w:sz w:val="21"/>
              </w:rPr>
              <w:t>AuditLog</w:t>
            </w:r>
          </w:p>
        </w:tc>
        <w:tc>
          <w:tcPr>
            <w:tcW w:w="5669" w:type="dxa"/>
            <w:vAlign w:val="center"/>
          </w:tcPr>
          <w:p w14:paraId="5989769E" w14:textId="77777777" w:rsidR="001C49EA" w:rsidRDefault="00000000">
            <w:pPr>
              <w:spacing w:after="0" w:line="240" w:lineRule="auto"/>
              <w:jc w:val="left"/>
            </w:pPr>
            <w:r>
              <w:rPr>
                <w:sz w:val="21"/>
              </w:rPr>
              <w:t>Đăng nhập, thay đổi dữ liệu, phê duyệt và truy cập nhạy cảm</w:t>
            </w:r>
          </w:p>
        </w:tc>
      </w:tr>
    </w:tbl>
    <w:p w14:paraId="399E223C" w14:textId="77777777" w:rsidR="001C49EA" w:rsidRDefault="001C49EA">
      <w:pPr>
        <w:spacing w:after="0"/>
      </w:pPr>
    </w:p>
    <w:p w14:paraId="029421D5" w14:textId="77777777" w:rsidR="001C49EA" w:rsidRDefault="00000000">
      <w:pPr>
        <w:pStyle w:val="Heading2"/>
      </w:pPr>
      <w:r>
        <w:t>6.1. Quy tắc dữ liệu quan trọng</w:t>
      </w:r>
    </w:p>
    <w:p w14:paraId="07E2872E" w14:textId="77777777" w:rsidR="001C49EA" w:rsidRDefault="00000000">
      <w:pPr>
        <w:pStyle w:val="ListBullet"/>
        <w:spacing w:after="40"/>
        <w:ind w:left="340" w:hanging="170"/>
      </w:pPr>
      <w:r>
        <w:t>Sử dụng định danh duy nhất cho sân bay, đường bay, chuyến bay, tàu bay, nhân sự, đơn hàng và hành lý.</w:t>
      </w:r>
    </w:p>
    <w:p w14:paraId="186895EE" w14:textId="77777777" w:rsidR="001C49EA" w:rsidRDefault="00000000">
      <w:pPr>
        <w:pStyle w:val="ListBullet"/>
        <w:spacing w:after="40"/>
        <w:ind w:left="340" w:hanging="170"/>
      </w:pPr>
      <w:r>
        <w:t>Lưu thời gian nguồn và thời gian chuẩn để đối chiếu xuyên múi giờ.</w:t>
      </w:r>
    </w:p>
    <w:p w14:paraId="7F4C87FD" w14:textId="77777777" w:rsidR="001C49EA" w:rsidRDefault="00000000">
      <w:pPr>
        <w:pStyle w:val="ListBullet"/>
        <w:spacing w:after="40"/>
        <w:ind w:left="340" w:hanging="170"/>
      </w:pPr>
      <w:r>
        <w:t>Áp dụng idempotency cho đặt chỗ, thanh toán, boarding và các luồng callback/webhook.</w:t>
      </w:r>
    </w:p>
    <w:p w14:paraId="360A033D" w14:textId="77777777" w:rsidR="001C49EA" w:rsidRDefault="00000000">
      <w:pPr>
        <w:pStyle w:val="ListBullet"/>
        <w:spacing w:after="40"/>
        <w:ind w:left="340" w:hanging="170"/>
      </w:pPr>
      <w:r>
        <w:t>Tách dữ liệu cá nhân, dữ liệu bí mật và dữ liệu công khai theo mức kiểm soát truy cập.</w:t>
      </w:r>
    </w:p>
    <w:p w14:paraId="392B02DE" w14:textId="77777777" w:rsidR="001C49EA" w:rsidRDefault="00000000">
      <w:pPr>
        <w:pStyle w:val="ListBullet"/>
        <w:spacing w:after="40"/>
        <w:ind w:left="340" w:hanging="170"/>
      </w:pPr>
      <w:r>
        <w:t>Audit log phải ghi chủ thể, hành động, thời điểm và kết quả; các thay đổi phê duyệt phải có lịch sử.</w:t>
      </w:r>
    </w:p>
    <w:p w14:paraId="4219D1F8" w14:textId="77777777" w:rsidR="001C49EA" w:rsidRDefault="00000000">
      <w:pPr>
        <w:pStyle w:val="Heading1"/>
      </w:pPr>
      <w:r>
        <w:t>7. KIẾN TRÚC AI, QR VÀ IOT MÔ PHỎNG</w:t>
      </w:r>
    </w:p>
    <w:p w14:paraId="7398F055" w14:textId="77777777" w:rsidR="001C49EA" w:rsidRDefault="00000000">
      <w:pPr>
        <w:pStyle w:val="Heading2"/>
      </w:pPr>
      <w:r>
        <w:t>7.1. AI Service</w:t>
      </w:r>
    </w:p>
    <w:p w14:paraId="4D48D388" w14:textId="77777777" w:rsidR="001C49EA" w:rsidRDefault="00000000">
      <w:pPr>
        <w:ind w:firstLine="567"/>
      </w:pPr>
      <w:r>
        <w:t>AI được xác định là công cụ hỗ trợ dự báo và gợi ý, không thay thế quyết định của nhân viên. Backend cung cấp dữ liệu đầu vào cho AI Service và nhận kết quả kèm độ tin cậy, phiên bản mô hình và thời điểm dự báo.</w:t>
      </w:r>
    </w:p>
    <w:tbl>
      <w:tblPr>
        <w:tblStyle w:val="TableGrid"/>
        <w:tblW w:w="0" w:type="auto"/>
        <w:jc w:val="center"/>
        <w:tblLayout w:type="fixed"/>
        <w:tblLook w:val="04A0" w:firstRow="1" w:lastRow="0" w:firstColumn="1" w:lastColumn="0" w:noHBand="0" w:noVBand="1"/>
      </w:tblPr>
      <w:tblGrid>
        <w:gridCol w:w="2835"/>
        <w:gridCol w:w="3402"/>
        <w:gridCol w:w="2948"/>
      </w:tblGrid>
      <w:tr w:rsidR="001C49EA" w14:paraId="67C0CF29" w14:textId="77777777" w:rsidTr="00395403">
        <w:trPr>
          <w:jc w:val="center"/>
        </w:trPr>
        <w:tc>
          <w:tcPr>
            <w:tcW w:w="2835" w:type="dxa"/>
            <w:shd w:val="clear" w:color="auto" w:fill="auto"/>
            <w:vAlign w:val="center"/>
          </w:tcPr>
          <w:p w14:paraId="7DE7DC8C" w14:textId="77777777" w:rsidR="001C49EA" w:rsidRDefault="00000000">
            <w:pPr>
              <w:spacing w:after="0" w:line="240" w:lineRule="auto"/>
              <w:jc w:val="center"/>
            </w:pPr>
            <w:r>
              <w:rPr>
                <w:b/>
                <w:sz w:val="20"/>
              </w:rPr>
              <w:t>Bài toán AI</w:t>
            </w:r>
          </w:p>
        </w:tc>
        <w:tc>
          <w:tcPr>
            <w:tcW w:w="3402" w:type="dxa"/>
            <w:shd w:val="clear" w:color="auto" w:fill="auto"/>
            <w:vAlign w:val="center"/>
          </w:tcPr>
          <w:p w14:paraId="4304E663" w14:textId="77777777" w:rsidR="001C49EA" w:rsidRDefault="00000000">
            <w:pPr>
              <w:spacing w:after="0" w:line="240" w:lineRule="auto"/>
              <w:jc w:val="center"/>
            </w:pPr>
            <w:r>
              <w:rPr>
                <w:b/>
                <w:sz w:val="20"/>
              </w:rPr>
              <w:t>Đầu ra kiến trúc</w:t>
            </w:r>
          </w:p>
        </w:tc>
        <w:tc>
          <w:tcPr>
            <w:tcW w:w="2948" w:type="dxa"/>
            <w:shd w:val="clear" w:color="auto" w:fill="auto"/>
            <w:vAlign w:val="center"/>
          </w:tcPr>
          <w:p w14:paraId="2E0743CD" w14:textId="77777777" w:rsidR="001C49EA" w:rsidRDefault="00000000">
            <w:pPr>
              <w:spacing w:after="0" w:line="240" w:lineRule="auto"/>
              <w:jc w:val="center"/>
            </w:pPr>
            <w:r>
              <w:rPr>
                <w:b/>
                <w:sz w:val="20"/>
              </w:rPr>
              <w:t>Điểm kiểm soát</w:t>
            </w:r>
          </w:p>
        </w:tc>
      </w:tr>
      <w:tr w:rsidR="001C49EA" w14:paraId="3B6C5D3B" w14:textId="77777777">
        <w:trPr>
          <w:jc w:val="center"/>
        </w:trPr>
        <w:tc>
          <w:tcPr>
            <w:tcW w:w="2835" w:type="dxa"/>
            <w:vAlign w:val="center"/>
          </w:tcPr>
          <w:p w14:paraId="6AD840DE" w14:textId="77777777" w:rsidR="001C49EA" w:rsidRDefault="00000000">
            <w:pPr>
              <w:spacing w:after="0" w:line="240" w:lineRule="auto"/>
              <w:jc w:val="left"/>
            </w:pPr>
            <w:r>
              <w:rPr>
                <w:sz w:val="20"/>
              </w:rPr>
              <w:t>Dự báo chậm chuyến</w:t>
            </w:r>
          </w:p>
        </w:tc>
        <w:tc>
          <w:tcPr>
            <w:tcW w:w="3402" w:type="dxa"/>
            <w:vAlign w:val="center"/>
          </w:tcPr>
          <w:p w14:paraId="053D70D9" w14:textId="77777777" w:rsidR="001C49EA" w:rsidRDefault="00000000">
            <w:pPr>
              <w:spacing w:after="0" w:line="240" w:lineRule="auto"/>
              <w:jc w:val="left"/>
            </w:pPr>
            <w:r>
              <w:rPr>
                <w:sz w:val="20"/>
              </w:rPr>
              <w:t>Xác suất chậm và yếu tố chính</w:t>
            </w:r>
          </w:p>
        </w:tc>
        <w:tc>
          <w:tcPr>
            <w:tcW w:w="2948" w:type="dxa"/>
            <w:vAlign w:val="center"/>
          </w:tcPr>
          <w:p w14:paraId="211EF366" w14:textId="77777777" w:rsidR="001C49EA" w:rsidRDefault="00000000">
            <w:pPr>
              <w:spacing w:after="0" w:line="240" w:lineRule="auto"/>
              <w:jc w:val="left"/>
            </w:pPr>
            <w:r>
              <w:rPr>
                <w:sz w:val="20"/>
              </w:rPr>
              <w:t>Điều hành quyết định</w:t>
            </w:r>
          </w:p>
        </w:tc>
      </w:tr>
      <w:tr w:rsidR="001C49EA" w14:paraId="0963B84C" w14:textId="77777777">
        <w:trPr>
          <w:jc w:val="center"/>
        </w:trPr>
        <w:tc>
          <w:tcPr>
            <w:tcW w:w="2835" w:type="dxa"/>
            <w:vAlign w:val="center"/>
          </w:tcPr>
          <w:p w14:paraId="47417DB8" w14:textId="77777777" w:rsidR="001C49EA" w:rsidRDefault="00000000">
            <w:pPr>
              <w:spacing w:after="0" w:line="240" w:lineRule="auto"/>
              <w:jc w:val="left"/>
            </w:pPr>
            <w:r>
              <w:rPr>
                <w:sz w:val="20"/>
              </w:rPr>
              <w:t>Dự báo nhu cầu</w:t>
            </w:r>
          </w:p>
        </w:tc>
        <w:tc>
          <w:tcPr>
            <w:tcW w:w="3402" w:type="dxa"/>
            <w:vAlign w:val="center"/>
          </w:tcPr>
          <w:p w14:paraId="3680DB27" w14:textId="77777777" w:rsidR="001C49EA" w:rsidRDefault="00000000">
            <w:pPr>
              <w:spacing w:after="0" w:line="240" w:lineRule="auto"/>
              <w:jc w:val="left"/>
            </w:pPr>
            <w:r>
              <w:rPr>
                <w:sz w:val="20"/>
              </w:rPr>
              <w:t>Tải dự kiến theo đường bay</w:t>
            </w:r>
          </w:p>
        </w:tc>
        <w:tc>
          <w:tcPr>
            <w:tcW w:w="2948" w:type="dxa"/>
            <w:vAlign w:val="center"/>
          </w:tcPr>
          <w:p w14:paraId="086442CF" w14:textId="77777777" w:rsidR="001C49EA" w:rsidRDefault="00000000">
            <w:pPr>
              <w:spacing w:after="0" w:line="240" w:lineRule="auto"/>
              <w:jc w:val="left"/>
            </w:pPr>
            <w:r>
              <w:rPr>
                <w:sz w:val="20"/>
              </w:rPr>
              <w:t>Hoạch định xem xét</w:t>
            </w:r>
          </w:p>
        </w:tc>
      </w:tr>
      <w:tr w:rsidR="001C49EA" w14:paraId="3CDBE19C" w14:textId="77777777">
        <w:trPr>
          <w:jc w:val="center"/>
        </w:trPr>
        <w:tc>
          <w:tcPr>
            <w:tcW w:w="2835" w:type="dxa"/>
            <w:vAlign w:val="center"/>
          </w:tcPr>
          <w:p w14:paraId="51A1FED2" w14:textId="77777777" w:rsidR="001C49EA" w:rsidRDefault="00000000">
            <w:pPr>
              <w:spacing w:after="0" w:line="240" w:lineRule="auto"/>
              <w:jc w:val="left"/>
            </w:pPr>
            <w:r>
              <w:rPr>
                <w:sz w:val="20"/>
              </w:rPr>
              <w:t>Cảnh báo hành lý rủi ro</w:t>
            </w:r>
          </w:p>
        </w:tc>
        <w:tc>
          <w:tcPr>
            <w:tcW w:w="3402" w:type="dxa"/>
            <w:vAlign w:val="center"/>
          </w:tcPr>
          <w:p w14:paraId="4EB99581" w14:textId="77777777" w:rsidR="001C49EA" w:rsidRDefault="00000000">
            <w:pPr>
              <w:spacing w:after="0" w:line="240" w:lineRule="auto"/>
              <w:jc w:val="left"/>
            </w:pPr>
            <w:r>
              <w:rPr>
                <w:sz w:val="20"/>
              </w:rPr>
              <w:t>Danh sách hành lý cần can thiệp</w:t>
            </w:r>
          </w:p>
        </w:tc>
        <w:tc>
          <w:tcPr>
            <w:tcW w:w="2948" w:type="dxa"/>
            <w:vAlign w:val="center"/>
          </w:tcPr>
          <w:p w14:paraId="40A96030" w14:textId="77777777" w:rsidR="001C49EA" w:rsidRDefault="00000000">
            <w:pPr>
              <w:spacing w:after="0" w:line="240" w:lineRule="auto"/>
              <w:jc w:val="left"/>
            </w:pPr>
            <w:r>
              <w:rPr>
                <w:sz w:val="20"/>
              </w:rPr>
              <w:t>Nhân viên xác nhận</w:t>
            </w:r>
          </w:p>
        </w:tc>
      </w:tr>
      <w:tr w:rsidR="001C49EA" w14:paraId="28DC6E10" w14:textId="77777777">
        <w:trPr>
          <w:jc w:val="center"/>
        </w:trPr>
        <w:tc>
          <w:tcPr>
            <w:tcW w:w="2835" w:type="dxa"/>
            <w:vAlign w:val="center"/>
          </w:tcPr>
          <w:p w14:paraId="5A6B0526" w14:textId="77777777" w:rsidR="001C49EA" w:rsidRDefault="00000000">
            <w:pPr>
              <w:spacing w:after="0" w:line="240" w:lineRule="auto"/>
              <w:jc w:val="left"/>
            </w:pPr>
            <w:r>
              <w:rPr>
                <w:sz w:val="20"/>
              </w:rPr>
              <w:t>Bảo dưỡng dự báo</w:t>
            </w:r>
          </w:p>
        </w:tc>
        <w:tc>
          <w:tcPr>
            <w:tcW w:w="3402" w:type="dxa"/>
            <w:vAlign w:val="center"/>
          </w:tcPr>
          <w:p w14:paraId="56B156B9" w14:textId="77777777" w:rsidR="001C49EA" w:rsidRDefault="00000000">
            <w:pPr>
              <w:spacing w:after="0" w:line="240" w:lineRule="auto"/>
              <w:jc w:val="left"/>
            </w:pPr>
            <w:r>
              <w:rPr>
                <w:sz w:val="20"/>
              </w:rPr>
              <w:t>Rủi ro hoặc thời điểm cần kiểm tra</w:t>
            </w:r>
          </w:p>
        </w:tc>
        <w:tc>
          <w:tcPr>
            <w:tcW w:w="2948" w:type="dxa"/>
            <w:vAlign w:val="center"/>
          </w:tcPr>
          <w:p w14:paraId="6C58E1D4" w14:textId="77777777" w:rsidR="001C49EA" w:rsidRDefault="00000000">
            <w:pPr>
              <w:spacing w:after="0" w:line="240" w:lineRule="auto"/>
              <w:jc w:val="left"/>
            </w:pPr>
            <w:r>
              <w:rPr>
                <w:sz w:val="20"/>
              </w:rPr>
              <w:t>Kỹ thuật phê duyệt</w:t>
            </w:r>
          </w:p>
        </w:tc>
      </w:tr>
      <w:tr w:rsidR="001C49EA" w14:paraId="6755788F" w14:textId="77777777">
        <w:trPr>
          <w:jc w:val="center"/>
        </w:trPr>
        <w:tc>
          <w:tcPr>
            <w:tcW w:w="2835" w:type="dxa"/>
            <w:vAlign w:val="center"/>
          </w:tcPr>
          <w:p w14:paraId="2B7732F5" w14:textId="77777777" w:rsidR="001C49EA" w:rsidRDefault="00000000">
            <w:pPr>
              <w:spacing w:after="0" w:line="240" w:lineRule="auto"/>
              <w:jc w:val="left"/>
            </w:pPr>
            <w:r>
              <w:rPr>
                <w:sz w:val="20"/>
              </w:rPr>
              <w:t>Tối ưu phân bổ nguồn lực</w:t>
            </w:r>
          </w:p>
        </w:tc>
        <w:tc>
          <w:tcPr>
            <w:tcW w:w="3402" w:type="dxa"/>
            <w:vAlign w:val="center"/>
          </w:tcPr>
          <w:p w14:paraId="16EA9E00" w14:textId="77777777" w:rsidR="001C49EA" w:rsidRDefault="00000000">
            <w:pPr>
              <w:spacing w:after="0" w:line="240" w:lineRule="auto"/>
              <w:jc w:val="left"/>
            </w:pPr>
            <w:r>
              <w:rPr>
                <w:sz w:val="20"/>
              </w:rPr>
              <w:t>Phương án xếp lịch</w:t>
            </w:r>
          </w:p>
        </w:tc>
        <w:tc>
          <w:tcPr>
            <w:tcW w:w="2948" w:type="dxa"/>
            <w:vAlign w:val="center"/>
          </w:tcPr>
          <w:p w14:paraId="41BC13EE" w14:textId="77777777" w:rsidR="001C49EA" w:rsidRDefault="00000000">
            <w:pPr>
              <w:spacing w:after="0" w:line="240" w:lineRule="auto"/>
              <w:jc w:val="left"/>
            </w:pPr>
            <w:r>
              <w:rPr>
                <w:sz w:val="20"/>
              </w:rPr>
              <w:t>Điều hành lựa chọn</w:t>
            </w:r>
          </w:p>
        </w:tc>
      </w:tr>
      <w:tr w:rsidR="001C49EA" w14:paraId="3891CBE0" w14:textId="77777777">
        <w:trPr>
          <w:jc w:val="center"/>
        </w:trPr>
        <w:tc>
          <w:tcPr>
            <w:tcW w:w="2835" w:type="dxa"/>
            <w:vAlign w:val="center"/>
          </w:tcPr>
          <w:p w14:paraId="54FF03C1" w14:textId="77777777" w:rsidR="001C49EA" w:rsidRDefault="00000000">
            <w:pPr>
              <w:spacing w:after="0" w:line="240" w:lineRule="auto"/>
              <w:jc w:val="left"/>
            </w:pPr>
            <w:r>
              <w:rPr>
                <w:sz w:val="20"/>
              </w:rPr>
              <w:t>Phát hiện bất thường tài chính</w:t>
            </w:r>
          </w:p>
        </w:tc>
        <w:tc>
          <w:tcPr>
            <w:tcW w:w="3402" w:type="dxa"/>
            <w:vAlign w:val="center"/>
          </w:tcPr>
          <w:p w14:paraId="563FDBFA" w14:textId="77777777" w:rsidR="001C49EA" w:rsidRDefault="00000000">
            <w:pPr>
              <w:spacing w:after="0" w:line="240" w:lineRule="auto"/>
              <w:jc w:val="left"/>
            </w:pPr>
            <w:r>
              <w:rPr>
                <w:sz w:val="20"/>
              </w:rPr>
              <w:t>Giao dịch đáng chú ý</w:t>
            </w:r>
          </w:p>
        </w:tc>
        <w:tc>
          <w:tcPr>
            <w:tcW w:w="2948" w:type="dxa"/>
            <w:vAlign w:val="center"/>
          </w:tcPr>
          <w:p w14:paraId="6AE6EFFE" w14:textId="77777777" w:rsidR="001C49EA" w:rsidRDefault="00000000">
            <w:pPr>
              <w:spacing w:after="0" w:line="240" w:lineRule="auto"/>
              <w:jc w:val="left"/>
            </w:pPr>
            <w:r>
              <w:rPr>
                <w:sz w:val="20"/>
              </w:rPr>
              <w:t>Tài chính điều tra</w:t>
            </w:r>
          </w:p>
        </w:tc>
      </w:tr>
    </w:tbl>
    <w:p w14:paraId="4C4719BB" w14:textId="77777777" w:rsidR="001C49EA" w:rsidRDefault="001C49EA">
      <w:pPr>
        <w:spacing w:after="0"/>
      </w:pPr>
    </w:p>
    <w:p w14:paraId="5EB2EE1A" w14:textId="77777777" w:rsidR="001C49EA" w:rsidRDefault="00000000">
      <w:pPr>
        <w:pStyle w:val="Heading2"/>
      </w:pPr>
      <w:r>
        <w:lastRenderedPageBreak/>
        <w:t>7.2. QR</w:t>
      </w:r>
    </w:p>
    <w:p w14:paraId="11654D1D" w14:textId="77777777" w:rsidR="001C49EA" w:rsidRDefault="00000000">
      <w:pPr>
        <w:ind w:firstLine="567"/>
      </w:pPr>
      <w:r>
        <w:t>QR được dùng như token hoặc mã định danh an toàn thay vì chứa dữ liệu cá nhân nhạy cảm ở dạng rõ. Thẻ lên tàu bay cần có token, chuyến/chặng, phiên bản và thời hạn; Backend kiểm tra chữ ký, trạng thái sử dụng, thu hồi và chống quét lặp.</w:t>
      </w:r>
    </w:p>
    <w:p w14:paraId="764C1A10" w14:textId="77777777" w:rsidR="001C49EA" w:rsidRDefault="00000000">
      <w:pPr>
        <w:pStyle w:val="Heading2"/>
      </w:pPr>
      <w:r>
        <w:t>7.3. IoT mô phỏng</w:t>
      </w:r>
    </w:p>
    <w:p w14:paraId="6090D16B" w14:textId="77777777" w:rsidR="001C49EA" w:rsidRDefault="00000000">
      <w:pPr>
        <w:ind w:firstLine="567"/>
      </w:pPr>
      <w:r>
        <w:t>Thiết bị mô phỏng phát sự kiện telemetry qua MQTT hoặc event. Backend hoặc IoT Adapter phải xử lý được mất kết nối, retry, bản ghi trùng, dữ liệu đến trễ và sai thứ tự. Trong phạm vi bài tập, hệ thống không điều khiển thiết bị hàng không thật.</w:t>
      </w:r>
    </w:p>
    <w:p w14:paraId="2EBEEE95" w14:textId="77777777" w:rsidR="001C49EA" w:rsidRDefault="00000000">
      <w:pPr>
        <w:pStyle w:val="Heading1"/>
      </w:pPr>
      <w:r>
        <w:t>8. KIẾN TRÚC TÍCH HỢP</w:t>
      </w:r>
    </w:p>
    <w:p w14:paraId="6DD39581" w14:textId="77777777" w:rsidR="001C49EA" w:rsidRDefault="00000000">
      <w:pPr>
        <w:ind w:firstLine="567"/>
      </w:pPr>
      <w:r>
        <w:t>Hệ thống không hoạt động độc lập mà cần tích hợp với các hệ thống đặt chỗ, sân bay, hành lý, kỹ thuật, thanh toán, tài chính, chăm sóc khách hàng và định danh. Kiến trúc nên sử dụng lớp Integration Adapter để tách giao thức bên ngoài khỏi logic nghiệp vụ nội bộ.</w:t>
      </w:r>
    </w:p>
    <w:tbl>
      <w:tblPr>
        <w:tblStyle w:val="TableGrid"/>
        <w:tblW w:w="0" w:type="auto"/>
        <w:jc w:val="center"/>
        <w:tblLayout w:type="fixed"/>
        <w:tblLook w:val="04A0" w:firstRow="1" w:lastRow="0" w:firstColumn="1" w:lastColumn="0" w:noHBand="0" w:noVBand="1"/>
      </w:tblPr>
      <w:tblGrid>
        <w:gridCol w:w="3061"/>
        <w:gridCol w:w="3402"/>
        <w:gridCol w:w="2835"/>
      </w:tblGrid>
      <w:tr w:rsidR="001C49EA" w14:paraId="1B19FFD8" w14:textId="77777777" w:rsidTr="00395403">
        <w:trPr>
          <w:jc w:val="center"/>
        </w:trPr>
        <w:tc>
          <w:tcPr>
            <w:tcW w:w="3061" w:type="dxa"/>
            <w:shd w:val="clear" w:color="auto" w:fill="auto"/>
            <w:vAlign w:val="center"/>
          </w:tcPr>
          <w:p w14:paraId="691B6BB9" w14:textId="77777777" w:rsidR="001C49EA" w:rsidRDefault="00000000">
            <w:pPr>
              <w:spacing w:after="0" w:line="240" w:lineRule="auto"/>
              <w:jc w:val="center"/>
            </w:pPr>
            <w:r>
              <w:rPr>
                <w:b/>
                <w:sz w:val="19"/>
              </w:rPr>
              <w:t>Hệ thống ngoài</w:t>
            </w:r>
          </w:p>
        </w:tc>
        <w:tc>
          <w:tcPr>
            <w:tcW w:w="3402" w:type="dxa"/>
            <w:shd w:val="clear" w:color="auto" w:fill="auto"/>
            <w:vAlign w:val="center"/>
          </w:tcPr>
          <w:p w14:paraId="5C008DC5" w14:textId="77777777" w:rsidR="001C49EA" w:rsidRDefault="00000000">
            <w:pPr>
              <w:spacing w:after="0" w:line="240" w:lineRule="auto"/>
              <w:jc w:val="center"/>
            </w:pPr>
            <w:r>
              <w:rPr>
                <w:b/>
                <w:sz w:val="19"/>
              </w:rPr>
              <w:t>Dữ liệu chính</w:t>
            </w:r>
          </w:p>
        </w:tc>
        <w:tc>
          <w:tcPr>
            <w:tcW w:w="2835" w:type="dxa"/>
            <w:shd w:val="clear" w:color="auto" w:fill="auto"/>
            <w:vAlign w:val="center"/>
          </w:tcPr>
          <w:p w14:paraId="1C4B982F" w14:textId="77777777" w:rsidR="001C49EA" w:rsidRDefault="00000000">
            <w:pPr>
              <w:spacing w:after="0" w:line="240" w:lineRule="auto"/>
              <w:jc w:val="center"/>
            </w:pPr>
            <w:r>
              <w:rPr>
                <w:b/>
                <w:sz w:val="19"/>
              </w:rPr>
              <w:t>Cơ chế đề xuất</w:t>
            </w:r>
          </w:p>
        </w:tc>
      </w:tr>
      <w:tr w:rsidR="001C49EA" w14:paraId="38C1A491" w14:textId="77777777">
        <w:trPr>
          <w:jc w:val="center"/>
        </w:trPr>
        <w:tc>
          <w:tcPr>
            <w:tcW w:w="3061" w:type="dxa"/>
            <w:vAlign w:val="center"/>
          </w:tcPr>
          <w:p w14:paraId="4F78C0DC" w14:textId="77777777" w:rsidR="001C49EA" w:rsidRDefault="00000000">
            <w:pPr>
              <w:spacing w:after="0" w:line="240" w:lineRule="auto"/>
              <w:jc w:val="left"/>
            </w:pPr>
            <w:r>
              <w:rPr>
                <w:sz w:val="19"/>
              </w:rPr>
              <w:t>PSS / GDS / DCS</w:t>
            </w:r>
          </w:p>
        </w:tc>
        <w:tc>
          <w:tcPr>
            <w:tcW w:w="3402" w:type="dxa"/>
            <w:vAlign w:val="center"/>
          </w:tcPr>
          <w:p w14:paraId="668B8505" w14:textId="77777777" w:rsidR="001C49EA" w:rsidRDefault="00000000">
            <w:pPr>
              <w:spacing w:after="0" w:line="240" w:lineRule="auto"/>
              <w:jc w:val="left"/>
            </w:pPr>
            <w:r>
              <w:rPr>
                <w:sz w:val="19"/>
              </w:rPr>
              <w:t>Lịch, tồn chỗ, đặt chỗ, check-in, boarding</w:t>
            </w:r>
          </w:p>
        </w:tc>
        <w:tc>
          <w:tcPr>
            <w:tcW w:w="2835" w:type="dxa"/>
            <w:vAlign w:val="center"/>
          </w:tcPr>
          <w:p w14:paraId="117B0D80" w14:textId="77777777" w:rsidR="001C49EA" w:rsidRDefault="00000000">
            <w:pPr>
              <w:spacing w:after="0" w:line="240" w:lineRule="auto"/>
              <w:jc w:val="left"/>
            </w:pPr>
            <w:r>
              <w:rPr>
                <w:sz w:val="19"/>
              </w:rPr>
              <w:t>API hoặc message</w:t>
            </w:r>
          </w:p>
        </w:tc>
      </w:tr>
      <w:tr w:rsidR="001C49EA" w14:paraId="786CF9F9" w14:textId="77777777">
        <w:trPr>
          <w:jc w:val="center"/>
        </w:trPr>
        <w:tc>
          <w:tcPr>
            <w:tcW w:w="3061" w:type="dxa"/>
            <w:vAlign w:val="center"/>
          </w:tcPr>
          <w:p w14:paraId="77D329EF" w14:textId="77777777" w:rsidR="001C49EA" w:rsidRDefault="00000000">
            <w:pPr>
              <w:spacing w:after="0" w:line="240" w:lineRule="auto"/>
              <w:jc w:val="left"/>
            </w:pPr>
            <w:r>
              <w:rPr>
                <w:sz w:val="19"/>
              </w:rPr>
              <w:t>AODB / FIDS</w:t>
            </w:r>
          </w:p>
        </w:tc>
        <w:tc>
          <w:tcPr>
            <w:tcW w:w="3402" w:type="dxa"/>
            <w:vAlign w:val="center"/>
          </w:tcPr>
          <w:p w14:paraId="7AFCBF2A" w14:textId="77777777" w:rsidR="001C49EA" w:rsidRDefault="00000000">
            <w:pPr>
              <w:spacing w:after="0" w:line="240" w:lineRule="auto"/>
              <w:jc w:val="left"/>
            </w:pPr>
            <w:r>
              <w:rPr>
                <w:sz w:val="19"/>
              </w:rPr>
              <w:t>Tài nguyên sân bay, trạng thái chuyến</w:t>
            </w:r>
          </w:p>
        </w:tc>
        <w:tc>
          <w:tcPr>
            <w:tcW w:w="2835" w:type="dxa"/>
            <w:vAlign w:val="center"/>
          </w:tcPr>
          <w:p w14:paraId="4D3EAC83" w14:textId="77777777" w:rsidR="001C49EA" w:rsidRDefault="00000000">
            <w:pPr>
              <w:spacing w:after="0" w:line="240" w:lineRule="auto"/>
              <w:jc w:val="left"/>
            </w:pPr>
            <w:r>
              <w:rPr>
                <w:sz w:val="19"/>
              </w:rPr>
              <w:t>API hoặc event</w:t>
            </w:r>
          </w:p>
        </w:tc>
      </w:tr>
      <w:tr w:rsidR="001C49EA" w14:paraId="1EF42C0D" w14:textId="77777777">
        <w:trPr>
          <w:jc w:val="center"/>
        </w:trPr>
        <w:tc>
          <w:tcPr>
            <w:tcW w:w="3061" w:type="dxa"/>
            <w:vAlign w:val="center"/>
          </w:tcPr>
          <w:p w14:paraId="07BEC43D" w14:textId="77777777" w:rsidR="001C49EA" w:rsidRDefault="00000000">
            <w:pPr>
              <w:spacing w:after="0" w:line="240" w:lineRule="auto"/>
              <w:jc w:val="left"/>
            </w:pPr>
            <w:r>
              <w:rPr>
                <w:sz w:val="19"/>
              </w:rPr>
              <w:t>BHS / BRS</w:t>
            </w:r>
          </w:p>
        </w:tc>
        <w:tc>
          <w:tcPr>
            <w:tcW w:w="3402" w:type="dxa"/>
            <w:vAlign w:val="center"/>
          </w:tcPr>
          <w:p w14:paraId="3C7B1886" w14:textId="77777777" w:rsidR="001C49EA" w:rsidRDefault="00000000">
            <w:pPr>
              <w:spacing w:after="0" w:line="240" w:lineRule="auto"/>
              <w:jc w:val="left"/>
            </w:pPr>
            <w:r>
              <w:rPr>
                <w:sz w:val="19"/>
              </w:rPr>
              <w:t>Sự kiện và đối chiếu hành lý</w:t>
            </w:r>
          </w:p>
        </w:tc>
        <w:tc>
          <w:tcPr>
            <w:tcW w:w="2835" w:type="dxa"/>
            <w:vAlign w:val="center"/>
          </w:tcPr>
          <w:p w14:paraId="5968A7A4" w14:textId="77777777" w:rsidR="001C49EA" w:rsidRDefault="00000000">
            <w:pPr>
              <w:spacing w:after="0" w:line="240" w:lineRule="auto"/>
              <w:jc w:val="left"/>
            </w:pPr>
            <w:r>
              <w:rPr>
                <w:sz w:val="19"/>
              </w:rPr>
              <w:t>Event hoặc message</w:t>
            </w:r>
          </w:p>
        </w:tc>
      </w:tr>
      <w:tr w:rsidR="001C49EA" w14:paraId="2EEBB5BB" w14:textId="77777777">
        <w:trPr>
          <w:jc w:val="center"/>
        </w:trPr>
        <w:tc>
          <w:tcPr>
            <w:tcW w:w="3061" w:type="dxa"/>
            <w:vAlign w:val="center"/>
          </w:tcPr>
          <w:p w14:paraId="184AB0AA" w14:textId="77777777" w:rsidR="001C49EA" w:rsidRDefault="00000000">
            <w:pPr>
              <w:spacing w:after="0" w:line="240" w:lineRule="auto"/>
              <w:jc w:val="left"/>
            </w:pPr>
            <w:r>
              <w:rPr>
                <w:sz w:val="19"/>
              </w:rPr>
              <w:t>MRO / hệ kỹ thuật</w:t>
            </w:r>
          </w:p>
        </w:tc>
        <w:tc>
          <w:tcPr>
            <w:tcW w:w="3402" w:type="dxa"/>
            <w:vAlign w:val="center"/>
          </w:tcPr>
          <w:p w14:paraId="0468173E" w14:textId="77777777" w:rsidR="001C49EA" w:rsidRDefault="00000000">
            <w:pPr>
              <w:spacing w:after="0" w:line="240" w:lineRule="auto"/>
              <w:jc w:val="left"/>
            </w:pPr>
            <w:r>
              <w:rPr>
                <w:sz w:val="19"/>
              </w:rPr>
              <w:t>Tàu bay, hạn, work order, giải phóng</w:t>
            </w:r>
          </w:p>
        </w:tc>
        <w:tc>
          <w:tcPr>
            <w:tcW w:w="2835" w:type="dxa"/>
            <w:vAlign w:val="center"/>
          </w:tcPr>
          <w:p w14:paraId="285062D1" w14:textId="77777777" w:rsidR="001C49EA" w:rsidRDefault="00000000">
            <w:pPr>
              <w:spacing w:after="0" w:line="240" w:lineRule="auto"/>
              <w:jc w:val="left"/>
            </w:pPr>
            <w:r>
              <w:rPr>
                <w:sz w:val="19"/>
              </w:rPr>
              <w:t>API hoặc file</w:t>
            </w:r>
          </w:p>
        </w:tc>
      </w:tr>
      <w:tr w:rsidR="001C49EA" w14:paraId="3B6E96E6" w14:textId="77777777">
        <w:trPr>
          <w:jc w:val="center"/>
        </w:trPr>
        <w:tc>
          <w:tcPr>
            <w:tcW w:w="3061" w:type="dxa"/>
            <w:vAlign w:val="center"/>
          </w:tcPr>
          <w:p w14:paraId="23A79D8E" w14:textId="77777777" w:rsidR="001C49EA" w:rsidRDefault="00000000">
            <w:pPr>
              <w:spacing w:after="0" w:line="240" w:lineRule="auto"/>
              <w:jc w:val="left"/>
            </w:pPr>
            <w:r>
              <w:rPr>
                <w:sz w:val="19"/>
              </w:rPr>
              <w:t>Crew Management / HRM</w:t>
            </w:r>
          </w:p>
        </w:tc>
        <w:tc>
          <w:tcPr>
            <w:tcW w:w="3402" w:type="dxa"/>
            <w:vAlign w:val="center"/>
          </w:tcPr>
          <w:p w14:paraId="70540329" w14:textId="77777777" w:rsidR="001C49EA" w:rsidRDefault="00000000">
            <w:pPr>
              <w:spacing w:after="0" w:line="240" w:lineRule="auto"/>
              <w:jc w:val="left"/>
            </w:pPr>
            <w:r>
              <w:rPr>
                <w:sz w:val="19"/>
              </w:rPr>
              <w:t>Hồ sơ, lịch, năng định, phân công</w:t>
            </w:r>
          </w:p>
        </w:tc>
        <w:tc>
          <w:tcPr>
            <w:tcW w:w="2835" w:type="dxa"/>
            <w:vAlign w:val="center"/>
          </w:tcPr>
          <w:p w14:paraId="620A2D09" w14:textId="77777777" w:rsidR="001C49EA" w:rsidRDefault="00000000">
            <w:pPr>
              <w:spacing w:after="0" w:line="240" w:lineRule="auto"/>
              <w:jc w:val="left"/>
            </w:pPr>
            <w:r>
              <w:rPr>
                <w:sz w:val="19"/>
              </w:rPr>
              <w:t>API</w:t>
            </w:r>
          </w:p>
        </w:tc>
      </w:tr>
      <w:tr w:rsidR="001C49EA" w14:paraId="0BED1AB2" w14:textId="77777777">
        <w:trPr>
          <w:jc w:val="center"/>
        </w:trPr>
        <w:tc>
          <w:tcPr>
            <w:tcW w:w="3061" w:type="dxa"/>
            <w:vAlign w:val="center"/>
          </w:tcPr>
          <w:p w14:paraId="1C9FCD39" w14:textId="77777777" w:rsidR="001C49EA" w:rsidRDefault="00000000">
            <w:pPr>
              <w:spacing w:after="0" w:line="240" w:lineRule="auto"/>
              <w:jc w:val="left"/>
            </w:pPr>
            <w:r>
              <w:rPr>
                <w:sz w:val="19"/>
              </w:rPr>
              <w:t>Payment Gateway</w:t>
            </w:r>
          </w:p>
        </w:tc>
        <w:tc>
          <w:tcPr>
            <w:tcW w:w="3402" w:type="dxa"/>
            <w:vAlign w:val="center"/>
          </w:tcPr>
          <w:p w14:paraId="3990CB1D" w14:textId="77777777" w:rsidR="001C49EA" w:rsidRDefault="00000000">
            <w:pPr>
              <w:spacing w:after="0" w:line="240" w:lineRule="auto"/>
              <w:jc w:val="left"/>
            </w:pPr>
            <w:r>
              <w:rPr>
                <w:sz w:val="19"/>
              </w:rPr>
              <w:t>Thanh toán, hoàn tiền, callback, đối soát</w:t>
            </w:r>
          </w:p>
        </w:tc>
        <w:tc>
          <w:tcPr>
            <w:tcW w:w="2835" w:type="dxa"/>
            <w:vAlign w:val="center"/>
          </w:tcPr>
          <w:p w14:paraId="02CCF559" w14:textId="77777777" w:rsidR="001C49EA" w:rsidRDefault="00000000">
            <w:pPr>
              <w:spacing w:after="0" w:line="240" w:lineRule="auto"/>
              <w:jc w:val="left"/>
            </w:pPr>
            <w:r>
              <w:rPr>
                <w:sz w:val="19"/>
              </w:rPr>
              <w:t>API + webhook</w:t>
            </w:r>
          </w:p>
        </w:tc>
      </w:tr>
      <w:tr w:rsidR="001C49EA" w14:paraId="136E501B" w14:textId="77777777">
        <w:trPr>
          <w:jc w:val="center"/>
        </w:trPr>
        <w:tc>
          <w:tcPr>
            <w:tcW w:w="3061" w:type="dxa"/>
            <w:vAlign w:val="center"/>
          </w:tcPr>
          <w:p w14:paraId="2225DD75" w14:textId="77777777" w:rsidR="001C49EA" w:rsidRDefault="00000000">
            <w:pPr>
              <w:spacing w:after="0" w:line="240" w:lineRule="auto"/>
              <w:jc w:val="left"/>
            </w:pPr>
            <w:r>
              <w:rPr>
                <w:sz w:val="19"/>
              </w:rPr>
              <w:t>ERP Finance</w:t>
            </w:r>
          </w:p>
        </w:tc>
        <w:tc>
          <w:tcPr>
            <w:tcW w:w="3402" w:type="dxa"/>
            <w:vAlign w:val="center"/>
          </w:tcPr>
          <w:p w14:paraId="21ADA438" w14:textId="77777777" w:rsidR="001C49EA" w:rsidRDefault="00000000">
            <w:pPr>
              <w:spacing w:after="0" w:line="240" w:lineRule="auto"/>
              <w:jc w:val="left"/>
            </w:pPr>
            <w:r>
              <w:rPr>
                <w:sz w:val="19"/>
              </w:rPr>
              <w:t>Doanh thu, công nợ, bút toán</w:t>
            </w:r>
          </w:p>
        </w:tc>
        <w:tc>
          <w:tcPr>
            <w:tcW w:w="2835" w:type="dxa"/>
            <w:vAlign w:val="center"/>
          </w:tcPr>
          <w:p w14:paraId="1D81B0F4" w14:textId="77777777" w:rsidR="001C49EA" w:rsidRDefault="00000000">
            <w:pPr>
              <w:spacing w:after="0" w:line="240" w:lineRule="auto"/>
              <w:jc w:val="left"/>
            </w:pPr>
            <w:r>
              <w:rPr>
                <w:sz w:val="19"/>
              </w:rPr>
              <w:t>API hoặc file</w:t>
            </w:r>
          </w:p>
        </w:tc>
      </w:tr>
      <w:tr w:rsidR="001C49EA" w14:paraId="62AF2578" w14:textId="77777777">
        <w:trPr>
          <w:jc w:val="center"/>
        </w:trPr>
        <w:tc>
          <w:tcPr>
            <w:tcW w:w="3061" w:type="dxa"/>
            <w:vAlign w:val="center"/>
          </w:tcPr>
          <w:p w14:paraId="0A03D445" w14:textId="77777777" w:rsidR="001C49EA" w:rsidRDefault="00000000">
            <w:pPr>
              <w:spacing w:after="0" w:line="240" w:lineRule="auto"/>
              <w:jc w:val="left"/>
            </w:pPr>
            <w:r>
              <w:rPr>
                <w:sz w:val="19"/>
              </w:rPr>
              <w:t>CRM / Notification</w:t>
            </w:r>
          </w:p>
        </w:tc>
        <w:tc>
          <w:tcPr>
            <w:tcW w:w="3402" w:type="dxa"/>
            <w:vAlign w:val="center"/>
          </w:tcPr>
          <w:p w14:paraId="4FF31C97" w14:textId="77777777" w:rsidR="001C49EA" w:rsidRDefault="00000000">
            <w:pPr>
              <w:spacing w:after="0" w:line="240" w:lineRule="auto"/>
              <w:jc w:val="left"/>
            </w:pPr>
            <w:r>
              <w:rPr>
                <w:sz w:val="19"/>
              </w:rPr>
              <w:t>Khách hàng, email, SMS, push</w:t>
            </w:r>
          </w:p>
        </w:tc>
        <w:tc>
          <w:tcPr>
            <w:tcW w:w="2835" w:type="dxa"/>
            <w:vAlign w:val="center"/>
          </w:tcPr>
          <w:p w14:paraId="3C9CB3EB" w14:textId="77777777" w:rsidR="001C49EA" w:rsidRDefault="00000000">
            <w:pPr>
              <w:spacing w:after="0" w:line="240" w:lineRule="auto"/>
              <w:jc w:val="left"/>
            </w:pPr>
            <w:r>
              <w:rPr>
                <w:sz w:val="19"/>
              </w:rPr>
              <w:t>API</w:t>
            </w:r>
          </w:p>
        </w:tc>
      </w:tr>
      <w:tr w:rsidR="001C49EA" w14:paraId="6AFF74E9" w14:textId="77777777">
        <w:trPr>
          <w:jc w:val="center"/>
        </w:trPr>
        <w:tc>
          <w:tcPr>
            <w:tcW w:w="3061" w:type="dxa"/>
            <w:vAlign w:val="center"/>
          </w:tcPr>
          <w:p w14:paraId="743D6A65" w14:textId="77777777" w:rsidR="001C49EA" w:rsidRDefault="00000000">
            <w:pPr>
              <w:spacing w:after="0" w:line="240" w:lineRule="auto"/>
              <w:jc w:val="left"/>
            </w:pPr>
            <w:r>
              <w:rPr>
                <w:sz w:val="19"/>
              </w:rPr>
              <w:t>Identity Provider</w:t>
            </w:r>
          </w:p>
        </w:tc>
        <w:tc>
          <w:tcPr>
            <w:tcW w:w="3402" w:type="dxa"/>
            <w:vAlign w:val="center"/>
          </w:tcPr>
          <w:p w14:paraId="7327A3EB" w14:textId="77777777" w:rsidR="001C49EA" w:rsidRDefault="00000000">
            <w:pPr>
              <w:spacing w:after="0" w:line="240" w:lineRule="auto"/>
              <w:jc w:val="left"/>
            </w:pPr>
            <w:r>
              <w:rPr>
                <w:sz w:val="19"/>
              </w:rPr>
              <w:t>SSO, MFA, tài khoản, nhóm</w:t>
            </w:r>
          </w:p>
        </w:tc>
        <w:tc>
          <w:tcPr>
            <w:tcW w:w="2835" w:type="dxa"/>
            <w:vAlign w:val="center"/>
          </w:tcPr>
          <w:p w14:paraId="52C858B2" w14:textId="77777777" w:rsidR="001C49EA" w:rsidRDefault="00000000">
            <w:pPr>
              <w:spacing w:after="0" w:line="240" w:lineRule="auto"/>
              <w:jc w:val="left"/>
            </w:pPr>
            <w:r>
              <w:rPr>
                <w:sz w:val="19"/>
              </w:rPr>
              <w:t>OIDC / SAML / SCIM</w:t>
            </w:r>
          </w:p>
        </w:tc>
      </w:tr>
      <w:tr w:rsidR="001C49EA" w14:paraId="7B91A190" w14:textId="77777777">
        <w:trPr>
          <w:jc w:val="center"/>
        </w:trPr>
        <w:tc>
          <w:tcPr>
            <w:tcW w:w="3061" w:type="dxa"/>
            <w:vAlign w:val="center"/>
          </w:tcPr>
          <w:p w14:paraId="6534FD16" w14:textId="77777777" w:rsidR="001C49EA" w:rsidRDefault="00000000">
            <w:pPr>
              <w:spacing w:after="0" w:line="240" w:lineRule="auto"/>
              <w:jc w:val="left"/>
            </w:pPr>
            <w:r>
              <w:rPr>
                <w:sz w:val="19"/>
              </w:rPr>
              <w:t>IoT Broker</w:t>
            </w:r>
          </w:p>
        </w:tc>
        <w:tc>
          <w:tcPr>
            <w:tcW w:w="3402" w:type="dxa"/>
            <w:vAlign w:val="center"/>
          </w:tcPr>
          <w:p w14:paraId="3CDE2B4E" w14:textId="77777777" w:rsidR="001C49EA" w:rsidRDefault="00000000">
            <w:pPr>
              <w:spacing w:after="0" w:line="240" w:lineRule="auto"/>
              <w:jc w:val="left"/>
            </w:pPr>
            <w:r>
              <w:rPr>
                <w:sz w:val="19"/>
              </w:rPr>
              <w:t>Telemetry và trạng thái thiết bị</w:t>
            </w:r>
          </w:p>
        </w:tc>
        <w:tc>
          <w:tcPr>
            <w:tcW w:w="2835" w:type="dxa"/>
            <w:vAlign w:val="center"/>
          </w:tcPr>
          <w:p w14:paraId="323021E8" w14:textId="77777777" w:rsidR="001C49EA" w:rsidRDefault="00000000">
            <w:pPr>
              <w:spacing w:after="0" w:line="240" w:lineRule="auto"/>
              <w:jc w:val="left"/>
            </w:pPr>
            <w:r>
              <w:rPr>
                <w:sz w:val="19"/>
              </w:rPr>
              <w:t>MQTT hoặc event</w:t>
            </w:r>
          </w:p>
        </w:tc>
      </w:tr>
      <w:tr w:rsidR="001C49EA" w14:paraId="2D05C5BE" w14:textId="77777777">
        <w:trPr>
          <w:jc w:val="center"/>
        </w:trPr>
        <w:tc>
          <w:tcPr>
            <w:tcW w:w="3061" w:type="dxa"/>
            <w:vAlign w:val="center"/>
          </w:tcPr>
          <w:p w14:paraId="1CEFFAD0" w14:textId="77777777" w:rsidR="001C49EA" w:rsidRDefault="00000000">
            <w:pPr>
              <w:spacing w:after="0" w:line="240" w:lineRule="auto"/>
              <w:jc w:val="left"/>
            </w:pPr>
            <w:r>
              <w:rPr>
                <w:sz w:val="19"/>
              </w:rPr>
              <w:t>Data Platform</w:t>
            </w:r>
          </w:p>
        </w:tc>
        <w:tc>
          <w:tcPr>
            <w:tcW w:w="3402" w:type="dxa"/>
            <w:vAlign w:val="center"/>
          </w:tcPr>
          <w:p w14:paraId="3D75CDD0" w14:textId="77777777" w:rsidR="001C49EA" w:rsidRDefault="00000000">
            <w:pPr>
              <w:spacing w:after="0" w:line="240" w:lineRule="auto"/>
              <w:jc w:val="left"/>
            </w:pPr>
            <w:r>
              <w:rPr>
                <w:sz w:val="19"/>
              </w:rPr>
              <w:t>Sự kiện, dữ liệu phân tích, mô hình AI</w:t>
            </w:r>
          </w:p>
        </w:tc>
        <w:tc>
          <w:tcPr>
            <w:tcW w:w="2835" w:type="dxa"/>
            <w:vAlign w:val="center"/>
          </w:tcPr>
          <w:p w14:paraId="6B656CA4" w14:textId="77777777" w:rsidR="001C49EA" w:rsidRDefault="00000000">
            <w:pPr>
              <w:spacing w:after="0" w:line="240" w:lineRule="auto"/>
              <w:jc w:val="left"/>
            </w:pPr>
            <w:r>
              <w:rPr>
                <w:sz w:val="19"/>
              </w:rPr>
              <w:t>Stream / ETL / ELT</w:t>
            </w:r>
          </w:p>
        </w:tc>
      </w:tr>
    </w:tbl>
    <w:p w14:paraId="517FCEBB" w14:textId="77777777" w:rsidR="001C49EA" w:rsidRDefault="001C49EA">
      <w:pPr>
        <w:spacing w:after="0"/>
      </w:pPr>
    </w:p>
    <w:p w14:paraId="2F2ACB6E" w14:textId="77777777" w:rsidR="001C49EA" w:rsidRDefault="00000000">
      <w:pPr>
        <w:pStyle w:val="Heading1"/>
      </w:pPr>
      <w:r>
        <w:t>9. YÊU CẦU PHI CHỨC NĂNG ẢNH HƯỞNG ĐẾN KIẾN TRÚC</w:t>
      </w:r>
    </w:p>
    <w:tbl>
      <w:tblPr>
        <w:tblStyle w:val="TableGrid"/>
        <w:tblW w:w="0" w:type="auto"/>
        <w:jc w:val="center"/>
        <w:tblLayout w:type="fixed"/>
        <w:tblLook w:val="04A0" w:firstRow="1" w:lastRow="0" w:firstColumn="1" w:lastColumn="0" w:noHBand="0" w:noVBand="1"/>
      </w:tblPr>
      <w:tblGrid>
        <w:gridCol w:w="2268"/>
        <w:gridCol w:w="7030"/>
      </w:tblGrid>
      <w:tr w:rsidR="001C49EA" w14:paraId="735E0310" w14:textId="77777777" w:rsidTr="00395403">
        <w:trPr>
          <w:jc w:val="center"/>
        </w:trPr>
        <w:tc>
          <w:tcPr>
            <w:tcW w:w="2268" w:type="dxa"/>
            <w:shd w:val="clear" w:color="auto" w:fill="auto"/>
            <w:vAlign w:val="center"/>
          </w:tcPr>
          <w:p w14:paraId="17CAF93B" w14:textId="77777777" w:rsidR="001C49EA" w:rsidRDefault="00000000">
            <w:pPr>
              <w:spacing w:after="0" w:line="240" w:lineRule="auto"/>
              <w:jc w:val="center"/>
            </w:pPr>
            <w:r>
              <w:rPr>
                <w:b/>
                <w:sz w:val="20"/>
              </w:rPr>
              <w:t>Nhóm</w:t>
            </w:r>
          </w:p>
        </w:tc>
        <w:tc>
          <w:tcPr>
            <w:tcW w:w="7030" w:type="dxa"/>
            <w:shd w:val="clear" w:color="auto" w:fill="auto"/>
            <w:vAlign w:val="center"/>
          </w:tcPr>
          <w:p w14:paraId="60C7FDBC" w14:textId="77777777" w:rsidR="001C49EA" w:rsidRDefault="00000000">
            <w:pPr>
              <w:spacing w:after="0" w:line="240" w:lineRule="auto"/>
              <w:jc w:val="center"/>
            </w:pPr>
            <w:r>
              <w:rPr>
                <w:b/>
                <w:sz w:val="20"/>
              </w:rPr>
              <w:t>Yêu cầu kiến trúc</w:t>
            </w:r>
          </w:p>
        </w:tc>
      </w:tr>
      <w:tr w:rsidR="001C49EA" w14:paraId="24FA954C" w14:textId="77777777">
        <w:trPr>
          <w:jc w:val="center"/>
        </w:trPr>
        <w:tc>
          <w:tcPr>
            <w:tcW w:w="2268" w:type="dxa"/>
            <w:vAlign w:val="center"/>
          </w:tcPr>
          <w:p w14:paraId="78A880FC" w14:textId="77777777" w:rsidR="001C49EA" w:rsidRDefault="00000000">
            <w:pPr>
              <w:spacing w:after="0" w:line="240" w:lineRule="auto"/>
              <w:jc w:val="left"/>
            </w:pPr>
            <w:r>
              <w:rPr>
                <w:sz w:val="20"/>
              </w:rPr>
              <w:t>Tính sẵn sàng</w:t>
            </w:r>
          </w:p>
        </w:tc>
        <w:tc>
          <w:tcPr>
            <w:tcW w:w="7030" w:type="dxa"/>
            <w:vAlign w:val="center"/>
          </w:tcPr>
          <w:p w14:paraId="73692D45" w14:textId="77777777" w:rsidR="001C49EA" w:rsidRDefault="00000000">
            <w:pPr>
              <w:spacing w:after="0" w:line="240" w:lineRule="auto"/>
              <w:jc w:val="left"/>
            </w:pPr>
            <w:r>
              <w:rPr>
                <w:sz w:val="20"/>
              </w:rPr>
              <w:t>Có kế hoạch failover, bảo trì và phân loại chức năng trọng yếu.</w:t>
            </w:r>
          </w:p>
        </w:tc>
      </w:tr>
      <w:tr w:rsidR="001C49EA" w14:paraId="389D35D8" w14:textId="77777777">
        <w:trPr>
          <w:jc w:val="center"/>
        </w:trPr>
        <w:tc>
          <w:tcPr>
            <w:tcW w:w="2268" w:type="dxa"/>
            <w:vAlign w:val="center"/>
          </w:tcPr>
          <w:p w14:paraId="3C3E475F" w14:textId="77777777" w:rsidR="001C49EA" w:rsidRDefault="00000000">
            <w:pPr>
              <w:spacing w:after="0" w:line="240" w:lineRule="auto"/>
              <w:jc w:val="left"/>
            </w:pPr>
            <w:r>
              <w:rPr>
                <w:sz w:val="20"/>
              </w:rPr>
              <w:t>Hiệu năng</w:t>
            </w:r>
          </w:p>
        </w:tc>
        <w:tc>
          <w:tcPr>
            <w:tcW w:w="7030" w:type="dxa"/>
            <w:vAlign w:val="center"/>
          </w:tcPr>
          <w:p w14:paraId="3C44DB48" w14:textId="77777777" w:rsidR="001C49EA" w:rsidRDefault="00000000">
            <w:pPr>
              <w:spacing w:after="0" w:line="240" w:lineRule="auto"/>
              <w:jc w:val="left"/>
            </w:pPr>
            <w:r>
              <w:rPr>
                <w:sz w:val="20"/>
              </w:rPr>
              <w:t>API phổ biến cần phản hồi trong ngưỡng thỏa thuận ở tải bình thường và cao điểm.</w:t>
            </w:r>
          </w:p>
        </w:tc>
      </w:tr>
      <w:tr w:rsidR="001C49EA" w14:paraId="3A975A4A" w14:textId="77777777">
        <w:trPr>
          <w:jc w:val="center"/>
        </w:trPr>
        <w:tc>
          <w:tcPr>
            <w:tcW w:w="2268" w:type="dxa"/>
            <w:vAlign w:val="center"/>
          </w:tcPr>
          <w:p w14:paraId="02276D66" w14:textId="77777777" w:rsidR="001C49EA" w:rsidRDefault="00000000">
            <w:pPr>
              <w:spacing w:after="0" w:line="240" w:lineRule="auto"/>
              <w:jc w:val="left"/>
            </w:pPr>
            <w:r>
              <w:rPr>
                <w:sz w:val="20"/>
              </w:rPr>
              <w:t>Mở rộng</w:t>
            </w:r>
          </w:p>
        </w:tc>
        <w:tc>
          <w:tcPr>
            <w:tcW w:w="7030" w:type="dxa"/>
            <w:vAlign w:val="center"/>
          </w:tcPr>
          <w:p w14:paraId="3D9C91EF" w14:textId="77777777" w:rsidR="001C49EA" w:rsidRDefault="00000000">
            <w:pPr>
              <w:spacing w:after="0" w:line="240" w:lineRule="auto"/>
              <w:jc w:val="left"/>
            </w:pPr>
            <w:r>
              <w:rPr>
                <w:sz w:val="20"/>
              </w:rPr>
              <w:t>Thiết kế theo module, hỗ trợ mở rộng theo sân bay, chuyến bay, hành khách, hành lý và người dùng.</w:t>
            </w:r>
          </w:p>
        </w:tc>
      </w:tr>
      <w:tr w:rsidR="001C49EA" w14:paraId="229CB574" w14:textId="77777777">
        <w:trPr>
          <w:jc w:val="center"/>
        </w:trPr>
        <w:tc>
          <w:tcPr>
            <w:tcW w:w="2268" w:type="dxa"/>
            <w:vAlign w:val="center"/>
          </w:tcPr>
          <w:p w14:paraId="5B6F98E8" w14:textId="77777777" w:rsidR="001C49EA" w:rsidRDefault="00000000">
            <w:pPr>
              <w:spacing w:after="0" w:line="240" w:lineRule="auto"/>
              <w:jc w:val="left"/>
            </w:pPr>
            <w:r>
              <w:rPr>
                <w:sz w:val="20"/>
              </w:rPr>
              <w:t>Nhất quán</w:t>
            </w:r>
          </w:p>
        </w:tc>
        <w:tc>
          <w:tcPr>
            <w:tcW w:w="7030" w:type="dxa"/>
            <w:vAlign w:val="center"/>
          </w:tcPr>
          <w:p w14:paraId="6349D5D2" w14:textId="77777777" w:rsidR="001C49EA" w:rsidRDefault="00000000">
            <w:pPr>
              <w:spacing w:after="0" w:line="240" w:lineRule="auto"/>
              <w:jc w:val="left"/>
            </w:pPr>
            <w:r>
              <w:rPr>
                <w:sz w:val="20"/>
              </w:rPr>
              <w:t>Idempotency và cơ chế đối chiếu cho booking, payment, boarding và reconciliation.</w:t>
            </w:r>
          </w:p>
        </w:tc>
      </w:tr>
      <w:tr w:rsidR="001C49EA" w14:paraId="059F3989" w14:textId="77777777">
        <w:trPr>
          <w:jc w:val="center"/>
        </w:trPr>
        <w:tc>
          <w:tcPr>
            <w:tcW w:w="2268" w:type="dxa"/>
            <w:vAlign w:val="center"/>
          </w:tcPr>
          <w:p w14:paraId="70E9E6A6" w14:textId="77777777" w:rsidR="001C49EA" w:rsidRDefault="00000000">
            <w:pPr>
              <w:spacing w:after="0" w:line="240" w:lineRule="auto"/>
              <w:jc w:val="left"/>
            </w:pPr>
            <w:r>
              <w:rPr>
                <w:sz w:val="20"/>
              </w:rPr>
              <w:t>Bảo mật</w:t>
            </w:r>
          </w:p>
        </w:tc>
        <w:tc>
          <w:tcPr>
            <w:tcW w:w="7030" w:type="dxa"/>
            <w:vAlign w:val="center"/>
          </w:tcPr>
          <w:p w14:paraId="58426165" w14:textId="77777777" w:rsidR="001C49EA" w:rsidRDefault="00000000">
            <w:pPr>
              <w:spacing w:after="0" w:line="240" w:lineRule="auto"/>
              <w:jc w:val="left"/>
            </w:pPr>
            <w:r>
              <w:rPr>
                <w:sz w:val="20"/>
              </w:rPr>
              <w:t>Xác thực mạnh, RBAC, mã hóa, quản lý secret, audit và phân quyền tối thiểu.</w:t>
            </w:r>
          </w:p>
        </w:tc>
      </w:tr>
      <w:tr w:rsidR="001C49EA" w14:paraId="22539B42" w14:textId="77777777">
        <w:trPr>
          <w:jc w:val="center"/>
        </w:trPr>
        <w:tc>
          <w:tcPr>
            <w:tcW w:w="2268" w:type="dxa"/>
            <w:vAlign w:val="center"/>
          </w:tcPr>
          <w:p w14:paraId="486EE814" w14:textId="77777777" w:rsidR="001C49EA" w:rsidRDefault="00000000">
            <w:pPr>
              <w:spacing w:after="0" w:line="240" w:lineRule="auto"/>
              <w:jc w:val="left"/>
            </w:pPr>
            <w:r>
              <w:rPr>
                <w:sz w:val="20"/>
              </w:rPr>
              <w:t>Phục hồi</w:t>
            </w:r>
          </w:p>
        </w:tc>
        <w:tc>
          <w:tcPr>
            <w:tcW w:w="7030" w:type="dxa"/>
            <w:vAlign w:val="center"/>
          </w:tcPr>
          <w:p w14:paraId="61CA20A7" w14:textId="77777777" w:rsidR="001C49EA" w:rsidRDefault="00000000">
            <w:pPr>
              <w:spacing w:after="0" w:line="240" w:lineRule="auto"/>
              <w:jc w:val="left"/>
            </w:pPr>
            <w:r>
              <w:rPr>
                <w:sz w:val="20"/>
              </w:rPr>
              <w:t>Xác định RTO/RPO, backup và kiểm thử khôi phục.</w:t>
            </w:r>
          </w:p>
        </w:tc>
      </w:tr>
      <w:tr w:rsidR="001C49EA" w14:paraId="5AC626AD" w14:textId="77777777">
        <w:trPr>
          <w:jc w:val="center"/>
        </w:trPr>
        <w:tc>
          <w:tcPr>
            <w:tcW w:w="2268" w:type="dxa"/>
            <w:vAlign w:val="center"/>
          </w:tcPr>
          <w:p w14:paraId="7C77FEBA" w14:textId="77777777" w:rsidR="001C49EA" w:rsidRDefault="00000000">
            <w:pPr>
              <w:spacing w:after="0" w:line="240" w:lineRule="auto"/>
              <w:jc w:val="left"/>
            </w:pPr>
            <w:r>
              <w:rPr>
                <w:sz w:val="20"/>
              </w:rPr>
              <w:t>Giám sát</w:t>
            </w:r>
          </w:p>
        </w:tc>
        <w:tc>
          <w:tcPr>
            <w:tcW w:w="7030" w:type="dxa"/>
            <w:vAlign w:val="center"/>
          </w:tcPr>
          <w:p w14:paraId="227417EA" w14:textId="77777777" w:rsidR="001C49EA" w:rsidRDefault="00000000">
            <w:pPr>
              <w:spacing w:after="0" w:line="240" w:lineRule="auto"/>
              <w:jc w:val="left"/>
            </w:pPr>
            <w:r>
              <w:rPr>
                <w:sz w:val="20"/>
              </w:rPr>
              <w:t>Theo dõi ứng dụng, tích hợp, hàng đợi, dữ liệu và mô hình AI; cảnh báo có người phụ trách.</w:t>
            </w:r>
          </w:p>
        </w:tc>
      </w:tr>
      <w:tr w:rsidR="001C49EA" w14:paraId="6476CC90" w14:textId="77777777">
        <w:trPr>
          <w:jc w:val="center"/>
        </w:trPr>
        <w:tc>
          <w:tcPr>
            <w:tcW w:w="2268" w:type="dxa"/>
            <w:vAlign w:val="center"/>
          </w:tcPr>
          <w:p w14:paraId="7EC69D4D" w14:textId="77777777" w:rsidR="001C49EA" w:rsidRDefault="00000000">
            <w:pPr>
              <w:spacing w:after="0" w:line="240" w:lineRule="auto"/>
              <w:jc w:val="left"/>
            </w:pPr>
            <w:r>
              <w:rPr>
                <w:sz w:val="20"/>
              </w:rPr>
              <w:t>Bảo trì</w:t>
            </w:r>
          </w:p>
        </w:tc>
        <w:tc>
          <w:tcPr>
            <w:tcW w:w="7030" w:type="dxa"/>
            <w:vAlign w:val="center"/>
          </w:tcPr>
          <w:p w14:paraId="248D86BD" w14:textId="77777777" w:rsidR="001C49EA" w:rsidRDefault="00000000">
            <w:pPr>
              <w:spacing w:after="0" w:line="240" w:lineRule="auto"/>
              <w:jc w:val="left"/>
            </w:pPr>
            <w:r>
              <w:rPr>
                <w:sz w:val="20"/>
              </w:rPr>
              <w:t>Mô-đun hóa, tài liệu hóa, cấu hình hóa và kiểm thử hồi quy.</w:t>
            </w:r>
          </w:p>
        </w:tc>
      </w:tr>
      <w:tr w:rsidR="001C49EA" w14:paraId="59413A62" w14:textId="77777777">
        <w:trPr>
          <w:jc w:val="center"/>
        </w:trPr>
        <w:tc>
          <w:tcPr>
            <w:tcW w:w="2268" w:type="dxa"/>
            <w:vAlign w:val="center"/>
          </w:tcPr>
          <w:p w14:paraId="3C928A3A" w14:textId="77777777" w:rsidR="001C49EA" w:rsidRDefault="00000000">
            <w:pPr>
              <w:spacing w:after="0" w:line="240" w:lineRule="auto"/>
              <w:jc w:val="left"/>
            </w:pPr>
            <w:r>
              <w:rPr>
                <w:sz w:val="20"/>
              </w:rPr>
              <w:t>AI</w:t>
            </w:r>
          </w:p>
        </w:tc>
        <w:tc>
          <w:tcPr>
            <w:tcW w:w="7030" w:type="dxa"/>
            <w:vAlign w:val="center"/>
          </w:tcPr>
          <w:p w14:paraId="5CCDABB6" w14:textId="77777777" w:rsidR="001C49EA" w:rsidRDefault="00000000">
            <w:pPr>
              <w:spacing w:after="0" w:line="240" w:lineRule="auto"/>
              <w:jc w:val="left"/>
            </w:pPr>
            <w:r>
              <w:rPr>
                <w:sz w:val="20"/>
              </w:rPr>
              <w:t>Versioning mô hình, theo dõi drift, baseline, rollback và human-in-the-loop.</w:t>
            </w:r>
          </w:p>
        </w:tc>
      </w:tr>
      <w:tr w:rsidR="001C49EA" w14:paraId="2462C205" w14:textId="77777777">
        <w:trPr>
          <w:jc w:val="center"/>
        </w:trPr>
        <w:tc>
          <w:tcPr>
            <w:tcW w:w="2268" w:type="dxa"/>
            <w:vAlign w:val="center"/>
          </w:tcPr>
          <w:p w14:paraId="3669B691" w14:textId="77777777" w:rsidR="001C49EA" w:rsidRDefault="00000000">
            <w:pPr>
              <w:spacing w:after="0" w:line="240" w:lineRule="auto"/>
              <w:jc w:val="left"/>
            </w:pPr>
            <w:r>
              <w:rPr>
                <w:sz w:val="20"/>
              </w:rPr>
              <w:t>IoT</w:t>
            </w:r>
          </w:p>
        </w:tc>
        <w:tc>
          <w:tcPr>
            <w:tcW w:w="7030" w:type="dxa"/>
            <w:vAlign w:val="center"/>
          </w:tcPr>
          <w:p w14:paraId="108DA0E9" w14:textId="77777777" w:rsidR="001C49EA" w:rsidRDefault="00000000">
            <w:pPr>
              <w:spacing w:after="0" w:line="240" w:lineRule="auto"/>
              <w:jc w:val="left"/>
            </w:pPr>
            <w:r>
              <w:rPr>
                <w:sz w:val="20"/>
              </w:rPr>
              <w:t>Chịu được mất kết nối, gửi lặp, trễ, sai thứ tự và dữ liệu vượt ngưỡng.</w:t>
            </w:r>
          </w:p>
        </w:tc>
      </w:tr>
    </w:tbl>
    <w:p w14:paraId="7BB9F635" w14:textId="77777777" w:rsidR="001C49EA" w:rsidRDefault="001C49EA">
      <w:pPr>
        <w:spacing w:after="0"/>
      </w:pPr>
    </w:p>
    <w:p w14:paraId="28273888" w14:textId="77777777" w:rsidR="001C49EA" w:rsidRDefault="00000000">
      <w:pPr>
        <w:pStyle w:val="Heading1"/>
      </w:pPr>
      <w:r>
        <w:lastRenderedPageBreak/>
        <w:t>10. BỘ KHUNG CODE ĐỀ XUẤT</w:t>
      </w:r>
    </w:p>
    <w:p w14:paraId="03B074D4" w14:textId="77777777" w:rsidR="001C49EA" w:rsidRDefault="00000000">
      <w:pPr>
        <w:ind w:firstLine="567"/>
      </w:pPr>
      <w:r>
        <w:t>Bộ khung code nên phản ánh trực tiếp ranh giới kiến trúc để mỗi thành viên có thể phát triển module mà không phá vỡ cấu trúc chung. Ví dụ cấu trúc thư mục như sau:</w:t>
      </w:r>
    </w:p>
    <w:p w14:paraId="237E9E11" w14:textId="77777777" w:rsidR="001C49EA" w:rsidRDefault="00000000">
      <w:pPr>
        <w:pStyle w:val="CodeBlock"/>
      </w:pPr>
      <w:r>
        <w:t>smart-airport/</w:t>
      </w:r>
    </w:p>
    <w:p w14:paraId="4B82BCBB" w14:textId="77777777" w:rsidR="001C49EA" w:rsidRDefault="00000000">
      <w:pPr>
        <w:pStyle w:val="CodeBlock"/>
      </w:pPr>
      <w:r>
        <w:t>├── frontend/</w:t>
      </w:r>
    </w:p>
    <w:p w14:paraId="718F2181" w14:textId="77777777" w:rsidR="001C49EA" w:rsidRDefault="00000000">
      <w:pPr>
        <w:pStyle w:val="CodeBlock"/>
      </w:pPr>
      <w:r>
        <w:t>│   ├── passenger-web/</w:t>
      </w:r>
    </w:p>
    <w:p w14:paraId="1B054E52" w14:textId="77777777" w:rsidR="001C49EA" w:rsidRDefault="00000000">
      <w:pPr>
        <w:pStyle w:val="CodeBlock"/>
      </w:pPr>
      <w:r>
        <w:t>│   └── admin-web/</w:t>
      </w:r>
    </w:p>
    <w:p w14:paraId="359A6E64" w14:textId="77777777" w:rsidR="001C49EA" w:rsidRDefault="00000000">
      <w:pPr>
        <w:pStyle w:val="CodeBlock"/>
      </w:pPr>
      <w:r>
        <w:t>├── backend/</w:t>
      </w:r>
    </w:p>
    <w:p w14:paraId="0089BA90" w14:textId="77777777" w:rsidR="001C49EA" w:rsidRDefault="00000000">
      <w:pPr>
        <w:pStyle w:val="CodeBlock"/>
      </w:pPr>
      <w:r>
        <w:t>│   ├── common/</w:t>
      </w:r>
    </w:p>
    <w:p w14:paraId="3EC6DDAF" w14:textId="77777777" w:rsidR="001C49EA" w:rsidRDefault="00000000">
      <w:pPr>
        <w:pStyle w:val="CodeBlock"/>
      </w:pPr>
      <w:r>
        <w:t>│   │   ├── security/</w:t>
      </w:r>
    </w:p>
    <w:p w14:paraId="6E336554" w14:textId="77777777" w:rsidR="001C49EA" w:rsidRDefault="00000000">
      <w:pPr>
        <w:pStyle w:val="CodeBlock"/>
      </w:pPr>
      <w:r>
        <w:t>│   │   ├── exception/</w:t>
      </w:r>
    </w:p>
    <w:p w14:paraId="44C33C41" w14:textId="77777777" w:rsidR="001C49EA" w:rsidRDefault="00000000">
      <w:pPr>
        <w:pStyle w:val="CodeBlock"/>
      </w:pPr>
      <w:r>
        <w:t>│   │   └── config/</w:t>
      </w:r>
    </w:p>
    <w:p w14:paraId="10EB6375" w14:textId="77777777" w:rsidR="001C49EA" w:rsidRDefault="00000000">
      <w:pPr>
        <w:pStyle w:val="CodeBlock"/>
      </w:pPr>
      <w:r>
        <w:t>│   ├── modules/</w:t>
      </w:r>
    </w:p>
    <w:p w14:paraId="31532AD0" w14:textId="77777777" w:rsidR="001C49EA" w:rsidRDefault="00000000">
      <w:pPr>
        <w:pStyle w:val="CodeBlock"/>
      </w:pPr>
      <w:r>
        <w:t>│   │   ├── airport/</w:t>
      </w:r>
    </w:p>
    <w:p w14:paraId="5E9E46F3" w14:textId="77777777" w:rsidR="001C49EA" w:rsidRDefault="00000000">
      <w:pPr>
        <w:pStyle w:val="CodeBlock"/>
      </w:pPr>
      <w:r>
        <w:t>│   │   ├── flight/</w:t>
      </w:r>
    </w:p>
    <w:p w14:paraId="7914CCDD" w14:textId="77777777" w:rsidR="001C49EA" w:rsidRDefault="00000000">
      <w:pPr>
        <w:pStyle w:val="CodeBlock"/>
      </w:pPr>
      <w:r>
        <w:t>│   │   ├── aircraft/</w:t>
      </w:r>
    </w:p>
    <w:p w14:paraId="2E042C67" w14:textId="77777777" w:rsidR="001C49EA" w:rsidRDefault="00000000">
      <w:pPr>
        <w:pStyle w:val="CodeBlock"/>
      </w:pPr>
      <w:r>
        <w:t>│   │   ├── maintenance/</w:t>
      </w:r>
    </w:p>
    <w:p w14:paraId="71283778" w14:textId="77777777" w:rsidR="001C49EA" w:rsidRDefault="00000000">
      <w:pPr>
        <w:pStyle w:val="CodeBlock"/>
      </w:pPr>
      <w:r>
        <w:t>│   │   ├── crew/</w:t>
      </w:r>
    </w:p>
    <w:p w14:paraId="2EE4DE72" w14:textId="77777777" w:rsidR="001C49EA" w:rsidRDefault="00000000">
      <w:pPr>
        <w:pStyle w:val="CodeBlock"/>
      </w:pPr>
      <w:r>
        <w:t>│   │   ├── passenger/</w:t>
      </w:r>
    </w:p>
    <w:p w14:paraId="1D368BF7" w14:textId="77777777" w:rsidR="001C49EA" w:rsidRDefault="00000000">
      <w:pPr>
        <w:pStyle w:val="CodeBlock"/>
      </w:pPr>
      <w:r>
        <w:t>│   │   ├── booking/</w:t>
      </w:r>
    </w:p>
    <w:p w14:paraId="50A44052" w14:textId="77777777" w:rsidR="001C49EA" w:rsidRDefault="00000000">
      <w:pPr>
        <w:pStyle w:val="CodeBlock"/>
      </w:pPr>
      <w:r>
        <w:t>│   │   ├── checkin/</w:t>
      </w:r>
    </w:p>
    <w:p w14:paraId="48446F77" w14:textId="77777777" w:rsidR="001C49EA" w:rsidRDefault="00000000">
      <w:pPr>
        <w:pStyle w:val="CodeBlock"/>
      </w:pPr>
      <w:r>
        <w:t>│   │   ├── baggage/</w:t>
      </w:r>
    </w:p>
    <w:p w14:paraId="047514BB" w14:textId="77777777" w:rsidR="001C49EA" w:rsidRDefault="00000000">
      <w:pPr>
        <w:pStyle w:val="CodeBlock"/>
      </w:pPr>
      <w:r>
        <w:t>│   │   ├── groundservice/</w:t>
      </w:r>
    </w:p>
    <w:p w14:paraId="1AA8FE03" w14:textId="77777777" w:rsidR="001C49EA" w:rsidRDefault="00000000">
      <w:pPr>
        <w:pStyle w:val="CodeBlock"/>
      </w:pPr>
      <w:r>
        <w:t>│   │   ├── finance/</w:t>
      </w:r>
    </w:p>
    <w:p w14:paraId="602575C8" w14:textId="77777777" w:rsidR="001C49EA" w:rsidRDefault="00000000">
      <w:pPr>
        <w:pStyle w:val="CodeBlock"/>
      </w:pPr>
      <w:r>
        <w:t>│   │   └── reporting/</w:t>
      </w:r>
    </w:p>
    <w:p w14:paraId="18245871" w14:textId="77777777" w:rsidR="001C49EA" w:rsidRDefault="00000000">
      <w:pPr>
        <w:pStyle w:val="CodeBlock"/>
      </w:pPr>
      <w:r>
        <w:t>│   └── integrations/</w:t>
      </w:r>
    </w:p>
    <w:p w14:paraId="4561B846" w14:textId="77777777" w:rsidR="001C49EA" w:rsidRDefault="00000000">
      <w:pPr>
        <w:pStyle w:val="CodeBlock"/>
      </w:pPr>
      <w:r>
        <w:t>│       ├── payment/</w:t>
      </w:r>
    </w:p>
    <w:p w14:paraId="50E72B5F" w14:textId="77777777" w:rsidR="001C49EA" w:rsidRDefault="00000000">
      <w:pPr>
        <w:pStyle w:val="CodeBlock"/>
      </w:pPr>
      <w:r>
        <w:t>│       ├── identity/</w:t>
      </w:r>
    </w:p>
    <w:p w14:paraId="4F77C276" w14:textId="77777777" w:rsidR="001C49EA" w:rsidRDefault="00000000">
      <w:pPr>
        <w:pStyle w:val="CodeBlock"/>
      </w:pPr>
      <w:r>
        <w:t>│       └── external-airport/</w:t>
      </w:r>
    </w:p>
    <w:p w14:paraId="406C18BC" w14:textId="77777777" w:rsidR="001C49EA" w:rsidRDefault="00000000">
      <w:pPr>
        <w:pStyle w:val="CodeBlock"/>
      </w:pPr>
      <w:r>
        <w:t>├── ai-service/</w:t>
      </w:r>
    </w:p>
    <w:p w14:paraId="0DFDC568" w14:textId="77777777" w:rsidR="001C49EA" w:rsidRDefault="00000000">
      <w:pPr>
        <w:pStyle w:val="CodeBlock"/>
      </w:pPr>
      <w:r>
        <w:t>│   ├── delay-prediction/</w:t>
      </w:r>
    </w:p>
    <w:p w14:paraId="5B8AE9D7" w14:textId="77777777" w:rsidR="001C49EA" w:rsidRDefault="00000000">
      <w:pPr>
        <w:pStyle w:val="CodeBlock"/>
      </w:pPr>
      <w:r>
        <w:t>│   ├── demand-forecast/</w:t>
      </w:r>
    </w:p>
    <w:p w14:paraId="7B39CCBF" w14:textId="77777777" w:rsidR="001C49EA" w:rsidRDefault="00000000">
      <w:pPr>
        <w:pStyle w:val="CodeBlock"/>
      </w:pPr>
      <w:r>
        <w:t>│   └── predictive-maintenance/</w:t>
      </w:r>
    </w:p>
    <w:p w14:paraId="7370ADF3" w14:textId="77777777" w:rsidR="001C49EA" w:rsidRDefault="00000000">
      <w:pPr>
        <w:pStyle w:val="CodeBlock"/>
      </w:pPr>
      <w:r>
        <w:t>├── iot-simulator/</w:t>
      </w:r>
    </w:p>
    <w:p w14:paraId="44CE3924" w14:textId="77777777" w:rsidR="001C49EA" w:rsidRDefault="00000000">
      <w:pPr>
        <w:pStyle w:val="CodeBlock"/>
      </w:pPr>
      <w:r>
        <w:t>│   ├── devices/</w:t>
      </w:r>
    </w:p>
    <w:p w14:paraId="3672E947" w14:textId="77777777" w:rsidR="001C49EA" w:rsidRDefault="00000000">
      <w:pPr>
        <w:pStyle w:val="CodeBlock"/>
      </w:pPr>
      <w:r>
        <w:t>│   ├── telemetry/</w:t>
      </w:r>
    </w:p>
    <w:p w14:paraId="716C2268" w14:textId="77777777" w:rsidR="001C49EA" w:rsidRDefault="00000000">
      <w:pPr>
        <w:pStyle w:val="CodeBlock"/>
      </w:pPr>
      <w:r>
        <w:t>│   └── mqtt/</w:t>
      </w:r>
    </w:p>
    <w:p w14:paraId="5C70D2E9" w14:textId="77777777" w:rsidR="001C49EA" w:rsidRDefault="00000000">
      <w:pPr>
        <w:pStyle w:val="CodeBlock"/>
      </w:pPr>
      <w:r>
        <w:t>└── database/</w:t>
      </w:r>
    </w:p>
    <w:p w14:paraId="6F581A78" w14:textId="77777777" w:rsidR="001C49EA" w:rsidRDefault="00000000">
      <w:pPr>
        <w:pStyle w:val="CodeBlock"/>
      </w:pPr>
      <w:r>
        <w:t xml:space="preserve">    ├── migrations/</w:t>
      </w:r>
    </w:p>
    <w:p w14:paraId="21FC6807" w14:textId="77777777" w:rsidR="001C49EA" w:rsidRDefault="00000000">
      <w:pPr>
        <w:pStyle w:val="CodeBlock"/>
      </w:pPr>
      <w:r>
        <w:t xml:space="preserve">    ├── schema/</w:t>
      </w:r>
    </w:p>
    <w:p w14:paraId="6B2FA6E3" w14:textId="77777777" w:rsidR="001C49EA" w:rsidRDefault="00000000">
      <w:pPr>
        <w:pStyle w:val="CodeBlock"/>
      </w:pPr>
      <w:r>
        <w:t xml:space="preserve">    └── seed/</w:t>
      </w:r>
    </w:p>
    <w:p w14:paraId="1E224435" w14:textId="77777777" w:rsidR="001C49EA" w:rsidRDefault="00000000">
      <w:pPr>
        <w:pStyle w:val="Heading2"/>
      </w:pPr>
      <w:r>
        <w:t>10.1. Cấu trúc bên trong một module Backend</w:t>
      </w:r>
    </w:p>
    <w:p w14:paraId="239F74E8" w14:textId="77777777" w:rsidR="001C49EA" w:rsidRDefault="00000000">
      <w:pPr>
        <w:pStyle w:val="CodeBlock"/>
      </w:pPr>
      <w:r>
        <w:t>flight/</w:t>
      </w:r>
    </w:p>
    <w:p w14:paraId="37549EFB" w14:textId="77777777" w:rsidR="001C49EA" w:rsidRDefault="00000000">
      <w:pPr>
        <w:pStyle w:val="CodeBlock"/>
      </w:pPr>
      <w:r>
        <w:t>├── controller/</w:t>
      </w:r>
    </w:p>
    <w:p w14:paraId="4463CD96" w14:textId="77777777" w:rsidR="001C49EA" w:rsidRDefault="00000000">
      <w:pPr>
        <w:pStyle w:val="CodeBlock"/>
      </w:pPr>
      <w:r>
        <w:t>│   └── FlightController</w:t>
      </w:r>
    </w:p>
    <w:p w14:paraId="43D2DB7E" w14:textId="77777777" w:rsidR="001C49EA" w:rsidRDefault="00000000">
      <w:pPr>
        <w:pStyle w:val="CodeBlock"/>
      </w:pPr>
      <w:r>
        <w:t>├── service/</w:t>
      </w:r>
    </w:p>
    <w:p w14:paraId="0B3B4F1D" w14:textId="77777777" w:rsidR="001C49EA" w:rsidRDefault="00000000">
      <w:pPr>
        <w:pStyle w:val="CodeBlock"/>
      </w:pPr>
      <w:r>
        <w:t>│   └── FlightService</w:t>
      </w:r>
    </w:p>
    <w:p w14:paraId="7D56B2F2" w14:textId="77777777" w:rsidR="001C49EA" w:rsidRDefault="00000000">
      <w:pPr>
        <w:pStyle w:val="CodeBlock"/>
      </w:pPr>
      <w:r>
        <w:t>├── repository/</w:t>
      </w:r>
    </w:p>
    <w:p w14:paraId="021BDC96" w14:textId="77777777" w:rsidR="001C49EA" w:rsidRDefault="00000000">
      <w:pPr>
        <w:pStyle w:val="CodeBlock"/>
      </w:pPr>
      <w:r>
        <w:t>│   └── FlightRepository</w:t>
      </w:r>
    </w:p>
    <w:p w14:paraId="01EA24E9" w14:textId="77777777" w:rsidR="001C49EA" w:rsidRDefault="00000000">
      <w:pPr>
        <w:pStyle w:val="CodeBlock"/>
      </w:pPr>
      <w:r>
        <w:t>├── model/</w:t>
      </w:r>
    </w:p>
    <w:p w14:paraId="0E96BDE4" w14:textId="77777777" w:rsidR="001C49EA" w:rsidRDefault="00000000">
      <w:pPr>
        <w:pStyle w:val="CodeBlock"/>
      </w:pPr>
      <w:r>
        <w:t>│   └── Flight</w:t>
      </w:r>
    </w:p>
    <w:p w14:paraId="47FF83A1" w14:textId="77777777" w:rsidR="001C49EA" w:rsidRDefault="00000000">
      <w:pPr>
        <w:pStyle w:val="CodeBlock"/>
      </w:pPr>
      <w:r>
        <w:t>├── dto/</w:t>
      </w:r>
    </w:p>
    <w:p w14:paraId="3069855C" w14:textId="77777777" w:rsidR="001C49EA" w:rsidRDefault="00000000">
      <w:pPr>
        <w:pStyle w:val="CodeBlock"/>
      </w:pPr>
      <w:r>
        <w:t>│   ├── FlightRequest</w:t>
      </w:r>
    </w:p>
    <w:p w14:paraId="5B2DE1D4" w14:textId="77777777" w:rsidR="001C49EA" w:rsidRDefault="00000000">
      <w:pPr>
        <w:pStyle w:val="CodeBlock"/>
      </w:pPr>
      <w:r>
        <w:t>│   └── FlightResponse</w:t>
      </w:r>
    </w:p>
    <w:p w14:paraId="0A3D5FD4" w14:textId="77777777" w:rsidR="001C49EA" w:rsidRDefault="00000000">
      <w:pPr>
        <w:pStyle w:val="CodeBlock"/>
      </w:pPr>
      <w:r>
        <w:t>├── mapper/</w:t>
      </w:r>
    </w:p>
    <w:p w14:paraId="6F920B60" w14:textId="77777777" w:rsidR="001C49EA" w:rsidRDefault="00000000">
      <w:pPr>
        <w:pStyle w:val="CodeBlock"/>
      </w:pPr>
      <w:r>
        <w:t>└── validator/</w:t>
      </w:r>
    </w:p>
    <w:p w14:paraId="50CB4707" w14:textId="77777777" w:rsidR="001C49EA" w:rsidRDefault="00000000">
      <w:pPr>
        <w:pStyle w:val="Heading2"/>
      </w:pPr>
      <w:r>
        <w:lastRenderedPageBreak/>
        <w:t>10.2. Quy ước luồng xử lý</w:t>
      </w:r>
    </w:p>
    <w:p w14:paraId="2170B9C7" w14:textId="77777777" w:rsidR="001C49EA" w:rsidRDefault="00000000">
      <w:pPr>
        <w:pStyle w:val="ListBullet"/>
        <w:spacing w:after="40"/>
        <w:ind w:left="340" w:hanging="170"/>
      </w:pPr>
      <w:r>
        <w:t>Frontend -&gt; Controller -&gt; Service -&gt; Repository -&gt; CSDL.</w:t>
      </w:r>
    </w:p>
    <w:p w14:paraId="7C93BFC9" w14:textId="77777777" w:rsidR="001C49EA" w:rsidRDefault="00000000">
      <w:pPr>
        <w:pStyle w:val="ListBullet"/>
        <w:spacing w:after="40"/>
        <w:ind w:left="340" w:hanging="170"/>
      </w:pPr>
      <w:r>
        <w:t>Backend -&gt; Integration Adapter -&gt; hệ thống ngoài.</w:t>
      </w:r>
    </w:p>
    <w:p w14:paraId="4B318093" w14:textId="77777777" w:rsidR="001C49EA" w:rsidRDefault="00000000">
      <w:pPr>
        <w:pStyle w:val="ListBullet"/>
        <w:spacing w:after="40"/>
        <w:ind w:left="340" w:hanging="170"/>
      </w:pPr>
      <w:r>
        <w:t>Backend -&gt; AI Client -&gt; AI Service -&gt; kết quả dự báo -&gt; Backend -&gt; người dùng xác nhận.</w:t>
      </w:r>
    </w:p>
    <w:p w14:paraId="451E594D" w14:textId="77777777" w:rsidR="001C49EA" w:rsidRDefault="00000000">
      <w:pPr>
        <w:pStyle w:val="ListBullet"/>
        <w:spacing w:after="40"/>
        <w:ind w:left="340" w:hanging="170"/>
      </w:pPr>
      <w:r>
        <w:t>IoT Simulator -&gt; MQTT/Event -&gt; IoT Adapter -&gt; kiểm tra trùng/thứ tự -&gt; lưu sự kiện -&gt; cảnh báo/dashboard.</w:t>
      </w:r>
    </w:p>
    <w:p w14:paraId="3854A6E8" w14:textId="77777777" w:rsidR="001C49EA" w:rsidRDefault="00000000">
      <w:pPr>
        <w:pStyle w:val="Heading1"/>
      </w:pPr>
      <w:r>
        <w:t>11. PHƯƠNG ÁN TRIỂN KHAI GIAI ĐOẠN ĐỒ ÁN</w:t>
      </w:r>
    </w:p>
    <w:p w14:paraId="2293D425" w14:textId="77777777" w:rsidR="001C49EA" w:rsidRDefault="00000000">
      <w:pPr>
        <w:ind w:firstLine="567"/>
      </w:pPr>
      <w:r>
        <w:t>Ở giai đoạn đồ án, nhóm có thể triển khai tối giản theo mô hình 4 thành phần: Frontend, Backend, Database và AI/IoT Service. Các thành phần chạy bằng container hoặc tiến trình riêng trên cùng máy chủ phát triển. Khi cần trình diễn tích hợp, có thể dùng MQTT broker và mock server cho các hệ thống ngoài.</w:t>
      </w:r>
    </w:p>
    <w:tbl>
      <w:tblPr>
        <w:tblStyle w:val="TableGrid"/>
        <w:tblW w:w="0" w:type="auto"/>
        <w:jc w:val="center"/>
        <w:tblLayout w:type="fixed"/>
        <w:tblLook w:val="04A0" w:firstRow="1" w:lastRow="0" w:firstColumn="1" w:lastColumn="0" w:noHBand="0" w:noVBand="1"/>
      </w:tblPr>
      <w:tblGrid>
        <w:gridCol w:w="2268"/>
        <w:gridCol w:w="7030"/>
      </w:tblGrid>
      <w:tr w:rsidR="001C49EA" w14:paraId="05B1CF53" w14:textId="77777777" w:rsidTr="00395403">
        <w:trPr>
          <w:jc w:val="center"/>
        </w:trPr>
        <w:tc>
          <w:tcPr>
            <w:tcW w:w="2268" w:type="dxa"/>
            <w:shd w:val="clear" w:color="auto" w:fill="auto"/>
            <w:vAlign w:val="center"/>
          </w:tcPr>
          <w:p w14:paraId="1C3E5C52" w14:textId="77777777" w:rsidR="001C49EA" w:rsidRDefault="00000000">
            <w:pPr>
              <w:spacing w:after="0" w:line="240" w:lineRule="auto"/>
              <w:jc w:val="center"/>
            </w:pPr>
            <w:r>
              <w:rPr>
                <w:b/>
                <w:sz w:val="21"/>
              </w:rPr>
              <w:t>Thành phần</w:t>
            </w:r>
          </w:p>
        </w:tc>
        <w:tc>
          <w:tcPr>
            <w:tcW w:w="7030" w:type="dxa"/>
            <w:shd w:val="clear" w:color="auto" w:fill="auto"/>
            <w:vAlign w:val="center"/>
          </w:tcPr>
          <w:p w14:paraId="1F687734" w14:textId="77777777" w:rsidR="001C49EA" w:rsidRDefault="00000000">
            <w:pPr>
              <w:spacing w:after="0" w:line="240" w:lineRule="auto"/>
              <w:jc w:val="center"/>
            </w:pPr>
            <w:r>
              <w:rPr>
                <w:b/>
                <w:sz w:val="21"/>
              </w:rPr>
              <w:t>Gợi ý triển khai</w:t>
            </w:r>
          </w:p>
        </w:tc>
      </w:tr>
      <w:tr w:rsidR="001C49EA" w14:paraId="424915D9" w14:textId="77777777">
        <w:trPr>
          <w:jc w:val="center"/>
        </w:trPr>
        <w:tc>
          <w:tcPr>
            <w:tcW w:w="2268" w:type="dxa"/>
            <w:vAlign w:val="center"/>
          </w:tcPr>
          <w:p w14:paraId="116B56EE" w14:textId="77777777" w:rsidR="001C49EA" w:rsidRDefault="00000000">
            <w:pPr>
              <w:spacing w:after="0" w:line="240" w:lineRule="auto"/>
              <w:jc w:val="left"/>
            </w:pPr>
            <w:r>
              <w:rPr>
                <w:sz w:val="21"/>
              </w:rPr>
              <w:t>Frontend</w:t>
            </w:r>
          </w:p>
        </w:tc>
        <w:tc>
          <w:tcPr>
            <w:tcW w:w="7030" w:type="dxa"/>
            <w:vAlign w:val="center"/>
          </w:tcPr>
          <w:p w14:paraId="5DF2AFA4" w14:textId="77777777" w:rsidR="001C49EA" w:rsidRDefault="00000000">
            <w:pPr>
              <w:spacing w:after="0" w:line="240" w:lineRule="auto"/>
              <w:jc w:val="left"/>
            </w:pPr>
            <w:r>
              <w:rPr>
                <w:sz w:val="21"/>
              </w:rPr>
              <w:t>Web app chạy qua Nginx/Vite dev server hoặc tương đương.</w:t>
            </w:r>
          </w:p>
        </w:tc>
      </w:tr>
      <w:tr w:rsidR="001C49EA" w14:paraId="35606FAF" w14:textId="77777777">
        <w:trPr>
          <w:jc w:val="center"/>
        </w:trPr>
        <w:tc>
          <w:tcPr>
            <w:tcW w:w="2268" w:type="dxa"/>
            <w:vAlign w:val="center"/>
          </w:tcPr>
          <w:p w14:paraId="08D7F58F" w14:textId="77777777" w:rsidR="001C49EA" w:rsidRDefault="00000000">
            <w:pPr>
              <w:spacing w:after="0" w:line="240" w:lineRule="auto"/>
              <w:jc w:val="left"/>
            </w:pPr>
            <w:r>
              <w:rPr>
                <w:sz w:val="21"/>
              </w:rPr>
              <w:t>Backend</w:t>
            </w:r>
          </w:p>
        </w:tc>
        <w:tc>
          <w:tcPr>
            <w:tcW w:w="7030" w:type="dxa"/>
            <w:vAlign w:val="center"/>
          </w:tcPr>
          <w:p w14:paraId="5FF42C9D" w14:textId="77777777" w:rsidR="001C49EA" w:rsidRDefault="00000000">
            <w:pPr>
              <w:spacing w:after="0" w:line="240" w:lineRule="auto"/>
              <w:jc w:val="left"/>
            </w:pPr>
            <w:r>
              <w:rPr>
                <w:sz w:val="21"/>
              </w:rPr>
              <w:t>Một ứng dụng Modular Monolith, cung cấp REST API và WebSocket khi cần cập nhật gần thời gian thực.</w:t>
            </w:r>
          </w:p>
        </w:tc>
      </w:tr>
      <w:tr w:rsidR="001C49EA" w14:paraId="7210AEDE" w14:textId="77777777">
        <w:trPr>
          <w:jc w:val="center"/>
        </w:trPr>
        <w:tc>
          <w:tcPr>
            <w:tcW w:w="2268" w:type="dxa"/>
            <w:vAlign w:val="center"/>
          </w:tcPr>
          <w:p w14:paraId="4FA94E96" w14:textId="77777777" w:rsidR="001C49EA" w:rsidRDefault="00000000">
            <w:pPr>
              <w:spacing w:after="0" w:line="240" w:lineRule="auto"/>
              <w:jc w:val="left"/>
            </w:pPr>
            <w:r>
              <w:rPr>
                <w:sz w:val="21"/>
              </w:rPr>
              <w:t>Database</w:t>
            </w:r>
          </w:p>
        </w:tc>
        <w:tc>
          <w:tcPr>
            <w:tcW w:w="7030" w:type="dxa"/>
            <w:vAlign w:val="center"/>
          </w:tcPr>
          <w:p w14:paraId="2D38AB4F" w14:textId="77777777" w:rsidR="001C49EA" w:rsidRDefault="00000000">
            <w:pPr>
              <w:spacing w:after="0" w:line="240" w:lineRule="auto"/>
              <w:jc w:val="left"/>
            </w:pPr>
            <w:r>
              <w:rPr>
                <w:sz w:val="21"/>
              </w:rPr>
              <w:t>PostgreSQL/MySQL, migration quản lý bằng công cụ của framework.</w:t>
            </w:r>
          </w:p>
        </w:tc>
      </w:tr>
      <w:tr w:rsidR="001C49EA" w14:paraId="1B7040A2" w14:textId="77777777">
        <w:trPr>
          <w:jc w:val="center"/>
        </w:trPr>
        <w:tc>
          <w:tcPr>
            <w:tcW w:w="2268" w:type="dxa"/>
            <w:vAlign w:val="center"/>
          </w:tcPr>
          <w:p w14:paraId="05116B32" w14:textId="77777777" w:rsidR="001C49EA" w:rsidRDefault="00000000">
            <w:pPr>
              <w:spacing w:after="0" w:line="240" w:lineRule="auto"/>
              <w:jc w:val="left"/>
            </w:pPr>
            <w:r>
              <w:rPr>
                <w:sz w:val="21"/>
              </w:rPr>
              <w:t>AI Service</w:t>
            </w:r>
          </w:p>
        </w:tc>
        <w:tc>
          <w:tcPr>
            <w:tcW w:w="7030" w:type="dxa"/>
            <w:vAlign w:val="center"/>
          </w:tcPr>
          <w:p w14:paraId="084A0A0D" w14:textId="77777777" w:rsidR="001C49EA" w:rsidRDefault="00000000">
            <w:pPr>
              <w:spacing w:after="0" w:line="240" w:lineRule="auto"/>
              <w:jc w:val="left"/>
            </w:pPr>
            <w:r>
              <w:rPr>
                <w:sz w:val="21"/>
              </w:rPr>
              <w:t>Service Python độc lập, expose REST API; có thể dùng mô hình giả lập nếu chưa huấn luyện mô hình thật.</w:t>
            </w:r>
          </w:p>
        </w:tc>
      </w:tr>
      <w:tr w:rsidR="001C49EA" w14:paraId="30B3D81E" w14:textId="77777777">
        <w:trPr>
          <w:jc w:val="center"/>
        </w:trPr>
        <w:tc>
          <w:tcPr>
            <w:tcW w:w="2268" w:type="dxa"/>
            <w:vAlign w:val="center"/>
          </w:tcPr>
          <w:p w14:paraId="3C6C4B43" w14:textId="77777777" w:rsidR="001C49EA" w:rsidRDefault="00000000">
            <w:pPr>
              <w:spacing w:after="0" w:line="240" w:lineRule="auto"/>
              <w:jc w:val="left"/>
            </w:pPr>
            <w:r>
              <w:rPr>
                <w:sz w:val="21"/>
              </w:rPr>
              <w:t>IoT</w:t>
            </w:r>
          </w:p>
        </w:tc>
        <w:tc>
          <w:tcPr>
            <w:tcW w:w="7030" w:type="dxa"/>
            <w:vAlign w:val="center"/>
          </w:tcPr>
          <w:p w14:paraId="21901CF6" w14:textId="77777777" w:rsidR="001C49EA" w:rsidRDefault="00000000">
            <w:pPr>
              <w:spacing w:after="0" w:line="240" w:lineRule="auto"/>
              <w:jc w:val="left"/>
            </w:pPr>
            <w:r>
              <w:rPr>
                <w:sz w:val="21"/>
              </w:rPr>
              <w:t>MQTT broker + simulator phát telemetry theo kịch bản.</w:t>
            </w:r>
          </w:p>
        </w:tc>
      </w:tr>
      <w:tr w:rsidR="001C49EA" w14:paraId="2BC2B5B4" w14:textId="77777777">
        <w:trPr>
          <w:jc w:val="center"/>
        </w:trPr>
        <w:tc>
          <w:tcPr>
            <w:tcW w:w="2268" w:type="dxa"/>
            <w:vAlign w:val="center"/>
          </w:tcPr>
          <w:p w14:paraId="7E76CD10" w14:textId="77777777" w:rsidR="001C49EA" w:rsidRDefault="00000000">
            <w:pPr>
              <w:spacing w:after="0" w:line="240" w:lineRule="auto"/>
              <w:jc w:val="left"/>
            </w:pPr>
            <w:r>
              <w:rPr>
                <w:sz w:val="21"/>
              </w:rPr>
              <w:t>External systems</w:t>
            </w:r>
          </w:p>
        </w:tc>
        <w:tc>
          <w:tcPr>
            <w:tcW w:w="7030" w:type="dxa"/>
            <w:vAlign w:val="center"/>
          </w:tcPr>
          <w:p w14:paraId="2EA5DAAC" w14:textId="77777777" w:rsidR="001C49EA" w:rsidRDefault="00000000">
            <w:pPr>
              <w:spacing w:after="0" w:line="240" w:lineRule="auto"/>
              <w:jc w:val="left"/>
            </w:pPr>
            <w:r>
              <w:rPr>
                <w:sz w:val="21"/>
              </w:rPr>
              <w:t>Mock API/webhook để kiểm thử payment, identity, AODB/FIDS, BHS/BRS.</w:t>
            </w:r>
          </w:p>
        </w:tc>
      </w:tr>
    </w:tbl>
    <w:p w14:paraId="67C17D39" w14:textId="77777777" w:rsidR="001C49EA" w:rsidRDefault="001C49EA">
      <w:pPr>
        <w:spacing w:after="0"/>
      </w:pPr>
    </w:p>
    <w:p w14:paraId="04EDF4D0" w14:textId="77777777" w:rsidR="001C49EA" w:rsidRDefault="00000000">
      <w:pPr>
        <w:pStyle w:val="Heading1"/>
      </w:pPr>
      <w:r>
        <w:t>12. KẾT LUẬN</w:t>
      </w:r>
    </w:p>
    <w:p w14:paraId="37D581C4" w14:textId="77777777" w:rsidR="001C49EA" w:rsidRDefault="00000000">
      <w:pPr>
        <w:ind w:firstLine="567"/>
      </w:pPr>
      <w:r>
        <w:t>Kiến trúc được đề xuất đáp ứng yêu cầu tách rõ Frontend - Backend - CSDL - AI/IoT, đồng thời phù hợp với phạm vi lớn nhưng nguồn lực triển khai ở mức đồ án. MVC giúp chuẩn hóa luồng giao diện - điều khiển - mô hình, còn Modular Monolith giúp chia hệ thống thành các module nghiệp vụ độc lập tương đối mà không tạo ra gánh nặng vận hành của microservices.</w:t>
      </w:r>
    </w:p>
    <w:p w14:paraId="14E00A82" w14:textId="77777777" w:rsidR="001C49EA" w:rsidRDefault="00000000">
      <w:pPr>
        <w:ind w:firstLine="567"/>
      </w:pPr>
      <w:r>
        <w:t>Phương án này cũng phù hợp với các yêu cầu về bảo mật, audit, tính nhất quán, tích hợp, AI có kiểm soát và IoT mô phỏng trong tài liệu phân tích nghiệp vụ. Đây có thể được sử dụng trực tiếp làm cơ sở thống nhất cấu trúc repository, phân chia công việc và bắt đầu xây dựng bộ khung code của nhóm.</w:t>
      </w:r>
    </w:p>
    <w:p w14:paraId="7CE54758" w14:textId="7BE5398D" w:rsidR="001C49EA" w:rsidRDefault="001C49EA" w:rsidP="00395403">
      <w:pPr>
        <w:pStyle w:val="ListBullet"/>
        <w:numPr>
          <w:ilvl w:val="0"/>
          <w:numId w:val="0"/>
        </w:numPr>
        <w:spacing w:after="40"/>
        <w:ind w:left="340"/>
      </w:pPr>
    </w:p>
    <w:p>
      <w:r>
        <w:br w:type="page"/>
      </w:r>
    </w:p>
    <w:p>
      <w:r>
        <w:rPr>
          <w:b/>
          <w:color w:val="000000"/>
          <w:sz w:val="20"/>
        </w:rPr>
        <w:t>PHỤ LỤC ĐỒNG BỘ TUẦN 3 - BỔ SUNG NGÀY 13/10/2026</w:t>
      </w:r>
    </w:p>
    <w:p>
      <w:pPr>
        <w:spacing w:after="100"/>
      </w:pPr>
      <w:r>
        <w:rPr>
          <w:b w:val="0"/>
          <w:color w:val="000000"/>
          <w:sz w:val="20"/>
        </w:rPr>
        <w:t>Dữ liệu cần chủ tài liệu xác minh: ngày họp số 3 &lt;nhập thông tin&gt;; kết quả thực thi/bằng chứng Release 1 &lt;nhập thông tin&gt;; người duyệt và ngày review &lt;nhập thông tin&gt;. Chữ đỏ đánh dấu phần bổ sung/điều chỉnh đến tuần 3.</w:t>
      </w:r>
    </w:p>
    <w:p>
      <w:r>
        <w:rPr>
          <w:b w:val="0"/>
          <w:color w:val="000000"/>
          <w:sz w:val="20"/>
        </w:rPr>
        <w:t>Quy ước: Toàn bộ phần chữ đỏ là nội dung bổ sung/đề xuất sau bản gốc; các nội dung trước đó được giữ nguyên để đối chiếu. Nguồn: bản thảo họp lần 3, bảng phân công ngày 29/09 và tài liệu tuần 1-2 trong kho Nhóm 05. Không khẳng định code/test đã hoàn thành khi chưa có bằng chứng.</w:t>
      </w:r>
    </w:p>
    <w:p>
      <w:r>
        <w:rPr>
          <w:b w:val="0"/>
          <w:color w:val="000000"/>
          <w:sz w:val="20"/>
        </w:rPr>
        <w:t>Mốc lịch: tuần 3 được dùng làm nhãn cập nhật sau họp lần 3; ngày họp chính thức chưa được xác minh từ biên bản đã ký. Mốc 01/10, 08/10, 10/10 là mốc kế hoạch cần đối chiếu kết quả thực tế.</w:t>
      </w:r>
    </w:p>
    <w:p>
      <w:r>
        <w:rPr>
          <w:b/>
          <w:color w:val="000000"/>
          <w:sz w:val="20"/>
        </w:rPr>
        <w:t>PHỤ LỤC KIẾN TRÚC THỰC THI RELEASE 1</w:t>
      </w:r>
    </w:p>
    <w:p>
      <w:r>
        <w:rPr>
          <w:b w:val="0"/>
          <w:color w:val="000000"/>
          <w:sz w:val="20"/>
        </w:rPr>
        <w:t>BE: PHP 8.x + Laravel; CSDL: MySQL chạy với XAMPP; FE: Bootstrap + JavaScript; công cụ hỗ trợ: Codex/Claude. Các phiên bản cụ thể và cấu hình đã chạy phải được xác nhận bằng README hoặc repo.</w:t>
      </w:r>
    </w:p>
    <w:p>
      <w:r>
        <w:rPr>
          <w:b w:val="0"/>
          <w:color w:val="000000"/>
          <w:sz w:val="20"/>
        </w:rPr>
        <w:t>Gói triển khai Module 1 (quản lý cốt lõi): sân bay, đường bay, máy bay, chuyến bay, lịch bay và tổ bay/đội bay. Không đồng nhất nhãn “Module 1” của kế hoạch nhóm với mã M01 của kiến trúc tổng thể.</w:t>
      </w:r>
    </w:p>
    <w:p>
      <w:r>
        <w:rPr>
          <w:b w:val="0"/>
          <w:color w:val="000000"/>
          <w:sz w:val="20"/>
        </w:rPr>
        <w:t>Mô hình tham chiếu cho nhóm: Browser (Bootstrap/JS) → Laravel HTTP API/Controllers → Model/Service → MySQL (XAMPP). AI/IoT không là điều kiện chạy Module 1.</w:t>
      </w:r>
    </w:p>
    <w:p>
      <w:r>
        <w:rPr>
          <w:b w:val="0"/>
          <w:color w:val="000000"/>
          <w:sz w:val="20"/>
        </w:rPr>
        <w:t>API contract cần liệt kê base URL, endpoint, auth/RBAC, mã lỗi, paging/filter, tên trường nhất quán; schema migration và `.env.example` không chứa secret.</w:t>
      </w:r>
    </w:p>
    <w:p>
      <w:r>
        <w:rPr>
          <w:b w:val="0"/>
          <w:color w:val="000000"/>
          <w:sz w:val="20"/>
        </w:rPr>
        <w:t>Mapping M01=Airport; M02=Route/Schedule; M03=Flight; M04=Aircraft; M06=Crew; M05=Maintenance nằm ngoài module thực thi được giao.</w:t>
      </w:r>
    </w:p>
    <w:sectPr w:rsidR="001C49EA" w:rsidSect="00034616">
      <w:headerReference w:type="default" r:id="rId9"/>
      <w:footerReference w:type="default" r:id="rId10"/>
      <w:pgSz w:w="12240" w:h="15840"/>
      <w:pgMar w:top="1134" w:right="1134"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5053DB" w14:textId="77777777" w:rsidR="007D431C" w:rsidRDefault="007D431C">
      <w:pPr>
        <w:spacing w:after="0" w:line="240" w:lineRule="auto"/>
      </w:pPr>
      <w:r>
        <w:separator/>
      </w:r>
    </w:p>
  </w:endnote>
  <w:endnote w:type="continuationSeparator" w:id="0">
    <w:p w14:paraId="1D232A9F" w14:textId="77777777" w:rsidR="007D431C" w:rsidRDefault="007D43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9CB5AF" w14:textId="77777777" w:rsidR="001C49EA" w:rsidRDefault="00000000">
    <w:pPr>
      <w:pStyle w:val="Footer"/>
      <w:jc w:val="center"/>
    </w:pPr>
    <w:r>
      <w:rPr>
        <w:sz w:val="20"/>
      </w:rPr>
      <w:t xml:space="preserve">Trang </w:t>
    </w:r>
    <w:r>
      <w:fldChar w:fldCharType="begin"/>
    </w:r>
    <w:r>
      <w:instrText>PAGE</w:instrText>
    </w:r>
    <w:r w:rsidR="00395403">
      <w:fldChar w:fldCharType="separate"/>
    </w:r>
    <w:r w:rsidR="0039540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1FF188" w14:textId="77777777" w:rsidR="007D431C" w:rsidRDefault="007D431C">
      <w:pPr>
        <w:spacing w:after="0" w:line="240" w:lineRule="auto"/>
      </w:pPr>
      <w:r>
        <w:separator/>
      </w:r>
    </w:p>
  </w:footnote>
  <w:footnote w:type="continuationSeparator" w:id="0">
    <w:p w14:paraId="31C42EE6" w14:textId="77777777" w:rsidR="007D431C" w:rsidRDefault="007D43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85C062" w14:textId="0257C31F" w:rsidR="001C49EA" w:rsidRDefault="001C49EA">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094097">
    <w:abstractNumId w:val="8"/>
  </w:num>
  <w:num w:numId="2" w16cid:durableId="1584411894">
    <w:abstractNumId w:val="6"/>
  </w:num>
  <w:num w:numId="3" w16cid:durableId="1517232751">
    <w:abstractNumId w:val="5"/>
  </w:num>
  <w:num w:numId="4" w16cid:durableId="983462145">
    <w:abstractNumId w:val="4"/>
  </w:num>
  <w:num w:numId="5" w16cid:durableId="933367608">
    <w:abstractNumId w:val="7"/>
  </w:num>
  <w:num w:numId="6" w16cid:durableId="223414030">
    <w:abstractNumId w:val="3"/>
  </w:num>
  <w:num w:numId="7" w16cid:durableId="364331874">
    <w:abstractNumId w:val="2"/>
  </w:num>
  <w:num w:numId="8" w16cid:durableId="1350913588">
    <w:abstractNumId w:val="1"/>
  </w:num>
  <w:num w:numId="9" w16cid:durableId="51320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49EA"/>
    <w:rsid w:val="0029639D"/>
    <w:rsid w:val="00326F90"/>
    <w:rsid w:val="00395403"/>
    <w:rsid w:val="00633F65"/>
    <w:rsid w:val="007D431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2F5703"/>
  <w14:defaultImageDpi w14:val="300"/>
  <w15:docId w15:val="{4D029D18-BF7D-4C60-94C2-FF0AE6799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00" w:lineRule="auto"/>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pPr>
      <w:spacing w:before="60" w:after="160"/>
      <w:jc w:val="center"/>
    </w:pPr>
    <w:rPr>
      <w:rFonts w:ascii="Times New Roman" w:eastAsia="Times New Roman" w:hAnsi="Times New Roman"/>
      <w:i/>
    </w:rPr>
  </w:style>
  <w:style w:type="paragraph" w:customStyle="1" w:styleId="CodeBlock">
    <w:name w:val="CodeBlock"/>
    <w:pPr>
      <w:spacing w:after="0" w:line="240" w:lineRule="auto"/>
      <w:ind w:left="397" w:right="227"/>
    </w:pPr>
    <w:rPr>
      <w:rFonts w:ascii="Courier New" w:eastAsia="Courier New" w:hAnsi="Courier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2453</Words>
  <Characters>13983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kiến trúc tổng thể - Quản lý Hàng không Thông minh</dc:title>
  <dc:subject>Kiến trúc Frontend - Backend - CSDL - AI/IoT; MVC + Modular Monolith</dc:subject>
  <dc:creator>Nhóm sinh viên</dc:creator>
  <cp:keywords/>
  <dc:description>generated by python-docx</dc:description>
  <cp:lastModifiedBy>Vinh Công</cp:lastModifiedBy>
  <cp:revision>2</cp:revision>
  <dcterms:created xsi:type="dcterms:W3CDTF">2013-12-23T23:15:00Z</dcterms:created>
  <dcterms:modified xsi:type="dcterms:W3CDTF">2026-09-27T11:31:00Z</dcterms:modified>
  <cp:category/>
</cp:coreProperties>
</file>