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787CE3" w14:textId="77777777" w:rsidR="006619CA" w:rsidRPr="00F12CB9" w:rsidRDefault="00000000">
      <w:pPr>
        <w:jc w:val="center"/>
        <w:rPr>
          <w:rFonts w:cs="Times New Roman"/>
          <w:color w:val="000000" w:themeColor="text1"/>
          <w:sz w:val="26"/>
          <w:szCs w:val="26"/>
        </w:rPr>
      </w:pPr>
      <w:r w:rsidRPr="00F12CB9">
        <w:rPr>
          <w:rFonts w:cs="Times New Roman"/>
          <w:b/>
          <w:color w:val="000000" w:themeColor="text1"/>
          <w:sz w:val="26"/>
          <w:szCs w:val="26"/>
        </w:rPr>
        <w:t>HỌC VIỆN CÔNG NGHỆ BƯU CHÍNH VIỄN THÔNG</w:t>
      </w:r>
    </w:p>
    <w:p w14:paraId="385BFF22" w14:textId="77777777" w:rsidR="006619CA" w:rsidRPr="00F12CB9" w:rsidRDefault="00000000">
      <w:pPr>
        <w:jc w:val="center"/>
        <w:rPr>
          <w:rFonts w:cs="Times New Roman"/>
          <w:color w:val="000000" w:themeColor="text1"/>
          <w:sz w:val="26"/>
          <w:szCs w:val="26"/>
        </w:rPr>
      </w:pPr>
      <w:r w:rsidRPr="00F12CB9">
        <w:rPr>
          <w:rFonts w:cs="Times New Roman"/>
          <w:b/>
          <w:color w:val="000000" w:themeColor="text1"/>
          <w:sz w:val="26"/>
          <w:szCs w:val="26"/>
        </w:rPr>
        <w:t>MÔN: QUẢN LÝ DỰ ÁN PHẦN MỀM</w:t>
      </w:r>
    </w:p>
    <w:p w14:paraId="3C57A00E" w14:textId="77777777" w:rsidR="006619CA" w:rsidRPr="00F12CB9" w:rsidRDefault="00000000">
      <w:pPr>
        <w:jc w:val="center"/>
        <w:rPr>
          <w:rFonts w:cs="Times New Roman"/>
          <w:color w:val="000000" w:themeColor="text1"/>
          <w:sz w:val="26"/>
          <w:szCs w:val="26"/>
        </w:rPr>
      </w:pPr>
      <w:r w:rsidRPr="00F12CB9">
        <w:rPr>
          <w:rFonts w:cs="Times New Roman"/>
          <w:b/>
          <w:color w:val="000000" w:themeColor="text1"/>
          <w:sz w:val="26"/>
          <w:szCs w:val="26"/>
        </w:rPr>
        <w:t>BIÊN BẢN THU THẬP THÔNG TIN NGHIỆP VỤ</w:t>
      </w:r>
    </w:p>
    <w:tbl>
      <w:tblPr>
        <w:tblStyle w:val="TableGrid"/>
        <w:tblW w:w="0" w:type="auto"/>
        <w:jc w:val="center"/>
        <w:tblLook w:val="04A0" w:firstRow="1" w:lastRow="0" w:firstColumn="1" w:lastColumn="0" w:noHBand="0" w:noVBand="1"/>
      </w:tblPr>
      <w:tblGrid>
        <w:gridCol w:w="2268"/>
        <w:gridCol w:w="6803"/>
      </w:tblGrid>
      <w:tr w:rsidR="00F12CB9" w:rsidRPr="00F12CB9" w14:paraId="120DDAF6" w14:textId="77777777" w:rsidTr="00F12CB9">
        <w:trPr>
          <w:jc w:val="center"/>
        </w:trPr>
        <w:tc>
          <w:tcPr>
            <w:tcW w:w="2268" w:type="dxa"/>
            <w:shd w:val="clear" w:color="auto" w:fill="auto"/>
            <w:vAlign w:val="center"/>
          </w:tcPr>
          <w:p w14:paraId="08A417B9"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Nội dung</w:t>
            </w:r>
          </w:p>
        </w:tc>
        <w:tc>
          <w:tcPr>
            <w:tcW w:w="6803" w:type="dxa"/>
            <w:shd w:val="clear" w:color="auto" w:fill="auto"/>
            <w:vAlign w:val="center"/>
          </w:tcPr>
          <w:p w14:paraId="1A2ED77F"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Thông tin</w:t>
            </w:r>
          </w:p>
        </w:tc>
      </w:tr>
      <w:tr w:rsidR="00F12CB9" w:rsidRPr="00F12CB9" w14:paraId="7ECE406C" w14:textId="77777777">
        <w:trPr>
          <w:jc w:val="center"/>
        </w:trPr>
        <w:tc>
          <w:tcPr>
            <w:tcW w:w="2268" w:type="dxa"/>
            <w:vAlign w:val="center"/>
          </w:tcPr>
          <w:p w14:paraId="3895CF35"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Người</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phụ</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trách</w:t>
            </w:r>
            <w:proofErr w:type="spellEnd"/>
          </w:p>
        </w:tc>
        <w:tc>
          <w:tcPr>
            <w:tcW w:w="6803" w:type="dxa"/>
            <w:vAlign w:val="center"/>
          </w:tcPr>
          <w:p w14:paraId="663AF4CD"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Đinh Công Vinh - B23DCCN928</w:t>
            </w:r>
          </w:p>
        </w:tc>
      </w:tr>
      <w:tr w:rsidR="00F12CB9" w:rsidRPr="00F12CB9" w14:paraId="2BD3F669" w14:textId="77777777">
        <w:trPr>
          <w:jc w:val="center"/>
        </w:trPr>
        <w:tc>
          <w:tcPr>
            <w:tcW w:w="2268" w:type="dxa"/>
            <w:vAlign w:val="center"/>
          </w:tcPr>
          <w:p w14:paraId="498A7B46"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 xml:space="preserve">Vai </w:t>
            </w:r>
            <w:proofErr w:type="spellStart"/>
            <w:r w:rsidRPr="00F12CB9">
              <w:rPr>
                <w:rFonts w:cs="Times New Roman"/>
                <w:color w:val="000000" w:themeColor="text1"/>
                <w:sz w:val="26"/>
                <w:szCs w:val="26"/>
              </w:rPr>
              <w:t>trò</w:t>
            </w:r>
            <w:proofErr w:type="spellEnd"/>
          </w:p>
        </w:tc>
        <w:tc>
          <w:tcPr>
            <w:tcW w:w="6803" w:type="dxa"/>
            <w:vAlign w:val="center"/>
          </w:tcPr>
          <w:p w14:paraId="60A81900"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BA / Architect</w:t>
            </w:r>
          </w:p>
        </w:tc>
      </w:tr>
      <w:tr w:rsidR="00F12CB9" w:rsidRPr="00F12CB9" w14:paraId="0039826F" w14:textId="77777777">
        <w:trPr>
          <w:jc w:val="center"/>
        </w:trPr>
        <w:tc>
          <w:tcPr>
            <w:tcW w:w="2268" w:type="dxa"/>
            <w:vAlign w:val="center"/>
          </w:tcPr>
          <w:p w14:paraId="7DA0D2B6"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Dự</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án</w:t>
            </w:r>
            <w:proofErr w:type="spellEnd"/>
          </w:p>
        </w:tc>
        <w:tc>
          <w:tcPr>
            <w:tcW w:w="6803" w:type="dxa"/>
            <w:vAlign w:val="center"/>
          </w:tcPr>
          <w:p w14:paraId="1DC095A4"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Phần mềm Quản lý Hàng không Thông minh</w:t>
            </w:r>
          </w:p>
        </w:tc>
      </w:tr>
      <w:tr w:rsidR="00F12CB9" w:rsidRPr="00F12CB9" w14:paraId="250F89A3" w14:textId="77777777">
        <w:trPr>
          <w:jc w:val="center"/>
        </w:trPr>
        <w:tc>
          <w:tcPr>
            <w:tcW w:w="2268" w:type="dxa"/>
            <w:vAlign w:val="center"/>
          </w:tcPr>
          <w:p w14:paraId="394D853C"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Nhóm</w:t>
            </w:r>
            <w:proofErr w:type="spellEnd"/>
          </w:p>
        </w:tc>
        <w:tc>
          <w:tcPr>
            <w:tcW w:w="6803" w:type="dxa"/>
            <w:vAlign w:val="center"/>
          </w:tcPr>
          <w:p w14:paraId="6DFD2F61"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Nhóm 05</w:t>
            </w:r>
          </w:p>
        </w:tc>
      </w:tr>
      <w:tr w:rsidR="00F12CB9" w:rsidRPr="00F12CB9" w14:paraId="4303EEEA" w14:textId="77777777">
        <w:trPr>
          <w:jc w:val="center"/>
        </w:trPr>
        <w:tc>
          <w:tcPr>
            <w:tcW w:w="2268" w:type="dxa"/>
            <w:vAlign w:val="center"/>
          </w:tcPr>
          <w:p w14:paraId="601FED2F"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Thời</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gian</w:t>
            </w:r>
            <w:proofErr w:type="spellEnd"/>
          </w:p>
        </w:tc>
        <w:tc>
          <w:tcPr>
            <w:tcW w:w="6803" w:type="dxa"/>
            <w:vAlign w:val="center"/>
          </w:tcPr>
          <w:p w14:paraId="43DAFC0A"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18/09/2026 - 25/09/2026</w:t>
            </w:r>
          </w:p>
        </w:tc>
      </w:tr>
    </w:tbl>
    <w:p w14:paraId="08F15456" w14:textId="77777777" w:rsidR="006619CA" w:rsidRPr="00F12CB9" w:rsidRDefault="00000000">
      <w:pPr>
        <w:pStyle w:val="Heading1"/>
        <w:rPr>
          <w:rFonts w:ascii="Times New Roman" w:hAnsi="Times New Roman" w:cs="Times New Roman"/>
          <w:color w:val="000000" w:themeColor="text1"/>
          <w:szCs w:val="26"/>
        </w:rPr>
      </w:pPr>
      <w:r w:rsidRPr="00F12CB9">
        <w:rPr>
          <w:rFonts w:ascii="Times New Roman" w:hAnsi="Times New Roman" w:cs="Times New Roman"/>
          <w:color w:val="000000" w:themeColor="text1"/>
          <w:szCs w:val="26"/>
        </w:rPr>
        <w:t>1. Mục đích và phạm vi</w:t>
      </w:r>
    </w:p>
    <w:p w14:paraId="2D3D2C1A"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Biên bản ghi nhận và tổng hợp kết quả thu thập thông tin nghiệp vụ phục vụ pha Phân tích nghiệp vụ của dự án Phần mềm Quản lý Hàng không Thông minh. Thông tin được thu thập và kiểm chứng theo 4 phương pháp: phỏng vấn theo từng vai trò, workshop liên phòng ban, quan sát quy trình tại các điểm nghiệp vụ và phân tích biểu mẫu, báo cáo, dữ liệu mẫu và log hệ thống.</w:t>
      </w:r>
    </w:p>
    <w:p w14:paraId="1ED1B884"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Phạm vi khảo sát là miền nghiệp vụ hàng không mô phỏng phục vụ BTL; các kết quả ghi nhận không đại diện cho một sân bay hoặc hãng hàng không cụ thể.</w:t>
      </w:r>
    </w:p>
    <w:p w14:paraId="6EA055F9" w14:textId="77777777" w:rsidR="006619CA" w:rsidRPr="00F12CB9" w:rsidRDefault="00000000">
      <w:pPr>
        <w:pStyle w:val="Heading1"/>
        <w:rPr>
          <w:rFonts w:ascii="Times New Roman" w:hAnsi="Times New Roman" w:cs="Times New Roman"/>
          <w:color w:val="000000" w:themeColor="text1"/>
          <w:szCs w:val="26"/>
        </w:rPr>
      </w:pPr>
      <w:r w:rsidRPr="00F12CB9">
        <w:rPr>
          <w:rFonts w:ascii="Times New Roman" w:hAnsi="Times New Roman" w:cs="Times New Roman"/>
          <w:color w:val="000000" w:themeColor="text1"/>
          <w:szCs w:val="26"/>
        </w:rPr>
        <w:t>2. Phương pháp và nguồn thông tin</w:t>
      </w:r>
    </w:p>
    <w:tbl>
      <w:tblPr>
        <w:tblStyle w:val="TableGrid"/>
        <w:tblW w:w="0" w:type="auto"/>
        <w:jc w:val="center"/>
        <w:tblLook w:val="04A0" w:firstRow="1" w:lastRow="0" w:firstColumn="1" w:lastColumn="0" w:noHBand="0" w:noVBand="1"/>
      </w:tblPr>
      <w:tblGrid>
        <w:gridCol w:w="708"/>
        <w:gridCol w:w="2268"/>
        <w:gridCol w:w="2835"/>
        <w:gridCol w:w="3402"/>
      </w:tblGrid>
      <w:tr w:rsidR="00F12CB9" w:rsidRPr="00F12CB9" w14:paraId="4566DCA9" w14:textId="77777777" w:rsidTr="00F12CB9">
        <w:trPr>
          <w:jc w:val="center"/>
        </w:trPr>
        <w:tc>
          <w:tcPr>
            <w:tcW w:w="680" w:type="dxa"/>
            <w:shd w:val="clear" w:color="auto" w:fill="auto"/>
            <w:vAlign w:val="center"/>
          </w:tcPr>
          <w:p w14:paraId="180F303D"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STT</w:t>
            </w:r>
          </w:p>
        </w:tc>
        <w:tc>
          <w:tcPr>
            <w:tcW w:w="2268" w:type="dxa"/>
            <w:shd w:val="clear" w:color="auto" w:fill="auto"/>
            <w:vAlign w:val="center"/>
          </w:tcPr>
          <w:p w14:paraId="19BA5487"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Phương pháp</w:t>
            </w:r>
          </w:p>
        </w:tc>
        <w:tc>
          <w:tcPr>
            <w:tcW w:w="2835" w:type="dxa"/>
            <w:shd w:val="clear" w:color="auto" w:fill="auto"/>
            <w:vAlign w:val="center"/>
          </w:tcPr>
          <w:p w14:paraId="1C4973A5"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Đối tượng / nguồn</w:t>
            </w:r>
          </w:p>
        </w:tc>
        <w:tc>
          <w:tcPr>
            <w:tcW w:w="3402" w:type="dxa"/>
            <w:shd w:val="clear" w:color="auto" w:fill="auto"/>
            <w:vAlign w:val="center"/>
          </w:tcPr>
          <w:p w14:paraId="48E6480C"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Mục tiêu</w:t>
            </w:r>
          </w:p>
        </w:tc>
      </w:tr>
      <w:tr w:rsidR="00F12CB9" w:rsidRPr="00F12CB9" w14:paraId="4BB8BF2A" w14:textId="77777777">
        <w:trPr>
          <w:jc w:val="center"/>
        </w:trPr>
        <w:tc>
          <w:tcPr>
            <w:tcW w:w="680" w:type="dxa"/>
            <w:vAlign w:val="center"/>
          </w:tcPr>
          <w:p w14:paraId="162C133E"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1</w:t>
            </w:r>
          </w:p>
        </w:tc>
        <w:tc>
          <w:tcPr>
            <w:tcW w:w="2268" w:type="dxa"/>
            <w:vAlign w:val="center"/>
          </w:tcPr>
          <w:p w14:paraId="33EAEED1"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Phỏng vấn theo từng vai trò</w:t>
            </w:r>
          </w:p>
        </w:tc>
        <w:tc>
          <w:tcPr>
            <w:tcW w:w="2835" w:type="dxa"/>
            <w:vAlign w:val="center"/>
          </w:tcPr>
          <w:p w14:paraId="56D891BB"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Nhân viên check-in, nhân viên boarding, nhân viên hành lý, điều hành chuyến bay</w:t>
            </w:r>
          </w:p>
        </w:tc>
        <w:tc>
          <w:tcPr>
            <w:tcW w:w="3402" w:type="dxa"/>
            <w:vAlign w:val="center"/>
          </w:tcPr>
          <w:p w14:paraId="4D5B898D"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Làm rõ nhiệm vụ, khó khăn, dữ liệu, điểm bàn giao và nhu cầu hệ thống.</w:t>
            </w:r>
          </w:p>
        </w:tc>
      </w:tr>
      <w:tr w:rsidR="00F12CB9" w:rsidRPr="00F12CB9" w14:paraId="5A8660F0" w14:textId="77777777">
        <w:trPr>
          <w:jc w:val="center"/>
        </w:trPr>
        <w:tc>
          <w:tcPr>
            <w:tcW w:w="680" w:type="dxa"/>
            <w:vAlign w:val="center"/>
          </w:tcPr>
          <w:p w14:paraId="098A790A"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2</w:t>
            </w:r>
          </w:p>
        </w:tc>
        <w:tc>
          <w:tcPr>
            <w:tcW w:w="2268" w:type="dxa"/>
            <w:vAlign w:val="center"/>
          </w:tcPr>
          <w:p w14:paraId="205232C0"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Workshop liên phòng ban</w:t>
            </w:r>
          </w:p>
        </w:tc>
        <w:tc>
          <w:tcPr>
            <w:tcW w:w="2835" w:type="dxa"/>
            <w:vAlign w:val="center"/>
          </w:tcPr>
          <w:p w14:paraId="0C71B97C"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Check-in, Boarding, Hành lý, Điều hành chuyến bay, Quản trị hệ thống</w:t>
            </w:r>
          </w:p>
        </w:tc>
        <w:tc>
          <w:tcPr>
            <w:tcW w:w="3402" w:type="dxa"/>
            <w:vAlign w:val="center"/>
          </w:tcPr>
          <w:p w14:paraId="01E57356"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Thống nhất thuật ngữ, trạng thái, trách nhiệm, điểm bàn giao, ngoại lệ và quyền cập nhật.</w:t>
            </w:r>
          </w:p>
        </w:tc>
      </w:tr>
      <w:tr w:rsidR="00F12CB9" w:rsidRPr="00F12CB9" w14:paraId="4F9BAD77" w14:textId="77777777">
        <w:trPr>
          <w:jc w:val="center"/>
        </w:trPr>
        <w:tc>
          <w:tcPr>
            <w:tcW w:w="680" w:type="dxa"/>
            <w:vAlign w:val="center"/>
          </w:tcPr>
          <w:p w14:paraId="7041C7F4"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3</w:t>
            </w:r>
          </w:p>
        </w:tc>
        <w:tc>
          <w:tcPr>
            <w:tcW w:w="2268" w:type="dxa"/>
            <w:vAlign w:val="center"/>
          </w:tcPr>
          <w:p w14:paraId="26A0DAA5"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Quan sát quy trình tại hiện trường</w:t>
            </w:r>
          </w:p>
        </w:tc>
        <w:tc>
          <w:tcPr>
            <w:tcW w:w="2835" w:type="dxa"/>
            <w:vAlign w:val="center"/>
          </w:tcPr>
          <w:p w14:paraId="03F0C14A"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Quầy check-in, khu vực boarding, khu vực hành lý, bàn điều hành mô phỏng</w:t>
            </w:r>
          </w:p>
        </w:tc>
        <w:tc>
          <w:tcPr>
            <w:tcW w:w="3402" w:type="dxa"/>
            <w:vAlign w:val="center"/>
          </w:tcPr>
          <w:p w14:paraId="4633E316"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Kiểm chứng trình tự thao tác, dữ liệu nhập, điểm quét, bàn giao và xử lý ngoại lệ.</w:t>
            </w:r>
          </w:p>
        </w:tc>
      </w:tr>
      <w:tr w:rsidR="00F12CB9" w:rsidRPr="00F12CB9" w14:paraId="4E0C976D" w14:textId="77777777">
        <w:trPr>
          <w:jc w:val="center"/>
        </w:trPr>
        <w:tc>
          <w:tcPr>
            <w:tcW w:w="680" w:type="dxa"/>
            <w:vAlign w:val="center"/>
          </w:tcPr>
          <w:p w14:paraId="225A8C58"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4</w:t>
            </w:r>
          </w:p>
        </w:tc>
        <w:tc>
          <w:tcPr>
            <w:tcW w:w="2268" w:type="dxa"/>
            <w:vAlign w:val="center"/>
          </w:tcPr>
          <w:p w14:paraId="06C6C4D8"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Phân tích biểu mẫu, báo cáo, dữ liệu và log</w:t>
            </w:r>
          </w:p>
        </w:tc>
        <w:tc>
          <w:tcPr>
            <w:tcW w:w="2835" w:type="dxa"/>
            <w:vAlign w:val="center"/>
          </w:tcPr>
          <w:p w14:paraId="127A40C7"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Booking, chuyến bay, boarding, hành lý, KPI, audit log mẫu</w:t>
            </w:r>
          </w:p>
        </w:tc>
        <w:tc>
          <w:tcPr>
            <w:tcW w:w="3402" w:type="dxa"/>
            <w:vAlign w:val="center"/>
          </w:tcPr>
          <w:p w14:paraId="7713CF82"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Kiểm chứng trường dữ liệu, quan hệ dữ liệu, trạng thái, KPI và khả năng truy vết.</w:t>
            </w:r>
          </w:p>
        </w:tc>
      </w:tr>
    </w:tbl>
    <w:p w14:paraId="0631BAD0" w14:textId="77777777" w:rsidR="006619CA" w:rsidRPr="00F12CB9" w:rsidRDefault="00000000">
      <w:pPr>
        <w:pStyle w:val="Heading1"/>
        <w:rPr>
          <w:rFonts w:ascii="Times New Roman" w:hAnsi="Times New Roman" w:cs="Times New Roman"/>
          <w:color w:val="000000" w:themeColor="text1"/>
          <w:szCs w:val="26"/>
        </w:rPr>
      </w:pPr>
      <w:r w:rsidRPr="00F12CB9">
        <w:rPr>
          <w:rFonts w:ascii="Times New Roman" w:hAnsi="Times New Roman" w:cs="Times New Roman"/>
          <w:color w:val="000000" w:themeColor="text1"/>
          <w:szCs w:val="26"/>
        </w:rPr>
        <w:lastRenderedPageBreak/>
        <w:t>3. Kết quả thu thập thông tin</w:t>
      </w:r>
    </w:p>
    <w:p w14:paraId="3CD86580" w14:textId="77777777" w:rsidR="006619CA" w:rsidRPr="00F12CB9" w:rsidRDefault="00000000">
      <w:pPr>
        <w:pStyle w:val="Heading2"/>
        <w:rPr>
          <w:rFonts w:ascii="Times New Roman" w:hAnsi="Times New Roman" w:cs="Times New Roman"/>
          <w:color w:val="000000" w:themeColor="text1"/>
          <w:sz w:val="26"/>
        </w:rPr>
      </w:pPr>
      <w:r w:rsidRPr="00F12CB9">
        <w:rPr>
          <w:rFonts w:ascii="Times New Roman" w:hAnsi="Times New Roman" w:cs="Times New Roman"/>
          <w:color w:val="000000" w:themeColor="text1"/>
          <w:sz w:val="26"/>
        </w:rPr>
        <w:t>3.1. Actor và trách nhiệm nghiệp vụ</w:t>
      </w:r>
    </w:p>
    <w:tbl>
      <w:tblPr>
        <w:tblStyle w:val="TableGrid"/>
        <w:tblW w:w="0" w:type="auto"/>
        <w:jc w:val="center"/>
        <w:tblLook w:val="04A0" w:firstRow="1" w:lastRow="0" w:firstColumn="1" w:lastColumn="0" w:noHBand="0" w:noVBand="1"/>
      </w:tblPr>
      <w:tblGrid>
        <w:gridCol w:w="2268"/>
        <w:gridCol w:w="6803"/>
      </w:tblGrid>
      <w:tr w:rsidR="00F12CB9" w:rsidRPr="00F12CB9" w14:paraId="460D0192" w14:textId="77777777" w:rsidTr="00F12CB9">
        <w:trPr>
          <w:jc w:val="center"/>
        </w:trPr>
        <w:tc>
          <w:tcPr>
            <w:tcW w:w="2268" w:type="dxa"/>
            <w:shd w:val="clear" w:color="auto" w:fill="auto"/>
            <w:vAlign w:val="center"/>
          </w:tcPr>
          <w:p w14:paraId="54BAB238"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Actor</w:t>
            </w:r>
          </w:p>
        </w:tc>
        <w:tc>
          <w:tcPr>
            <w:tcW w:w="6803" w:type="dxa"/>
            <w:shd w:val="clear" w:color="auto" w:fill="auto"/>
            <w:vAlign w:val="center"/>
          </w:tcPr>
          <w:p w14:paraId="1953FC91"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Trách nhiệm chính</w:t>
            </w:r>
          </w:p>
        </w:tc>
      </w:tr>
      <w:tr w:rsidR="00F12CB9" w:rsidRPr="00F12CB9" w14:paraId="20849A70" w14:textId="77777777">
        <w:trPr>
          <w:jc w:val="center"/>
        </w:trPr>
        <w:tc>
          <w:tcPr>
            <w:tcW w:w="2268" w:type="dxa"/>
            <w:vAlign w:val="center"/>
          </w:tcPr>
          <w:p w14:paraId="7C020F09"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 xml:space="preserve">Quản </w:t>
            </w:r>
            <w:proofErr w:type="spellStart"/>
            <w:r w:rsidRPr="00F12CB9">
              <w:rPr>
                <w:rFonts w:cs="Times New Roman"/>
                <w:color w:val="000000" w:themeColor="text1"/>
                <w:sz w:val="26"/>
                <w:szCs w:val="26"/>
              </w:rPr>
              <w:t>trị</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hệ</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thống</w:t>
            </w:r>
            <w:proofErr w:type="spellEnd"/>
          </w:p>
        </w:tc>
        <w:tc>
          <w:tcPr>
            <w:tcW w:w="6803" w:type="dxa"/>
            <w:vAlign w:val="center"/>
          </w:tcPr>
          <w:p w14:paraId="7607B3AB"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Quản lý người dùng, vai trò, phân quyền và cấu hình hệ thống.</w:t>
            </w:r>
          </w:p>
        </w:tc>
      </w:tr>
      <w:tr w:rsidR="00F12CB9" w:rsidRPr="00F12CB9" w14:paraId="1FE6DF3D" w14:textId="77777777">
        <w:trPr>
          <w:jc w:val="center"/>
        </w:trPr>
        <w:tc>
          <w:tcPr>
            <w:tcW w:w="2268" w:type="dxa"/>
            <w:vAlign w:val="center"/>
          </w:tcPr>
          <w:p w14:paraId="1A258325"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 xml:space="preserve">Quản </w:t>
            </w:r>
            <w:proofErr w:type="spellStart"/>
            <w:r w:rsidRPr="00F12CB9">
              <w:rPr>
                <w:rFonts w:cs="Times New Roman"/>
                <w:color w:val="000000" w:themeColor="text1"/>
                <w:sz w:val="26"/>
                <w:szCs w:val="26"/>
              </w:rPr>
              <w:t>trị</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dữ</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liệu</w:t>
            </w:r>
            <w:proofErr w:type="spellEnd"/>
          </w:p>
        </w:tc>
        <w:tc>
          <w:tcPr>
            <w:tcW w:w="6803" w:type="dxa"/>
            <w:vAlign w:val="center"/>
          </w:tcPr>
          <w:p w14:paraId="2C24EEB8"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Quản lý dữ liệu nghiệp vụ, tính nhất quán và chuẩn hóa dữ liệu.</w:t>
            </w:r>
          </w:p>
        </w:tc>
      </w:tr>
      <w:tr w:rsidR="00F12CB9" w:rsidRPr="00F12CB9" w14:paraId="494EF7C4" w14:textId="77777777">
        <w:trPr>
          <w:jc w:val="center"/>
        </w:trPr>
        <w:tc>
          <w:tcPr>
            <w:tcW w:w="2268" w:type="dxa"/>
            <w:vAlign w:val="center"/>
          </w:tcPr>
          <w:p w14:paraId="770EEB31"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Điều</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hành</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khai</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thác</w:t>
            </w:r>
            <w:proofErr w:type="spellEnd"/>
          </w:p>
        </w:tc>
        <w:tc>
          <w:tcPr>
            <w:tcW w:w="6803" w:type="dxa"/>
            <w:vAlign w:val="center"/>
          </w:tcPr>
          <w:p w14:paraId="1261B44F"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Theo dõi chuyến bay, trạng thái vận hành và xử lý các thay đổi, bất thường.</w:t>
            </w:r>
          </w:p>
        </w:tc>
      </w:tr>
      <w:tr w:rsidR="00F12CB9" w:rsidRPr="00F12CB9" w14:paraId="000A2483" w14:textId="77777777">
        <w:trPr>
          <w:jc w:val="center"/>
        </w:trPr>
        <w:tc>
          <w:tcPr>
            <w:tcW w:w="2268" w:type="dxa"/>
            <w:vAlign w:val="center"/>
          </w:tcPr>
          <w:p w14:paraId="7583F576"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 xml:space="preserve">Quản </w:t>
            </w:r>
            <w:proofErr w:type="spellStart"/>
            <w:r w:rsidRPr="00F12CB9">
              <w:rPr>
                <w:rFonts w:cs="Times New Roman"/>
                <w:color w:val="000000" w:themeColor="text1"/>
                <w:sz w:val="26"/>
                <w:szCs w:val="26"/>
              </w:rPr>
              <w:t>lý</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đội</w:t>
            </w:r>
            <w:proofErr w:type="spellEnd"/>
            <w:r w:rsidRPr="00F12CB9">
              <w:rPr>
                <w:rFonts w:cs="Times New Roman"/>
                <w:color w:val="000000" w:themeColor="text1"/>
                <w:sz w:val="26"/>
                <w:szCs w:val="26"/>
              </w:rPr>
              <w:t xml:space="preserve"> bay</w:t>
            </w:r>
          </w:p>
        </w:tc>
        <w:tc>
          <w:tcPr>
            <w:tcW w:w="6803" w:type="dxa"/>
            <w:vAlign w:val="center"/>
          </w:tcPr>
          <w:p w14:paraId="626CB935"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Theo dõi đội tàu bay và tình trạng khả dụng.</w:t>
            </w:r>
          </w:p>
        </w:tc>
      </w:tr>
      <w:tr w:rsidR="00F12CB9" w:rsidRPr="00F12CB9" w14:paraId="1D1A4C41" w14:textId="77777777">
        <w:trPr>
          <w:jc w:val="center"/>
        </w:trPr>
        <w:tc>
          <w:tcPr>
            <w:tcW w:w="2268" w:type="dxa"/>
            <w:vAlign w:val="center"/>
          </w:tcPr>
          <w:p w14:paraId="20276B8A"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Kỹ</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thuật</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bảo</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dưỡng</w:t>
            </w:r>
            <w:proofErr w:type="spellEnd"/>
          </w:p>
        </w:tc>
        <w:tc>
          <w:tcPr>
            <w:tcW w:w="6803" w:type="dxa"/>
            <w:vAlign w:val="center"/>
          </w:tcPr>
          <w:p w14:paraId="23555E95"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Quản lý thông tin bảo dưỡng và trạng thái kỹ thuật.</w:t>
            </w:r>
          </w:p>
        </w:tc>
      </w:tr>
      <w:tr w:rsidR="00F12CB9" w:rsidRPr="00F12CB9" w14:paraId="7AFE5A8E" w14:textId="77777777">
        <w:trPr>
          <w:jc w:val="center"/>
        </w:trPr>
        <w:tc>
          <w:tcPr>
            <w:tcW w:w="2268" w:type="dxa"/>
            <w:vAlign w:val="center"/>
          </w:tcPr>
          <w:p w14:paraId="14EC1017"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Điều</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hành</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tổ</w:t>
            </w:r>
            <w:proofErr w:type="spellEnd"/>
            <w:r w:rsidRPr="00F12CB9">
              <w:rPr>
                <w:rFonts w:cs="Times New Roman"/>
                <w:color w:val="000000" w:themeColor="text1"/>
                <w:sz w:val="26"/>
                <w:szCs w:val="26"/>
              </w:rPr>
              <w:t xml:space="preserve"> bay</w:t>
            </w:r>
          </w:p>
        </w:tc>
        <w:tc>
          <w:tcPr>
            <w:tcW w:w="6803" w:type="dxa"/>
            <w:vAlign w:val="center"/>
          </w:tcPr>
          <w:p w14:paraId="3F31F7DB"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Theo dõi khả dụng và phân công tổ bay.</w:t>
            </w:r>
          </w:p>
        </w:tc>
      </w:tr>
      <w:tr w:rsidR="00F12CB9" w:rsidRPr="00F12CB9" w14:paraId="221D6B8F" w14:textId="77777777">
        <w:trPr>
          <w:jc w:val="center"/>
        </w:trPr>
        <w:tc>
          <w:tcPr>
            <w:tcW w:w="2268" w:type="dxa"/>
            <w:vAlign w:val="center"/>
          </w:tcPr>
          <w:p w14:paraId="0AE4FD2A"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Nhân</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viên</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sân</w:t>
            </w:r>
            <w:proofErr w:type="spellEnd"/>
            <w:r w:rsidRPr="00F12CB9">
              <w:rPr>
                <w:rFonts w:cs="Times New Roman"/>
                <w:color w:val="000000" w:themeColor="text1"/>
                <w:sz w:val="26"/>
                <w:szCs w:val="26"/>
              </w:rPr>
              <w:t xml:space="preserve"> bay</w:t>
            </w:r>
          </w:p>
        </w:tc>
        <w:tc>
          <w:tcPr>
            <w:tcW w:w="6803" w:type="dxa"/>
            <w:vAlign w:val="center"/>
          </w:tcPr>
          <w:p w14:paraId="0DD0E63D"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Thực hiện các nghiệp vụ tại quầy và khu vực phục vụ hành khách.</w:t>
            </w:r>
          </w:p>
        </w:tc>
      </w:tr>
      <w:tr w:rsidR="00F12CB9" w:rsidRPr="00F12CB9" w14:paraId="660D4FCD" w14:textId="77777777">
        <w:trPr>
          <w:jc w:val="center"/>
        </w:trPr>
        <w:tc>
          <w:tcPr>
            <w:tcW w:w="2268" w:type="dxa"/>
            <w:vAlign w:val="center"/>
          </w:tcPr>
          <w:p w14:paraId="5DB405AB"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Dịch</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vụ</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mặt</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đất</w:t>
            </w:r>
            <w:proofErr w:type="spellEnd"/>
          </w:p>
        </w:tc>
        <w:tc>
          <w:tcPr>
            <w:tcW w:w="6803" w:type="dxa"/>
            <w:vAlign w:val="center"/>
          </w:tcPr>
          <w:p w14:paraId="5E4A5E37"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Thực hiện và theo dõi các nhiệm vụ phục vụ chuyến bay.</w:t>
            </w:r>
          </w:p>
        </w:tc>
      </w:tr>
      <w:tr w:rsidR="00F12CB9" w:rsidRPr="00F12CB9" w14:paraId="105CB15E" w14:textId="77777777">
        <w:trPr>
          <w:jc w:val="center"/>
        </w:trPr>
        <w:tc>
          <w:tcPr>
            <w:tcW w:w="2268" w:type="dxa"/>
            <w:vAlign w:val="center"/>
          </w:tcPr>
          <w:p w14:paraId="27BB53ED"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Bán vé / CSKH</w:t>
            </w:r>
          </w:p>
        </w:tc>
        <w:tc>
          <w:tcPr>
            <w:tcW w:w="6803" w:type="dxa"/>
            <w:vAlign w:val="center"/>
          </w:tcPr>
          <w:p w14:paraId="588F6684"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Quản lý booking, thông tin hành khách và các nghiệp vụ liên quan.</w:t>
            </w:r>
          </w:p>
        </w:tc>
      </w:tr>
      <w:tr w:rsidR="00F12CB9" w:rsidRPr="00F12CB9" w14:paraId="3EE6D6D3" w14:textId="77777777">
        <w:trPr>
          <w:jc w:val="center"/>
        </w:trPr>
        <w:tc>
          <w:tcPr>
            <w:tcW w:w="2268" w:type="dxa"/>
            <w:vAlign w:val="center"/>
          </w:tcPr>
          <w:p w14:paraId="4F0D2DB4"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 xml:space="preserve">Tài </w:t>
            </w:r>
            <w:proofErr w:type="spellStart"/>
            <w:r w:rsidRPr="00F12CB9">
              <w:rPr>
                <w:rFonts w:cs="Times New Roman"/>
                <w:color w:val="000000" w:themeColor="text1"/>
                <w:sz w:val="26"/>
                <w:szCs w:val="26"/>
              </w:rPr>
              <w:t>chính</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kế</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toán</w:t>
            </w:r>
            <w:proofErr w:type="spellEnd"/>
          </w:p>
        </w:tc>
        <w:tc>
          <w:tcPr>
            <w:tcW w:w="6803" w:type="dxa"/>
            <w:vAlign w:val="center"/>
          </w:tcPr>
          <w:p w14:paraId="479F21F7"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Theo dõi và đối soát các thông tin tài chính nghiệp vụ.</w:t>
            </w:r>
          </w:p>
        </w:tc>
      </w:tr>
      <w:tr w:rsidR="00F12CB9" w:rsidRPr="00F12CB9" w14:paraId="44DFE650" w14:textId="77777777">
        <w:trPr>
          <w:jc w:val="center"/>
        </w:trPr>
        <w:tc>
          <w:tcPr>
            <w:tcW w:w="2268" w:type="dxa"/>
            <w:vAlign w:val="center"/>
          </w:tcPr>
          <w:p w14:paraId="38CC2B2E" w14:textId="77777777" w:rsidR="006619CA" w:rsidRPr="00F12CB9" w:rsidRDefault="00000000">
            <w:pPr>
              <w:spacing w:after="0"/>
              <w:rPr>
                <w:rFonts w:cs="Times New Roman"/>
                <w:color w:val="000000" w:themeColor="text1"/>
                <w:sz w:val="26"/>
                <w:szCs w:val="26"/>
              </w:rPr>
            </w:pPr>
            <w:proofErr w:type="gramStart"/>
            <w:r w:rsidRPr="00F12CB9">
              <w:rPr>
                <w:rFonts w:cs="Times New Roman"/>
                <w:color w:val="000000" w:themeColor="text1"/>
                <w:sz w:val="26"/>
                <w:szCs w:val="26"/>
              </w:rPr>
              <w:t>An</w:t>
            </w:r>
            <w:proofErr w:type="gram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toàn</w:t>
            </w:r>
            <w:proofErr w:type="spellEnd"/>
            <w:r w:rsidRPr="00F12CB9">
              <w:rPr>
                <w:rFonts w:cs="Times New Roman"/>
                <w:color w:val="000000" w:themeColor="text1"/>
                <w:sz w:val="26"/>
                <w:szCs w:val="26"/>
              </w:rPr>
              <w:t xml:space="preserve"> / an </w:t>
            </w:r>
            <w:proofErr w:type="spellStart"/>
            <w:r w:rsidRPr="00F12CB9">
              <w:rPr>
                <w:rFonts w:cs="Times New Roman"/>
                <w:color w:val="000000" w:themeColor="text1"/>
                <w:sz w:val="26"/>
                <w:szCs w:val="26"/>
              </w:rPr>
              <w:t>ninh</w:t>
            </w:r>
            <w:proofErr w:type="spellEnd"/>
          </w:p>
        </w:tc>
        <w:tc>
          <w:tcPr>
            <w:tcW w:w="6803" w:type="dxa"/>
            <w:vAlign w:val="center"/>
          </w:tcPr>
          <w:p w14:paraId="0BA144FA"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 xml:space="preserve">Theo dõi các thông tin và tình huống liên quan đến an toàn, </w:t>
            </w:r>
            <w:proofErr w:type="gramStart"/>
            <w:r w:rsidRPr="00F12CB9">
              <w:rPr>
                <w:rFonts w:cs="Times New Roman"/>
                <w:color w:val="000000" w:themeColor="text1"/>
                <w:sz w:val="26"/>
                <w:szCs w:val="26"/>
              </w:rPr>
              <w:t>an</w:t>
            </w:r>
            <w:proofErr w:type="gramEnd"/>
            <w:r w:rsidRPr="00F12CB9">
              <w:rPr>
                <w:rFonts w:cs="Times New Roman"/>
                <w:color w:val="000000" w:themeColor="text1"/>
                <w:sz w:val="26"/>
                <w:szCs w:val="26"/>
              </w:rPr>
              <w:t xml:space="preserve"> ninh.</w:t>
            </w:r>
          </w:p>
        </w:tc>
      </w:tr>
      <w:tr w:rsidR="00F12CB9" w:rsidRPr="00F12CB9" w14:paraId="3DC178C8" w14:textId="77777777">
        <w:trPr>
          <w:jc w:val="center"/>
        </w:trPr>
        <w:tc>
          <w:tcPr>
            <w:tcW w:w="2268" w:type="dxa"/>
            <w:vAlign w:val="center"/>
          </w:tcPr>
          <w:p w14:paraId="5C936D71"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Hành</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khách</w:t>
            </w:r>
            <w:proofErr w:type="spellEnd"/>
          </w:p>
        </w:tc>
        <w:tc>
          <w:tcPr>
            <w:tcW w:w="6803" w:type="dxa"/>
            <w:vAlign w:val="center"/>
          </w:tcPr>
          <w:p w14:paraId="1EDA74D9"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Thực hiện đặt chỗ, check-in, boarding và theo dõi thông tin chuyến bay.</w:t>
            </w:r>
          </w:p>
        </w:tc>
      </w:tr>
    </w:tbl>
    <w:p w14:paraId="4243633A" w14:textId="77777777" w:rsidR="006619CA" w:rsidRPr="00F12CB9" w:rsidRDefault="00000000">
      <w:pPr>
        <w:pStyle w:val="Heading2"/>
        <w:rPr>
          <w:rFonts w:ascii="Times New Roman" w:hAnsi="Times New Roman" w:cs="Times New Roman"/>
          <w:color w:val="000000" w:themeColor="text1"/>
          <w:sz w:val="26"/>
        </w:rPr>
      </w:pPr>
      <w:r w:rsidRPr="00F12CB9">
        <w:rPr>
          <w:rFonts w:ascii="Times New Roman" w:hAnsi="Times New Roman" w:cs="Times New Roman"/>
          <w:color w:val="000000" w:themeColor="text1"/>
          <w:sz w:val="26"/>
        </w:rPr>
        <w:t>3.2. Quy trình và trạng thái thống nhất</w:t>
      </w:r>
    </w:p>
    <w:tbl>
      <w:tblPr>
        <w:tblStyle w:val="TableGrid"/>
        <w:tblW w:w="0" w:type="auto"/>
        <w:jc w:val="center"/>
        <w:tblLook w:val="04A0" w:firstRow="1" w:lastRow="0" w:firstColumn="1" w:lastColumn="0" w:noHBand="0" w:noVBand="1"/>
      </w:tblPr>
      <w:tblGrid>
        <w:gridCol w:w="1984"/>
        <w:gridCol w:w="3402"/>
        <w:gridCol w:w="3685"/>
      </w:tblGrid>
      <w:tr w:rsidR="00F12CB9" w:rsidRPr="00F12CB9" w14:paraId="4DA5BE97" w14:textId="77777777" w:rsidTr="00F12CB9">
        <w:trPr>
          <w:jc w:val="center"/>
        </w:trPr>
        <w:tc>
          <w:tcPr>
            <w:tcW w:w="1984" w:type="dxa"/>
            <w:shd w:val="clear" w:color="auto" w:fill="auto"/>
            <w:vAlign w:val="center"/>
          </w:tcPr>
          <w:p w14:paraId="2E42885B"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Đối tượng</w:t>
            </w:r>
          </w:p>
        </w:tc>
        <w:tc>
          <w:tcPr>
            <w:tcW w:w="3402" w:type="dxa"/>
            <w:shd w:val="clear" w:color="auto" w:fill="auto"/>
            <w:vAlign w:val="center"/>
          </w:tcPr>
          <w:p w14:paraId="4975CE32"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Luồng / trạng thái</w:t>
            </w:r>
          </w:p>
        </w:tc>
        <w:tc>
          <w:tcPr>
            <w:tcW w:w="3685" w:type="dxa"/>
            <w:shd w:val="clear" w:color="auto" w:fill="auto"/>
            <w:vAlign w:val="center"/>
          </w:tcPr>
          <w:p w14:paraId="4774246A"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Quy tắc / ghi nhận</w:t>
            </w:r>
          </w:p>
        </w:tc>
      </w:tr>
      <w:tr w:rsidR="00F12CB9" w:rsidRPr="00F12CB9" w14:paraId="283FD3E8" w14:textId="77777777">
        <w:trPr>
          <w:jc w:val="center"/>
        </w:trPr>
        <w:tc>
          <w:tcPr>
            <w:tcW w:w="1984" w:type="dxa"/>
            <w:vAlign w:val="center"/>
          </w:tcPr>
          <w:p w14:paraId="6A8D76A7"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Chuyến</w:t>
            </w:r>
            <w:proofErr w:type="spellEnd"/>
            <w:r w:rsidRPr="00F12CB9">
              <w:rPr>
                <w:rFonts w:cs="Times New Roman"/>
                <w:color w:val="000000" w:themeColor="text1"/>
                <w:sz w:val="26"/>
                <w:szCs w:val="26"/>
              </w:rPr>
              <w:t xml:space="preserve"> bay</w:t>
            </w:r>
          </w:p>
        </w:tc>
        <w:tc>
          <w:tcPr>
            <w:tcW w:w="3402" w:type="dxa"/>
            <w:vAlign w:val="center"/>
          </w:tcPr>
          <w:p w14:paraId="500DCFAA"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Scheduled → Boarding → Gate Closed → Departed → Arrived</w:t>
            </w:r>
          </w:p>
        </w:tc>
        <w:tc>
          <w:tcPr>
            <w:tcW w:w="3685" w:type="dxa"/>
            <w:vAlign w:val="center"/>
          </w:tcPr>
          <w:p w14:paraId="3CE49549"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Ngoại lệ: Delayed, Cancelled.</w:t>
            </w:r>
          </w:p>
        </w:tc>
      </w:tr>
      <w:tr w:rsidR="00F12CB9" w:rsidRPr="00F12CB9" w14:paraId="530E2650" w14:textId="77777777">
        <w:trPr>
          <w:jc w:val="center"/>
        </w:trPr>
        <w:tc>
          <w:tcPr>
            <w:tcW w:w="1984" w:type="dxa"/>
            <w:vAlign w:val="center"/>
          </w:tcPr>
          <w:p w14:paraId="33B14293"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Hành</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khách</w:t>
            </w:r>
            <w:proofErr w:type="spellEnd"/>
          </w:p>
        </w:tc>
        <w:tc>
          <w:tcPr>
            <w:tcW w:w="3402" w:type="dxa"/>
            <w:vAlign w:val="center"/>
          </w:tcPr>
          <w:p w14:paraId="3253CC55"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Booked → Checked-in → Boarded</w:t>
            </w:r>
          </w:p>
        </w:tc>
        <w:tc>
          <w:tcPr>
            <w:tcW w:w="3685" w:type="dxa"/>
            <w:vAlign w:val="center"/>
          </w:tcPr>
          <w:p w14:paraId="53D2A4EE"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Ngoại lệ: No-show, Cancelled.</w:t>
            </w:r>
          </w:p>
        </w:tc>
      </w:tr>
      <w:tr w:rsidR="00F12CB9" w:rsidRPr="00F12CB9" w14:paraId="5A3A7290" w14:textId="77777777">
        <w:trPr>
          <w:jc w:val="center"/>
        </w:trPr>
        <w:tc>
          <w:tcPr>
            <w:tcW w:w="1984" w:type="dxa"/>
            <w:vAlign w:val="center"/>
          </w:tcPr>
          <w:p w14:paraId="60E09B75"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Hành</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lý</w:t>
            </w:r>
            <w:proofErr w:type="spellEnd"/>
          </w:p>
        </w:tc>
        <w:tc>
          <w:tcPr>
            <w:tcW w:w="3402" w:type="dxa"/>
            <w:vAlign w:val="center"/>
          </w:tcPr>
          <w:p w14:paraId="23B8D3E3"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Tagged → Accepted → Screened → Loaded</w:t>
            </w:r>
          </w:p>
        </w:tc>
        <w:tc>
          <w:tcPr>
            <w:tcW w:w="3685" w:type="dxa"/>
            <w:vAlign w:val="center"/>
          </w:tcPr>
          <w:p w14:paraId="04A57306"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Ngoại lệ: Mishandled, Offloaded.</w:t>
            </w:r>
          </w:p>
        </w:tc>
      </w:tr>
      <w:tr w:rsidR="00F12CB9" w:rsidRPr="00F12CB9" w14:paraId="2009E10C" w14:textId="77777777">
        <w:trPr>
          <w:jc w:val="center"/>
        </w:trPr>
        <w:tc>
          <w:tcPr>
            <w:tcW w:w="1984" w:type="dxa"/>
            <w:vAlign w:val="center"/>
          </w:tcPr>
          <w:p w14:paraId="0F49DFCC"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Điểm</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bàn</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giao</w:t>
            </w:r>
            <w:proofErr w:type="spellEnd"/>
          </w:p>
        </w:tc>
        <w:tc>
          <w:tcPr>
            <w:tcW w:w="3402" w:type="dxa"/>
            <w:vAlign w:val="center"/>
          </w:tcPr>
          <w:p w14:paraId="201B54A7"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Check-in → Boarding</w:t>
            </w:r>
          </w:p>
        </w:tc>
        <w:tc>
          <w:tcPr>
            <w:tcW w:w="3685" w:type="dxa"/>
            <w:vAlign w:val="center"/>
          </w:tcPr>
          <w:p w14:paraId="538B3F57"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Bàn giao danh sách hành khách đủ điều kiện boarding và trạng thái liên quan.</w:t>
            </w:r>
          </w:p>
        </w:tc>
      </w:tr>
      <w:tr w:rsidR="00F12CB9" w:rsidRPr="00F12CB9" w14:paraId="1F71D7C4" w14:textId="77777777">
        <w:trPr>
          <w:jc w:val="center"/>
        </w:trPr>
        <w:tc>
          <w:tcPr>
            <w:tcW w:w="1984" w:type="dxa"/>
            <w:vAlign w:val="center"/>
          </w:tcPr>
          <w:p w14:paraId="360B472D"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Điểm</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bàn</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giao</w:t>
            </w:r>
            <w:proofErr w:type="spellEnd"/>
          </w:p>
        </w:tc>
        <w:tc>
          <w:tcPr>
            <w:tcW w:w="3402" w:type="dxa"/>
            <w:vAlign w:val="center"/>
          </w:tcPr>
          <w:p w14:paraId="69B65D91"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Xử lý hành lý → khai thác chuyến</w:t>
            </w:r>
          </w:p>
        </w:tc>
        <w:tc>
          <w:tcPr>
            <w:tcW w:w="3685" w:type="dxa"/>
            <w:vAlign w:val="center"/>
          </w:tcPr>
          <w:p w14:paraId="143063D0"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Bàn giao trạng thái Loaded/Offloaded và thông tin truy vết hành lý.</w:t>
            </w:r>
          </w:p>
        </w:tc>
      </w:tr>
    </w:tbl>
    <w:p w14:paraId="6D6F2C54" w14:textId="77777777" w:rsidR="006619CA" w:rsidRPr="00F12CB9" w:rsidRDefault="00000000">
      <w:pPr>
        <w:pStyle w:val="Heading2"/>
        <w:rPr>
          <w:rFonts w:ascii="Times New Roman" w:hAnsi="Times New Roman" w:cs="Times New Roman"/>
          <w:color w:val="000000" w:themeColor="text1"/>
          <w:sz w:val="26"/>
        </w:rPr>
      </w:pPr>
      <w:r w:rsidRPr="00F12CB9">
        <w:rPr>
          <w:rFonts w:ascii="Times New Roman" w:hAnsi="Times New Roman" w:cs="Times New Roman"/>
          <w:color w:val="000000" w:themeColor="text1"/>
          <w:sz w:val="26"/>
        </w:rPr>
        <w:t>3.3. Dữ liệu và kiểm chứng</w:t>
      </w:r>
    </w:p>
    <w:tbl>
      <w:tblPr>
        <w:tblStyle w:val="TableGrid"/>
        <w:tblW w:w="0" w:type="auto"/>
        <w:jc w:val="center"/>
        <w:tblLook w:val="04A0" w:firstRow="1" w:lastRow="0" w:firstColumn="1" w:lastColumn="0" w:noHBand="0" w:noVBand="1"/>
      </w:tblPr>
      <w:tblGrid>
        <w:gridCol w:w="1984"/>
        <w:gridCol w:w="3969"/>
        <w:gridCol w:w="3118"/>
      </w:tblGrid>
      <w:tr w:rsidR="00F12CB9" w:rsidRPr="00F12CB9" w14:paraId="18EA771D" w14:textId="77777777" w:rsidTr="00F12CB9">
        <w:trPr>
          <w:jc w:val="center"/>
        </w:trPr>
        <w:tc>
          <w:tcPr>
            <w:tcW w:w="1984" w:type="dxa"/>
            <w:shd w:val="clear" w:color="auto" w:fill="auto"/>
            <w:vAlign w:val="center"/>
          </w:tcPr>
          <w:p w14:paraId="5D048036"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Nhóm dữ liệu</w:t>
            </w:r>
          </w:p>
        </w:tc>
        <w:tc>
          <w:tcPr>
            <w:tcW w:w="3969" w:type="dxa"/>
            <w:shd w:val="clear" w:color="auto" w:fill="auto"/>
            <w:vAlign w:val="center"/>
          </w:tcPr>
          <w:p w14:paraId="10B76E76"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Thông tin chính</w:t>
            </w:r>
          </w:p>
        </w:tc>
        <w:tc>
          <w:tcPr>
            <w:tcW w:w="3118" w:type="dxa"/>
            <w:shd w:val="clear" w:color="auto" w:fill="auto"/>
            <w:vAlign w:val="center"/>
          </w:tcPr>
          <w:p w14:paraId="68156C59"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Kết quả kiểm chứng</w:t>
            </w:r>
          </w:p>
        </w:tc>
      </w:tr>
      <w:tr w:rsidR="00F12CB9" w:rsidRPr="00F12CB9" w14:paraId="4C7A0670" w14:textId="77777777">
        <w:trPr>
          <w:jc w:val="center"/>
        </w:trPr>
        <w:tc>
          <w:tcPr>
            <w:tcW w:w="1984" w:type="dxa"/>
            <w:vAlign w:val="center"/>
          </w:tcPr>
          <w:p w14:paraId="75E852C6"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Booking / Check-in</w:t>
            </w:r>
          </w:p>
        </w:tc>
        <w:tc>
          <w:tcPr>
            <w:tcW w:w="3969" w:type="dxa"/>
            <w:vAlign w:val="center"/>
          </w:tcPr>
          <w:p w14:paraId="6CBC5B75"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 xml:space="preserve">Booking ID, Flight ID, Passenger ID, Seat, Check-in Status, thời gian </w:t>
            </w:r>
            <w:r w:rsidRPr="00F12CB9">
              <w:rPr>
                <w:rFonts w:cs="Times New Roman"/>
                <w:color w:val="000000" w:themeColor="text1"/>
                <w:sz w:val="26"/>
                <w:szCs w:val="26"/>
              </w:rPr>
              <w:lastRenderedPageBreak/>
              <w:t>cập nhật</w:t>
            </w:r>
          </w:p>
        </w:tc>
        <w:tc>
          <w:tcPr>
            <w:tcW w:w="3118" w:type="dxa"/>
            <w:vAlign w:val="center"/>
          </w:tcPr>
          <w:p w14:paraId="110D7624"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lastRenderedPageBreak/>
              <w:t>Xác định trường bắt buộc và chuẩn hóa dữ liệu.</w:t>
            </w:r>
          </w:p>
        </w:tc>
      </w:tr>
      <w:tr w:rsidR="00F12CB9" w:rsidRPr="00F12CB9" w14:paraId="080C233F" w14:textId="77777777">
        <w:trPr>
          <w:jc w:val="center"/>
        </w:trPr>
        <w:tc>
          <w:tcPr>
            <w:tcW w:w="1984" w:type="dxa"/>
            <w:vAlign w:val="center"/>
          </w:tcPr>
          <w:p w14:paraId="0055DBD8"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Chuyến</w:t>
            </w:r>
            <w:proofErr w:type="spellEnd"/>
            <w:r w:rsidRPr="00F12CB9">
              <w:rPr>
                <w:rFonts w:cs="Times New Roman"/>
                <w:color w:val="000000" w:themeColor="text1"/>
                <w:sz w:val="26"/>
                <w:szCs w:val="26"/>
              </w:rPr>
              <w:t xml:space="preserve"> bay / KPI</w:t>
            </w:r>
          </w:p>
        </w:tc>
        <w:tc>
          <w:tcPr>
            <w:tcW w:w="3969" w:type="dxa"/>
            <w:vAlign w:val="center"/>
          </w:tcPr>
          <w:p w14:paraId="78DFA92F"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Flight ID, giờ dự kiến/thực tế, trạng thái, số khách check-in, boarded, số hành lý loaded</w:t>
            </w:r>
          </w:p>
        </w:tc>
        <w:tc>
          <w:tcPr>
            <w:tcW w:w="3118" w:type="dxa"/>
            <w:vAlign w:val="center"/>
          </w:tcPr>
          <w:p w14:paraId="376A675D"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Chuẩn hóa nguồn và công thức KPI.</w:t>
            </w:r>
          </w:p>
        </w:tc>
      </w:tr>
      <w:tr w:rsidR="00F12CB9" w:rsidRPr="00F12CB9" w14:paraId="7DB477B6" w14:textId="77777777">
        <w:trPr>
          <w:jc w:val="center"/>
        </w:trPr>
        <w:tc>
          <w:tcPr>
            <w:tcW w:w="1984" w:type="dxa"/>
            <w:vAlign w:val="center"/>
          </w:tcPr>
          <w:p w14:paraId="54B0CDCD"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Hành</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lý</w:t>
            </w:r>
            <w:proofErr w:type="spellEnd"/>
          </w:p>
        </w:tc>
        <w:tc>
          <w:tcPr>
            <w:tcW w:w="3969" w:type="dxa"/>
            <w:vAlign w:val="center"/>
          </w:tcPr>
          <w:p w14:paraId="1DD407DE"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Bag Tag, Passenger ID, Flight ID, Status, Scan Time, Scan Location</w:t>
            </w:r>
          </w:p>
        </w:tc>
        <w:tc>
          <w:tcPr>
            <w:tcW w:w="3118" w:type="dxa"/>
            <w:vAlign w:val="center"/>
          </w:tcPr>
          <w:p w14:paraId="6A3E93AE"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Thiết lập khóa, timestamp và truy vết.</w:t>
            </w:r>
          </w:p>
        </w:tc>
      </w:tr>
      <w:tr w:rsidR="00F12CB9" w:rsidRPr="00F12CB9" w14:paraId="3E1B6FBC" w14:textId="77777777">
        <w:trPr>
          <w:jc w:val="center"/>
        </w:trPr>
        <w:tc>
          <w:tcPr>
            <w:tcW w:w="1984" w:type="dxa"/>
            <w:vAlign w:val="center"/>
          </w:tcPr>
          <w:p w14:paraId="0F618AD7"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Audit log</w:t>
            </w:r>
          </w:p>
        </w:tc>
        <w:tc>
          <w:tcPr>
            <w:tcW w:w="3969" w:type="dxa"/>
            <w:vAlign w:val="center"/>
          </w:tcPr>
          <w:p w14:paraId="2C180830"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User ID, Role, Action, Object ID, Timestamp, Before Value, After Value</w:t>
            </w:r>
          </w:p>
        </w:tc>
        <w:tc>
          <w:tcPr>
            <w:tcW w:w="3118" w:type="dxa"/>
            <w:vAlign w:val="center"/>
          </w:tcPr>
          <w:p w14:paraId="30FEE81D"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Ghi nhận các thao tác nhạy cảm và thay đổi dữ liệu.</w:t>
            </w:r>
          </w:p>
        </w:tc>
      </w:tr>
      <w:tr w:rsidR="00F12CB9" w:rsidRPr="00F12CB9" w14:paraId="31C860AD" w14:textId="77777777">
        <w:trPr>
          <w:jc w:val="center"/>
        </w:trPr>
        <w:tc>
          <w:tcPr>
            <w:tcW w:w="1984" w:type="dxa"/>
            <w:vAlign w:val="center"/>
          </w:tcPr>
          <w:p w14:paraId="3D9A58E9"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 xml:space="preserve">Liên </w:t>
            </w:r>
            <w:proofErr w:type="spellStart"/>
            <w:r w:rsidRPr="00F12CB9">
              <w:rPr>
                <w:rFonts w:cs="Times New Roman"/>
                <w:color w:val="000000" w:themeColor="text1"/>
                <w:sz w:val="26"/>
                <w:szCs w:val="26"/>
              </w:rPr>
              <w:t>kết</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dữ</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liệu</w:t>
            </w:r>
            <w:proofErr w:type="spellEnd"/>
          </w:p>
        </w:tc>
        <w:tc>
          <w:tcPr>
            <w:tcW w:w="3969" w:type="dxa"/>
            <w:vAlign w:val="center"/>
          </w:tcPr>
          <w:p w14:paraId="6551C5C6"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Flight ID, Passenger ID, Booking ID, Bag Tag</w:t>
            </w:r>
          </w:p>
        </w:tc>
        <w:tc>
          <w:tcPr>
            <w:tcW w:w="3118" w:type="dxa"/>
            <w:vAlign w:val="center"/>
          </w:tcPr>
          <w:p w14:paraId="0D1D22B0"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Thiết lập khóa liên kết và kiểm tra bản ghi mồ côi.</w:t>
            </w:r>
          </w:p>
        </w:tc>
      </w:tr>
    </w:tbl>
    <w:p w14:paraId="6F31A32A" w14:textId="77777777" w:rsidR="006619CA" w:rsidRPr="00F12CB9" w:rsidRDefault="00000000">
      <w:pPr>
        <w:pStyle w:val="Heading2"/>
        <w:rPr>
          <w:rFonts w:ascii="Times New Roman" w:hAnsi="Times New Roman" w:cs="Times New Roman"/>
          <w:color w:val="000000" w:themeColor="text1"/>
          <w:sz w:val="26"/>
        </w:rPr>
      </w:pPr>
      <w:r w:rsidRPr="00F12CB9">
        <w:rPr>
          <w:rFonts w:ascii="Times New Roman" w:hAnsi="Times New Roman" w:cs="Times New Roman"/>
          <w:color w:val="000000" w:themeColor="text1"/>
          <w:sz w:val="26"/>
        </w:rPr>
        <w:t>3.4. Vấn đề nghiệp vụ và nhu cầu hệ thống</w:t>
      </w:r>
    </w:p>
    <w:tbl>
      <w:tblPr>
        <w:tblStyle w:val="TableGrid"/>
        <w:tblW w:w="0" w:type="auto"/>
        <w:jc w:val="center"/>
        <w:tblLook w:val="04A0" w:firstRow="1" w:lastRow="0" w:firstColumn="1" w:lastColumn="0" w:noHBand="0" w:noVBand="1"/>
      </w:tblPr>
      <w:tblGrid>
        <w:gridCol w:w="3402"/>
        <w:gridCol w:w="5669"/>
      </w:tblGrid>
      <w:tr w:rsidR="00F12CB9" w:rsidRPr="00F12CB9" w14:paraId="546F2361" w14:textId="77777777" w:rsidTr="00F12CB9">
        <w:trPr>
          <w:jc w:val="center"/>
        </w:trPr>
        <w:tc>
          <w:tcPr>
            <w:tcW w:w="3402" w:type="dxa"/>
            <w:shd w:val="clear" w:color="auto" w:fill="auto"/>
            <w:vAlign w:val="center"/>
          </w:tcPr>
          <w:p w14:paraId="5E4D65B0"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Vấn đề</w:t>
            </w:r>
          </w:p>
        </w:tc>
        <w:tc>
          <w:tcPr>
            <w:tcW w:w="5669" w:type="dxa"/>
            <w:shd w:val="clear" w:color="auto" w:fill="auto"/>
            <w:vAlign w:val="center"/>
          </w:tcPr>
          <w:p w14:paraId="5A42EC46"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Nhu cầu hệ thống</w:t>
            </w:r>
          </w:p>
        </w:tc>
      </w:tr>
      <w:tr w:rsidR="00F12CB9" w:rsidRPr="00F12CB9" w14:paraId="265CDF8B" w14:textId="77777777">
        <w:trPr>
          <w:jc w:val="center"/>
        </w:trPr>
        <w:tc>
          <w:tcPr>
            <w:tcW w:w="3402" w:type="dxa"/>
            <w:vAlign w:val="center"/>
          </w:tcPr>
          <w:p w14:paraId="46AD13EF"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Dữ</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liệu</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phân</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tán</w:t>
            </w:r>
            <w:proofErr w:type="spellEnd"/>
            <w:r w:rsidRPr="00F12CB9">
              <w:rPr>
                <w:rFonts w:cs="Times New Roman"/>
                <w:color w:val="000000" w:themeColor="text1"/>
                <w:sz w:val="26"/>
                <w:szCs w:val="26"/>
              </w:rPr>
              <w:t xml:space="preserve"> / cập nhật không đồng thời</w:t>
            </w:r>
          </w:p>
        </w:tc>
        <w:tc>
          <w:tcPr>
            <w:tcW w:w="5669" w:type="dxa"/>
            <w:vAlign w:val="center"/>
          </w:tcPr>
          <w:p w14:paraId="78E28D8A"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Đồng bộ trạng thái tập trung giữa các bộ phận; phân quyền cập nhật; audit log.</w:t>
            </w:r>
          </w:p>
        </w:tc>
      </w:tr>
      <w:tr w:rsidR="00F12CB9" w:rsidRPr="00F12CB9" w14:paraId="75E0C514" w14:textId="77777777">
        <w:trPr>
          <w:jc w:val="center"/>
        </w:trPr>
        <w:tc>
          <w:tcPr>
            <w:tcW w:w="3402" w:type="dxa"/>
            <w:vAlign w:val="center"/>
          </w:tcPr>
          <w:p w14:paraId="53F8AD70"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Nhập</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lại</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dữ</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liệu</w:t>
            </w:r>
            <w:proofErr w:type="spellEnd"/>
            <w:r w:rsidRPr="00F12CB9">
              <w:rPr>
                <w:rFonts w:cs="Times New Roman"/>
                <w:color w:val="000000" w:themeColor="text1"/>
                <w:sz w:val="26"/>
                <w:szCs w:val="26"/>
              </w:rPr>
              <w:t xml:space="preserve"> tại quầy</w:t>
            </w:r>
          </w:p>
        </w:tc>
        <w:tc>
          <w:tcPr>
            <w:tcW w:w="5669" w:type="dxa"/>
            <w:vAlign w:val="center"/>
          </w:tcPr>
          <w:p w14:paraId="062288A5"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Giảm nhập lại; kiểm tra định dạng; cảnh báo sai lệch.</w:t>
            </w:r>
          </w:p>
        </w:tc>
      </w:tr>
      <w:tr w:rsidR="00F12CB9" w:rsidRPr="00F12CB9" w14:paraId="6681B27C" w14:textId="77777777">
        <w:trPr>
          <w:jc w:val="center"/>
        </w:trPr>
        <w:tc>
          <w:tcPr>
            <w:tcW w:w="3402" w:type="dxa"/>
            <w:vAlign w:val="center"/>
          </w:tcPr>
          <w:p w14:paraId="4AF597BC"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Khó</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truy</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vết</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hành</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lý</w:t>
            </w:r>
            <w:proofErr w:type="spellEnd"/>
          </w:p>
        </w:tc>
        <w:tc>
          <w:tcPr>
            <w:tcW w:w="5669" w:type="dxa"/>
            <w:vAlign w:val="center"/>
          </w:tcPr>
          <w:p w14:paraId="4ACAF0B8"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Theo dõi Bag Tag, trạng thái, thời gian và vị trí quét.</w:t>
            </w:r>
          </w:p>
        </w:tc>
      </w:tr>
      <w:tr w:rsidR="00F12CB9" w:rsidRPr="00F12CB9" w14:paraId="311A2E06" w14:textId="77777777">
        <w:trPr>
          <w:jc w:val="center"/>
        </w:trPr>
        <w:tc>
          <w:tcPr>
            <w:tcW w:w="3402" w:type="dxa"/>
            <w:vAlign w:val="center"/>
          </w:tcPr>
          <w:p w14:paraId="18A9319D"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Khó</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kiểm</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soát</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trạng</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thái</w:t>
            </w:r>
            <w:proofErr w:type="spellEnd"/>
            <w:r w:rsidRPr="00F12CB9">
              <w:rPr>
                <w:rFonts w:cs="Times New Roman"/>
                <w:color w:val="000000" w:themeColor="text1"/>
                <w:sz w:val="26"/>
                <w:szCs w:val="26"/>
              </w:rPr>
              <w:t xml:space="preserve"> chuyến</w:t>
            </w:r>
          </w:p>
        </w:tc>
        <w:tc>
          <w:tcPr>
            <w:tcW w:w="5669" w:type="dxa"/>
            <w:vAlign w:val="center"/>
          </w:tcPr>
          <w:p w14:paraId="2DE12376"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Dashboard tập trung và cảnh báo thay đổi/trễ chuyến.</w:t>
            </w:r>
          </w:p>
        </w:tc>
      </w:tr>
      <w:tr w:rsidR="00F12CB9" w:rsidRPr="00F12CB9" w14:paraId="414AF248" w14:textId="77777777">
        <w:trPr>
          <w:jc w:val="center"/>
        </w:trPr>
        <w:tc>
          <w:tcPr>
            <w:tcW w:w="3402" w:type="dxa"/>
            <w:vAlign w:val="center"/>
          </w:tcPr>
          <w:p w14:paraId="546472F2"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Bàn</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giao</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giữa</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các</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bộ</w:t>
            </w:r>
            <w:proofErr w:type="spellEnd"/>
            <w:r w:rsidRPr="00F12CB9">
              <w:rPr>
                <w:rFonts w:cs="Times New Roman"/>
                <w:color w:val="000000" w:themeColor="text1"/>
                <w:sz w:val="26"/>
                <w:szCs w:val="26"/>
              </w:rPr>
              <w:t xml:space="preserve"> phận chưa được chuẩn hóa</w:t>
            </w:r>
          </w:p>
        </w:tc>
        <w:tc>
          <w:tcPr>
            <w:tcW w:w="5669" w:type="dxa"/>
            <w:vAlign w:val="center"/>
          </w:tcPr>
          <w:p w14:paraId="2C9A94CB"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Xác định dữ liệu bắt buộc và trạng thái tại từng điểm bàn giao.</w:t>
            </w:r>
          </w:p>
        </w:tc>
      </w:tr>
      <w:tr w:rsidR="00F12CB9" w:rsidRPr="00F12CB9" w14:paraId="290E2C9F" w14:textId="77777777">
        <w:trPr>
          <w:jc w:val="center"/>
        </w:trPr>
        <w:tc>
          <w:tcPr>
            <w:tcW w:w="3402" w:type="dxa"/>
            <w:vAlign w:val="center"/>
          </w:tcPr>
          <w:p w14:paraId="733D9962"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Xử</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lý</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ngoại</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lệ</w:t>
            </w:r>
            <w:proofErr w:type="spellEnd"/>
          </w:p>
        </w:tc>
        <w:tc>
          <w:tcPr>
            <w:tcW w:w="5669" w:type="dxa"/>
            <w:vAlign w:val="center"/>
          </w:tcPr>
          <w:p w14:paraId="1D322DA7"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Màn hình xử lý exception và notification theo vai trò.</w:t>
            </w:r>
          </w:p>
        </w:tc>
      </w:tr>
      <w:tr w:rsidR="00F12CB9" w:rsidRPr="00F12CB9" w14:paraId="07420844" w14:textId="77777777">
        <w:trPr>
          <w:jc w:val="center"/>
        </w:trPr>
        <w:tc>
          <w:tcPr>
            <w:tcW w:w="3402" w:type="dxa"/>
            <w:vAlign w:val="center"/>
          </w:tcPr>
          <w:p w14:paraId="1FD29825" w14:textId="77777777" w:rsidR="006619CA" w:rsidRPr="00F12CB9" w:rsidRDefault="00000000">
            <w:pPr>
              <w:spacing w:after="0"/>
              <w:rPr>
                <w:rFonts w:cs="Times New Roman"/>
                <w:color w:val="000000" w:themeColor="text1"/>
                <w:sz w:val="26"/>
                <w:szCs w:val="26"/>
              </w:rPr>
            </w:pPr>
            <w:proofErr w:type="spellStart"/>
            <w:r w:rsidRPr="00F12CB9">
              <w:rPr>
                <w:rFonts w:cs="Times New Roman"/>
                <w:color w:val="000000" w:themeColor="text1"/>
                <w:sz w:val="26"/>
                <w:szCs w:val="26"/>
              </w:rPr>
              <w:t>Chất</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lượng</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dữ</w:t>
            </w:r>
            <w:proofErr w:type="spellEnd"/>
            <w:r w:rsidRPr="00F12CB9">
              <w:rPr>
                <w:rFonts w:cs="Times New Roman"/>
                <w:color w:val="000000" w:themeColor="text1"/>
                <w:sz w:val="26"/>
                <w:szCs w:val="26"/>
              </w:rPr>
              <w:t xml:space="preserve"> </w:t>
            </w:r>
            <w:proofErr w:type="spellStart"/>
            <w:r w:rsidRPr="00F12CB9">
              <w:rPr>
                <w:rFonts w:cs="Times New Roman"/>
                <w:color w:val="000000" w:themeColor="text1"/>
                <w:sz w:val="26"/>
                <w:szCs w:val="26"/>
              </w:rPr>
              <w:t>liệu</w:t>
            </w:r>
            <w:proofErr w:type="spellEnd"/>
          </w:p>
        </w:tc>
        <w:tc>
          <w:tcPr>
            <w:tcW w:w="5669" w:type="dxa"/>
            <w:vAlign w:val="center"/>
          </w:tcPr>
          <w:p w14:paraId="6D2388BF"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Validation, unique constraint, enum trạng thái và ràng buộc khóa ngoại.</w:t>
            </w:r>
          </w:p>
        </w:tc>
      </w:tr>
    </w:tbl>
    <w:p w14:paraId="0B43DC5E" w14:textId="77777777" w:rsidR="006619CA" w:rsidRPr="00F12CB9" w:rsidRDefault="00000000">
      <w:pPr>
        <w:pStyle w:val="Heading1"/>
        <w:rPr>
          <w:rFonts w:ascii="Times New Roman" w:hAnsi="Times New Roman" w:cs="Times New Roman"/>
          <w:color w:val="000000" w:themeColor="text1"/>
          <w:szCs w:val="26"/>
        </w:rPr>
      </w:pPr>
      <w:r w:rsidRPr="00F12CB9">
        <w:rPr>
          <w:rFonts w:ascii="Times New Roman" w:hAnsi="Times New Roman" w:cs="Times New Roman"/>
          <w:color w:val="000000" w:themeColor="text1"/>
          <w:szCs w:val="26"/>
        </w:rPr>
        <w:t>4. Yêu cầu và nguyên tắc được xác định</w:t>
      </w:r>
    </w:p>
    <w:p w14:paraId="4569B673"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1. Mỗi đối tượng nghiệp vụ phải có định danh, trạng thái, quan hệ và lịch sử thay đổi.</w:t>
      </w:r>
    </w:p>
    <w:p w14:paraId="03892B61"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2. Các bộ phận sử dụng bộ trạng thái và thuật ngữ thống nhất.</w:t>
      </w:r>
    </w:p>
    <w:p w14:paraId="4051D44C"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3. Phân quyền thao tác theo vai trò; các thao tác nhạy cảm phải được ghi audit log.</w:t>
      </w:r>
    </w:p>
    <w:p w14:paraId="1E4A39F5"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4. Hệ thống hỗ trợ CRUD, tra cứu, quy trình nghiệp vụ, dashboard/KPI và API tích hợp.</w:t>
      </w:r>
    </w:p>
    <w:p w14:paraId="209E3762"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5. Các trạng thái boarding, hành lý và chuyến bay phải có timestamp và người thực hiện khi phát sinh thay đổi.</w:t>
      </w:r>
    </w:p>
    <w:p w14:paraId="70BF7A19"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6. Dữ liệu giữa booking, hành khách, chuyến bay và hành lý phải được liên kết bằng các khóa thống nhất.</w:t>
      </w:r>
    </w:p>
    <w:p w14:paraId="7CBC0691"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7. AI/IoT chỉ được mô phỏng trong phạm vi dự án; không tự quyết định an toàn bay.</w:t>
      </w:r>
    </w:p>
    <w:p w14:paraId="5454E1AF" w14:textId="77777777" w:rsidR="006619CA" w:rsidRPr="00F12CB9" w:rsidRDefault="00000000">
      <w:pPr>
        <w:pStyle w:val="Heading1"/>
        <w:rPr>
          <w:rFonts w:ascii="Times New Roman" w:hAnsi="Times New Roman" w:cs="Times New Roman"/>
          <w:color w:val="000000" w:themeColor="text1"/>
          <w:szCs w:val="26"/>
        </w:rPr>
      </w:pPr>
      <w:r w:rsidRPr="00F12CB9">
        <w:rPr>
          <w:rFonts w:ascii="Times New Roman" w:hAnsi="Times New Roman" w:cs="Times New Roman"/>
          <w:color w:val="000000" w:themeColor="text1"/>
          <w:szCs w:val="26"/>
        </w:rPr>
        <w:lastRenderedPageBreak/>
        <w:t>5. Action sau thu thập thông tin</w:t>
      </w:r>
    </w:p>
    <w:tbl>
      <w:tblPr>
        <w:tblStyle w:val="TableGrid"/>
        <w:tblW w:w="0" w:type="auto"/>
        <w:jc w:val="center"/>
        <w:tblLook w:val="04A0" w:firstRow="1" w:lastRow="0" w:firstColumn="1" w:lastColumn="0" w:noHBand="0" w:noVBand="1"/>
      </w:tblPr>
      <w:tblGrid>
        <w:gridCol w:w="708"/>
        <w:gridCol w:w="8391"/>
      </w:tblGrid>
      <w:tr w:rsidR="00F12CB9" w:rsidRPr="00F12CB9" w14:paraId="00E0E66D" w14:textId="77777777" w:rsidTr="00F12CB9">
        <w:trPr>
          <w:jc w:val="center"/>
        </w:trPr>
        <w:tc>
          <w:tcPr>
            <w:tcW w:w="680" w:type="dxa"/>
            <w:shd w:val="clear" w:color="auto" w:fill="auto"/>
            <w:vAlign w:val="center"/>
          </w:tcPr>
          <w:p w14:paraId="5762DDE6"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STT</w:t>
            </w:r>
          </w:p>
        </w:tc>
        <w:tc>
          <w:tcPr>
            <w:tcW w:w="8391" w:type="dxa"/>
            <w:shd w:val="clear" w:color="auto" w:fill="auto"/>
            <w:vAlign w:val="center"/>
          </w:tcPr>
          <w:p w14:paraId="06E7ACE8" w14:textId="77777777" w:rsidR="006619CA" w:rsidRPr="00F12CB9" w:rsidRDefault="00000000">
            <w:pPr>
              <w:spacing w:after="0"/>
              <w:rPr>
                <w:rFonts w:cs="Times New Roman"/>
                <w:color w:val="000000" w:themeColor="text1"/>
                <w:sz w:val="26"/>
                <w:szCs w:val="26"/>
              </w:rPr>
            </w:pPr>
            <w:r w:rsidRPr="00F12CB9">
              <w:rPr>
                <w:rFonts w:cs="Times New Roman"/>
                <w:b/>
                <w:color w:val="000000" w:themeColor="text1"/>
                <w:sz w:val="26"/>
                <w:szCs w:val="26"/>
              </w:rPr>
              <w:t>Công việc tiếp theo</w:t>
            </w:r>
          </w:p>
        </w:tc>
      </w:tr>
      <w:tr w:rsidR="00F12CB9" w:rsidRPr="00F12CB9" w14:paraId="4ED7D5C3" w14:textId="77777777">
        <w:trPr>
          <w:jc w:val="center"/>
        </w:trPr>
        <w:tc>
          <w:tcPr>
            <w:tcW w:w="680" w:type="dxa"/>
            <w:vAlign w:val="center"/>
          </w:tcPr>
          <w:p w14:paraId="4EF4822B"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1</w:t>
            </w:r>
          </w:p>
        </w:tc>
        <w:tc>
          <w:tcPr>
            <w:tcW w:w="8391" w:type="dxa"/>
            <w:vAlign w:val="center"/>
          </w:tcPr>
          <w:p w14:paraId="153289A9"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Chuyển kết quả khảo sát thành Functional Requirements và Non-functional Requirements.</w:t>
            </w:r>
          </w:p>
        </w:tc>
      </w:tr>
      <w:tr w:rsidR="00F12CB9" w:rsidRPr="00F12CB9" w14:paraId="27D0C9B9" w14:textId="77777777">
        <w:trPr>
          <w:jc w:val="center"/>
        </w:trPr>
        <w:tc>
          <w:tcPr>
            <w:tcW w:w="680" w:type="dxa"/>
            <w:vAlign w:val="center"/>
          </w:tcPr>
          <w:p w14:paraId="49306A9D"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2</w:t>
            </w:r>
          </w:p>
        </w:tc>
        <w:tc>
          <w:tcPr>
            <w:tcW w:w="8391" w:type="dxa"/>
            <w:vAlign w:val="center"/>
          </w:tcPr>
          <w:p w14:paraId="6176DB88"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Xây dựng Use Case tổng quan và đặc tả các Use Case theo phạm vi dự án.</w:t>
            </w:r>
          </w:p>
        </w:tc>
      </w:tr>
      <w:tr w:rsidR="00F12CB9" w:rsidRPr="00F12CB9" w14:paraId="4A193569" w14:textId="77777777">
        <w:trPr>
          <w:jc w:val="center"/>
        </w:trPr>
        <w:tc>
          <w:tcPr>
            <w:tcW w:w="680" w:type="dxa"/>
            <w:vAlign w:val="center"/>
          </w:tcPr>
          <w:p w14:paraId="0FD78578"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3</w:t>
            </w:r>
          </w:p>
        </w:tc>
        <w:tc>
          <w:tcPr>
            <w:tcW w:w="8391" w:type="dxa"/>
            <w:vAlign w:val="center"/>
          </w:tcPr>
          <w:p w14:paraId="5A27F61A"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Xây dựng Entity/ERD và Data Dictionary từ các đối tượng, khóa và trường dữ liệu đã xác định.</w:t>
            </w:r>
          </w:p>
        </w:tc>
      </w:tr>
      <w:tr w:rsidR="00F12CB9" w:rsidRPr="00F12CB9" w14:paraId="1CB3B752" w14:textId="77777777">
        <w:trPr>
          <w:jc w:val="center"/>
        </w:trPr>
        <w:tc>
          <w:tcPr>
            <w:tcW w:w="680" w:type="dxa"/>
            <w:vAlign w:val="center"/>
          </w:tcPr>
          <w:p w14:paraId="4422E18C"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4</w:t>
            </w:r>
          </w:p>
        </w:tc>
        <w:tc>
          <w:tcPr>
            <w:tcW w:w="8391" w:type="dxa"/>
            <w:vAlign w:val="center"/>
          </w:tcPr>
          <w:p w14:paraId="0933A0FD"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Xây dựng glossary, bộ trạng thái chuẩn và ma trận trách nhiệm/RACI.</w:t>
            </w:r>
          </w:p>
        </w:tc>
      </w:tr>
      <w:tr w:rsidR="00F12CB9" w:rsidRPr="00F12CB9" w14:paraId="0318E61D" w14:textId="77777777">
        <w:trPr>
          <w:jc w:val="center"/>
        </w:trPr>
        <w:tc>
          <w:tcPr>
            <w:tcW w:w="680" w:type="dxa"/>
            <w:vAlign w:val="center"/>
          </w:tcPr>
          <w:p w14:paraId="358C7B1D"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5</w:t>
            </w:r>
          </w:p>
        </w:tc>
        <w:tc>
          <w:tcPr>
            <w:tcW w:w="8391" w:type="dxa"/>
            <w:vAlign w:val="center"/>
          </w:tcPr>
          <w:p w14:paraId="695BD575"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Thiết kế Sitemap/Wireframe, Dashboard/KPI và các màn hình xử lý ngoại lệ.</w:t>
            </w:r>
          </w:p>
        </w:tc>
      </w:tr>
      <w:tr w:rsidR="00F12CB9" w:rsidRPr="00F12CB9" w14:paraId="5A1F4167" w14:textId="77777777">
        <w:trPr>
          <w:jc w:val="center"/>
        </w:trPr>
        <w:tc>
          <w:tcPr>
            <w:tcW w:w="680" w:type="dxa"/>
            <w:vAlign w:val="center"/>
          </w:tcPr>
          <w:p w14:paraId="6D409CA2"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6</w:t>
            </w:r>
          </w:p>
        </w:tc>
        <w:tc>
          <w:tcPr>
            <w:tcW w:w="8391" w:type="dxa"/>
            <w:vAlign w:val="center"/>
          </w:tcPr>
          <w:p w14:paraId="62C5D23C"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Xác định yêu cầu audit log, phân quyền, validation và ràng buộc dữ liệu.</w:t>
            </w:r>
          </w:p>
        </w:tc>
      </w:tr>
      <w:tr w:rsidR="00F12CB9" w:rsidRPr="00F12CB9" w14:paraId="3ECE11D5" w14:textId="77777777">
        <w:trPr>
          <w:jc w:val="center"/>
        </w:trPr>
        <w:tc>
          <w:tcPr>
            <w:tcW w:w="680" w:type="dxa"/>
            <w:vAlign w:val="center"/>
          </w:tcPr>
          <w:p w14:paraId="7C1D050D"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7</w:t>
            </w:r>
          </w:p>
        </w:tc>
        <w:tc>
          <w:tcPr>
            <w:tcW w:w="8391" w:type="dxa"/>
            <w:vAlign w:val="center"/>
          </w:tcPr>
          <w:p w14:paraId="0057AE80" w14:textId="77777777" w:rsidR="006619CA" w:rsidRPr="00F12CB9" w:rsidRDefault="00000000">
            <w:pPr>
              <w:spacing w:after="0"/>
              <w:rPr>
                <w:rFonts w:cs="Times New Roman"/>
                <w:color w:val="000000" w:themeColor="text1"/>
                <w:sz w:val="26"/>
                <w:szCs w:val="26"/>
              </w:rPr>
            </w:pPr>
            <w:r w:rsidRPr="00F12CB9">
              <w:rPr>
                <w:rFonts w:cs="Times New Roman"/>
                <w:color w:val="000000" w:themeColor="text1"/>
                <w:sz w:val="26"/>
                <w:szCs w:val="26"/>
              </w:rPr>
              <w:t>Sử dụng yêu cầu và Use Case làm đầu vào cho Test Plan.</w:t>
            </w:r>
          </w:p>
        </w:tc>
      </w:tr>
    </w:tbl>
    <w:p w14:paraId="028EEE1A" w14:textId="77777777" w:rsidR="006619CA" w:rsidRPr="00F12CB9" w:rsidRDefault="00000000">
      <w:pPr>
        <w:pStyle w:val="Heading1"/>
        <w:rPr>
          <w:rFonts w:ascii="Times New Roman" w:hAnsi="Times New Roman" w:cs="Times New Roman"/>
          <w:color w:val="000000" w:themeColor="text1"/>
          <w:szCs w:val="26"/>
        </w:rPr>
      </w:pPr>
      <w:r w:rsidRPr="00F12CB9">
        <w:rPr>
          <w:rFonts w:ascii="Times New Roman" w:hAnsi="Times New Roman" w:cs="Times New Roman"/>
          <w:color w:val="000000" w:themeColor="text1"/>
          <w:szCs w:val="26"/>
        </w:rPr>
        <w:t>6. Giới hạn phạm vi</w:t>
      </w:r>
    </w:p>
    <w:p w14:paraId="40511584"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 Dữ liệu và kết quả khảo sát là dữ liệu mô phỏng phục vụ BTL, không đại diện cho một đơn vị hàng không cụ thể.</w:t>
      </w:r>
    </w:p>
    <w:p w14:paraId="01B33A08"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 Không điều khiển thiết bị thật và không kết nối ATC thật.</w:t>
      </w:r>
    </w:p>
    <w:p w14:paraId="53C5FD8D"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 Không tự ra quyết định an toàn bay.</w:t>
      </w:r>
    </w:p>
    <w:p w14:paraId="6D9CF05A"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 Không triển khai thanh toán thật.</w:t>
      </w:r>
    </w:p>
    <w:p w14:paraId="38BD8D47"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 Các số liệu KPI cụ thể cần được chốt sau khi có baseline hoặc dữ liệu thực tế.</w:t>
      </w:r>
    </w:p>
    <w:p w14:paraId="5AE1BBE0" w14:textId="77777777" w:rsidR="006619CA" w:rsidRPr="00F12CB9" w:rsidRDefault="00000000">
      <w:pPr>
        <w:pStyle w:val="Heading1"/>
        <w:rPr>
          <w:rFonts w:ascii="Times New Roman" w:hAnsi="Times New Roman" w:cs="Times New Roman"/>
          <w:color w:val="000000" w:themeColor="text1"/>
          <w:szCs w:val="26"/>
        </w:rPr>
      </w:pPr>
      <w:r w:rsidRPr="00F12CB9">
        <w:rPr>
          <w:rFonts w:ascii="Times New Roman" w:hAnsi="Times New Roman" w:cs="Times New Roman"/>
          <w:color w:val="000000" w:themeColor="text1"/>
          <w:szCs w:val="26"/>
        </w:rPr>
        <w:t>7. Kết luận</w:t>
      </w:r>
    </w:p>
    <w:p w14:paraId="20F16D79" w14:textId="77777777" w:rsidR="006619CA" w:rsidRPr="00F12CB9" w:rsidRDefault="00000000">
      <w:pPr>
        <w:rPr>
          <w:rFonts w:cs="Times New Roman"/>
          <w:color w:val="000000" w:themeColor="text1"/>
          <w:sz w:val="26"/>
          <w:szCs w:val="26"/>
        </w:rPr>
      </w:pPr>
      <w:r w:rsidRPr="00F12CB9">
        <w:rPr>
          <w:rFonts w:cs="Times New Roman"/>
          <w:color w:val="000000" w:themeColor="text1"/>
          <w:sz w:val="26"/>
          <w:szCs w:val="26"/>
        </w:rPr>
        <w:t>Kết quả thu thập thông tin từ 4 phương pháp đã làm rõ các actor, quy trình, trạng thái, dữ liệu, điểm bàn giao, vấn đề nghiệp vụ và nhu cầu hệ thống chính của dự án. Các kết quả này được sử dụng làm đầu vào cho bước phân tích và đặc tả yêu cầu phần mềm.</w:t>
      </w:r>
    </w:p>
    <w:p w14:paraId="6901806A" w14:textId="77777777" w:rsidR="006619CA" w:rsidRPr="00F12CB9" w:rsidRDefault="00000000">
      <w:pPr>
        <w:jc w:val="right"/>
        <w:rPr>
          <w:rFonts w:cs="Times New Roman"/>
          <w:color w:val="000000" w:themeColor="text1"/>
          <w:sz w:val="26"/>
          <w:szCs w:val="26"/>
        </w:rPr>
      </w:pPr>
      <w:r w:rsidRPr="00F12CB9">
        <w:rPr>
          <w:rFonts w:cs="Times New Roman"/>
          <w:i/>
          <w:color w:val="000000" w:themeColor="text1"/>
          <w:sz w:val="26"/>
          <w:szCs w:val="26"/>
        </w:rPr>
        <w:t>Hà Nội, ngày 25 tháng 09 năm 2026</w:t>
      </w:r>
    </w:p>
    <w:sectPr w:rsidR="006619CA" w:rsidRPr="00F12CB9"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412737">
    <w:abstractNumId w:val="8"/>
  </w:num>
  <w:num w:numId="2" w16cid:durableId="1099444424">
    <w:abstractNumId w:val="6"/>
  </w:num>
  <w:num w:numId="3" w16cid:durableId="546143626">
    <w:abstractNumId w:val="5"/>
  </w:num>
  <w:num w:numId="4" w16cid:durableId="1772238807">
    <w:abstractNumId w:val="4"/>
  </w:num>
  <w:num w:numId="5" w16cid:durableId="604583693">
    <w:abstractNumId w:val="7"/>
  </w:num>
  <w:num w:numId="6" w16cid:durableId="1864974282">
    <w:abstractNumId w:val="3"/>
  </w:num>
  <w:num w:numId="7" w16cid:durableId="1522819604">
    <w:abstractNumId w:val="2"/>
  </w:num>
  <w:num w:numId="8" w16cid:durableId="1401253153">
    <w:abstractNumId w:val="1"/>
  </w:num>
  <w:num w:numId="9" w16cid:durableId="174768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A1F"/>
    <w:rsid w:val="006619CA"/>
    <w:rsid w:val="00AA1D8D"/>
    <w:rsid w:val="00B47730"/>
    <w:rsid w:val="00CB0664"/>
    <w:rsid w:val="00F12C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34C82"/>
  <w14:defaultImageDpi w14:val="300"/>
  <w15:docId w15:val="{0F1AF695-ACB1-49DF-AB37-4331AF96B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Vinh Công</cp:lastModifiedBy>
  <cp:revision>2</cp:revision>
  <dcterms:created xsi:type="dcterms:W3CDTF">2026-09-25T10:36:00Z</dcterms:created>
  <dcterms:modified xsi:type="dcterms:W3CDTF">2026-09-25T10:36:00Z</dcterms:modified>
  <cp:category/>
</cp:coreProperties>
</file>