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TRƯỜNG ĐẠI HỌC FPT</w:t>
      </w:r>
    </w:p>
    <w:p>
      <w:pPr>
        <w:jc w:val="center"/>
      </w:pPr>
      <w:r>
        <w:rPr>
          <w:b/>
          <w:sz w:val="44"/>
        </w:rPr>
        <w:t>BÁO CÁO DỰ ÁN F-CAMS SIMPLE</w:t>
      </w:r>
    </w:p>
    <w:p>
      <w:pPr>
        <w:jc w:val="center"/>
      </w:pPr>
      <w:r>
        <w:rPr>
          <w:b/>
          <w:sz w:val="28"/>
        </w:rPr>
        <w:t>Hệ thống quản lý tài sản phòng học</w:t>
      </w:r>
    </w:p>
    <w:p>
      <w:r>
        <w:br/>
        <w:t>Môn học: PRJ301 – Java Web Application</w:t>
        <w:br/>
        <w:t>Giảng viên hướng dẫn: ..............................</w:t>
        <w:br/>
        <w:t>Nhóm thực hiện: ..............................</w:t>
        <w:br/>
        <w:t>Thành viên:</w:t>
        <w:br/>
        <w:t xml:space="preserve">  1. ............ (Front)</w:t>
        <w:br/>
        <w:t xml:space="preserve">  2. ............ (Back)</w:t>
        <w:br/>
        <w:t xml:space="preserve">  3. ............ (Data)</w:t>
        <w:br/>
        <w:t>Học kỳ: ........  Năm học: ........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t>1. Giới thiệu</w:t>
      </w:r>
    </w:p>
    <w:p>
      <w:r>
        <w:t>2. Phân tích yêu cầu</w:t>
      </w:r>
    </w:p>
    <w:p>
      <w:r>
        <w:t>3. Thiết kế hệ thống</w:t>
      </w:r>
    </w:p>
    <w:p>
      <w:r>
        <w:t>4. Thiết kế cơ sở dữ liệu</w:t>
      </w:r>
    </w:p>
    <w:p>
      <w:r>
        <w:t>5. Thiết kế giao diện</w:t>
      </w:r>
    </w:p>
    <w:p>
      <w:r>
        <w:t>6. Kiểm thử</w:t>
      </w:r>
    </w:p>
    <w:p>
      <w:r>
        <w:t>7. Phân công và đóng góp</w:t>
      </w:r>
    </w:p>
    <w:p>
      <w:r>
        <w:t>8. Kết luận</w:t>
      </w:r>
    </w:p>
    <w:p>
      <w:r>
        <w:t>Phụ lục</w:t>
      </w:r>
    </w:p>
    <w:p>
      <w:r>
        <w:br w:type="page"/>
      </w:r>
    </w:p>
    <w:p>
      <w:pPr>
        <w:pStyle w:val="Heading1"/>
      </w:pPr>
      <w:r>
        <w:t>1. Giới thiệu</w:t>
      </w:r>
    </w:p>
    <w:p>
      <w:pPr>
        <w:pStyle w:val="Heading2"/>
      </w:pPr>
      <w:r>
        <w:t>1.1 Bối cảnh và mục tiêu</w:t>
      </w:r>
    </w:p>
    <w:p>
      <w:r>
        <w:t>F-CAMS (FPT Classroom Asset Management System) giúp quản lý tài sản và phòng học của trường, thay thế việc ghi chép thủ công. Bản Simple tập trung vào 4 chức năng cốt lõi theo yêu cầu môn PRJ301.</w:t>
      </w:r>
    </w:p>
    <w:p>
      <w:pPr>
        <w:pStyle w:val="Heading2"/>
      </w:pPr>
      <w:r>
        <w:t>1.2 Công nghệ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Hạng mục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Công nghệ</w:t>
            </w:r>
          </w:p>
        </w:tc>
      </w:tr>
      <w:tr>
        <w:tc>
          <w:tcPr>
            <w:tcW w:type="dxa" w:w="4320"/>
          </w:tcPr>
          <w:p>
            <w:r>
              <w:t>Ngôn ngữ</w:t>
            </w:r>
          </w:p>
        </w:tc>
        <w:tc>
          <w:tcPr>
            <w:tcW w:type="dxa" w:w="4320"/>
          </w:tcPr>
          <w:p>
            <w:r>
              <w:t>Java 17</w:t>
            </w:r>
          </w:p>
        </w:tc>
      </w:tr>
      <w:tr>
        <w:tc>
          <w:tcPr>
            <w:tcW w:type="dxa" w:w="4320"/>
          </w:tcPr>
          <w:p>
            <w:r>
              <w:t>Kiến trúc</w:t>
            </w:r>
          </w:p>
        </w:tc>
        <w:tc>
          <w:tcPr>
            <w:tcW w:type="dxa" w:w="4320"/>
          </w:tcPr>
          <w:p>
            <w:r>
              <w:t>MVC, Servlet, JSP, JSTL, Custom Tag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Apache Tomcat 10.1 (Jakarta EE 10)</w:t>
            </w:r>
          </w:p>
        </w:tc>
      </w:tr>
      <w:tr>
        <w:tc>
          <w:tcPr>
            <w:tcW w:type="dxa" w:w="4320"/>
          </w:tcPr>
          <w:p>
            <w:r>
              <w:t>CSDL</w:t>
            </w:r>
          </w:p>
        </w:tc>
        <w:tc>
          <w:tcPr>
            <w:tcW w:type="dxa" w:w="4320"/>
          </w:tcPr>
          <w:p>
            <w:r>
              <w:t>Microsoft SQL Server 2022</w:t>
            </w:r>
          </w:p>
        </w:tc>
      </w:tr>
      <w:tr>
        <w:tc>
          <w:tcPr>
            <w:tcW w:type="dxa" w:w="4320"/>
          </w:tcPr>
          <w:p>
            <w:r>
              <w:t>JDBC</w:t>
            </w:r>
          </w:p>
        </w:tc>
        <w:tc>
          <w:tcPr>
            <w:tcW w:type="dxa" w:w="4320"/>
          </w:tcPr>
          <w:p>
            <w:r>
              <w:t>mssql-jdbc 13.2.0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Apache NetBeans 17</w:t>
            </w:r>
          </w:p>
        </w:tc>
      </w:tr>
    </w:tbl>
    <w:p/>
    <w:p>
      <w:pPr>
        <w:pStyle w:val="Heading1"/>
      </w:pPr>
      <w:r>
        <w:t>2. Phân tích yêu cầu</w:t>
      </w:r>
    </w:p>
    <w:p>
      <w:pPr>
        <w:pStyle w:val="Heading2"/>
      </w:pPr>
      <w:r>
        <w:t>2.1 Tác nhân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Tác nhân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Toàn quyền quản lý tài sản, phòng học</w:t>
            </w:r>
          </w:p>
        </w:tc>
      </w:tr>
      <w:tr>
        <w:tc>
          <w:tcPr>
            <w:tcW w:type="dxa" w:w="4320"/>
          </w:tcPr>
          <w:p>
            <w:r>
              <w:t>Staff</w:t>
            </w:r>
          </w:p>
        </w:tc>
        <w:tc>
          <w:tcPr>
            <w:tcW w:type="dxa" w:w="4320"/>
          </w:tcPr>
          <w:p>
            <w:r>
              <w:t>Xem, thêm, sửa tài sản; không được xóa tài sản, không sửa/xóa phòng</w:t>
            </w:r>
          </w:p>
        </w:tc>
      </w:tr>
    </w:tbl>
    <w:p/>
    <w:p>
      <w:pPr>
        <w:pStyle w:val="Heading2"/>
      </w:pPr>
      <w:r>
        <w:t>2.2 Yêu cầu chức năng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Chức năng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Mô tả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Quyền</w:t>
            </w:r>
          </w:p>
        </w:tc>
      </w:tr>
      <w:tr>
        <w:tc>
          <w:tcPr>
            <w:tcW w:type="dxa" w:w="2160"/>
          </w:tcPr>
          <w:p>
            <w:r>
              <w:t>FR01</w:t>
            </w:r>
          </w:p>
        </w:tc>
        <w:tc>
          <w:tcPr>
            <w:tcW w:type="dxa" w:w="2160"/>
          </w:tcPr>
          <w:p>
            <w:r>
              <w:t>Đăng nhập</w:t>
            </w:r>
          </w:p>
        </w:tc>
        <w:tc>
          <w:tcPr>
            <w:tcW w:type="dxa" w:w="2160"/>
          </w:tcPr>
          <w:p>
            <w:r>
              <w:t>Xác thực tài khoản, lưu HttpSession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FR02</w:t>
            </w:r>
          </w:p>
        </w:tc>
        <w:tc>
          <w:tcPr>
            <w:tcW w:type="dxa" w:w="2160"/>
          </w:tcPr>
          <w:p>
            <w:r>
              <w:t>Đăng xuất</w:t>
            </w:r>
          </w:p>
        </w:tc>
        <w:tc>
          <w:tcPr>
            <w:tcW w:type="dxa" w:w="2160"/>
          </w:tcPr>
          <w:p>
            <w:r>
              <w:t>Hủy session, về trang đăng nhập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FR03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Tổng tài sản, tổng phòng, tổng giá trị, tỷ lệ tình trạng, tài sản mới, cần bảo trì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FR04</w:t>
            </w:r>
          </w:p>
        </w:tc>
        <w:tc>
          <w:tcPr>
            <w:tcW w:type="dxa" w:w="2160"/>
          </w:tcPr>
          <w:p>
            <w:r>
              <w:t>Danh sách và tìm kiếm tài sản</w:t>
            </w:r>
          </w:p>
        </w:tc>
        <w:tc>
          <w:tcPr>
            <w:tcW w:type="dxa" w:w="2160"/>
          </w:tcPr>
          <w:p>
            <w:r>
              <w:t>Lọc theo phòng, danh mục, trạng thái; tìm theo tên/mã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FR05</w:t>
            </w:r>
          </w:p>
        </w:tc>
        <w:tc>
          <w:tcPr>
            <w:tcW w:type="dxa" w:w="2160"/>
          </w:tcPr>
          <w:p>
            <w:r>
              <w:t>Thêm tài sản</w:t>
            </w:r>
          </w:p>
        </w:tc>
        <w:tc>
          <w:tcPr>
            <w:tcW w:type="dxa" w:w="2160"/>
          </w:tcPr>
          <w:p>
            <w:r>
              <w:t>Mã, tên, serial, ngày bàn giao, đơn giá, phòng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FR06</w:t>
            </w:r>
          </w:p>
        </w:tc>
        <w:tc>
          <w:tcPr>
            <w:tcW w:type="dxa" w:w="2160"/>
          </w:tcPr>
          <w:p>
            <w:r>
              <w:t>Sửa tài sản</w:t>
            </w:r>
          </w:p>
        </w:tc>
        <w:tc>
          <w:tcPr>
            <w:tcW w:type="dxa" w:w="2160"/>
          </w:tcPr>
          <w:p>
            <w:r>
              <w:t>Cập nhật thông tin, chuyển phòng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FR07</w:t>
            </w:r>
          </w:p>
        </w:tc>
        <w:tc>
          <w:tcPr>
            <w:tcW w:type="dxa" w:w="2160"/>
          </w:tcPr>
          <w:p>
            <w:r>
              <w:t>Xóa tài sản</w:t>
            </w:r>
          </w:p>
        </w:tc>
        <w:tc>
          <w:tcPr>
            <w:tcW w:type="dxa" w:w="2160"/>
          </w:tcPr>
          <w:p>
            <w:r>
              <w:t>Xóa bản ghi tài sản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FR08</w:t>
            </w:r>
          </w:p>
        </w:tc>
        <w:tc>
          <w:tcPr>
            <w:tcW w:type="dxa" w:w="2160"/>
          </w:tcPr>
          <w:p>
            <w:r>
              <w:t>Danh sách phòng</w:t>
            </w:r>
          </w:p>
        </w:tc>
        <w:tc>
          <w:tcPr>
            <w:tcW w:type="dxa" w:w="2160"/>
          </w:tcPr>
          <w:p>
            <w:r>
              <w:t>Mã phòng, tòa nhà, tầng, số chỗ, mục đích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  <w:tr>
        <w:tc>
          <w:tcPr>
            <w:tcW w:type="dxa" w:w="2160"/>
          </w:tcPr>
          <w:p>
            <w:r>
              <w:t>FR09</w:t>
            </w:r>
          </w:p>
        </w:tc>
        <w:tc>
          <w:tcPr>
            <w:tcW w:type="dxa" w:w="2160"/>
          </w:tcPr>
          <w:p>
            <w:r>
              <w:t>Thêm phòng</w:t>
            </w:r>
          </w:p>
        </w:tc>
        <w:tc>
          <w:tcPr>
            <w:tcW w:type="dxa" w:w="2160"/>
          </w:tcPr>
          <w:p>
            <w:r>
              <w:t>Thêm phòng học mới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FR10</w:t>
            </w:r>
          </w:p>
        </w:tc>
        <w:tc>
          <w:tcPr>
            <w:tcW w:type="dxa" w:w="2160"/>
          </w:tcPr>
          <w:p>
            <w:r>
              <w:t>Sửa/Xóa phòng</w:t>
            </w:r>
          </w:p>
        </w:tc>
        <w:tc>
          <w:tcPr>
            <w:tcW w:type="dxa" w:w="2160"/>
          </w:tcPr>
          <w:p>
            <w:r>
              <w:t>Cập nhật, xóa phòng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FR11</w:t>
            </w:r>
          </w:p>
        </w:tc>
        <w:tc>
          <w:tcPr>
            <w:tcW w:type="dxa" w:w="2160"/>
          </w:tcPr>
          <w:p>
            <w:r>
              <w:t>Chi tiết phòng</w:t>
            </w:r>
          </w:p>
        </w:tc>
        <w:tc>
          <w:tcPr>
            <w:tcW w:type="dxa" w:w="2160"/>
          </w:tcPr>
          <w:p>
            <w:r>
              <w:t>Xem tài sản/thiết bị trong phòng</w:t>
            </w:r>
          </w:p>
        </w:tc>
        <w:tc>
          <w:tcPr>
            <w:tcW w:type="dxa" w:w="2160"/>
          </w:tcPr>
          <w:p>
            <w:r>
              <w:t>Tất cả</w:t>
            </w:r>
          </w:p>
        </w:tc>
      </w:tr>
    </w:tbl>
    <w:p/>
    <w:p>
      <w:r>
        <w:t>(Nhóm đối chiếu lại bảng này với code thực tế và chỉnh sửa nếu cần.)</w:t>
      </w:r>
    </w:p>
    <w:p>
      <w:pPr>
        <w:pStyle w:val="Heading2"/>
      </w:pPr>
      <w:r>
        <w:t>2.3 Yêu cầu phi chức năng</w:t>
      </w:r>
    </w:p>
    <w:p>
      <w:pPr>
        <w:pStyle w:val="ListBullet"/>
      </w:pPr>
      <w:r>
        <w:t>Bảo mật: AuthFilter chặn truy cập khi chưa đăng nhập; PreparedStatement chống SQL Injection.</w:t>
      </w:r>
    </w:p>
    <w:p>
      <w:pPr>
        <w:pStyle w:val="ListBullet"/>
      </w:pPr>
      <w:r>
        <w:t>Hỗ trợ tiếng Việt (UTF-8) toàn hệ thống.</w:t>
      </w:r>
    </w:p>
    <w:p>
      <w:pPr>
        <w:pStyle w:val="ListBullet"/>
      </w:pPr>
      <w:r>
        <w:t>Giao diện thân thiện, dễ dùng.</w:t>
      </w:r>
    </w:p>
    <w:p>
      <w:pPr>
        <w:pStyle w:val="ListBullet"/>
      </w:pPr>
      <w:r>
        <w:t>Mã nguồn theo MVC, dễ bảo trì.</w:t>
      </w:r>
    </w:p>
    <w:p>
      <w:r>
        <w:t>[Chèn sơ đồ Use Case tại đây]</w:t>
      </w:r>
    </w:p>
    <w:p>
      <w:pPr>
        <w:pStyle w:val="Heading1"/>
      </w:pPr>
      <w:r>
        <w:t>3. Thiết kế hệ thống</w:t>
      </w:r>
    </w:p>
    <w:p>
      <w:pPr>
        <w:pStyle w:val="Heading2"/>
      </w:pPr>
      <w:r>
        <w:t>3.1 Kiến trúc MVC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Tầng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Thành phần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Trách nhiệm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Asset, Room, RoomAsset, User, DashboardStats</w:t>
            </w:r>
          </w:p>
        </w:tc>
        <w:tc>
          <w:tcPr>
            <w:tcW w:type="dxa" w:w="2880"/>
          </w:tcPr>
          <w:p>
            <w:r>
              <w:t>Đối tượng dữ liệu</w:t>
            </w:r>
          </w:p>
        </w:tc>
      </w:tr>
      <w:tr>
        <w:tc>
          <w:tcPr>
            <w:tcW w:type="dxa" w:w="2880"/>
          </w:tcPr>
          <w:p>
            <w:r>
              <w:t>DAL</w:t>
            </w:r>
          </w:p>
        </w:tc>
        <w:tc>
          <w:tcPr>
            <w:tcW w:type="dxa" w:w="2880"/>
          </w:tcPr>
          <w:p>
            <w:r>
              <w:t>DBContext, AssetDAO, RoomDAO, UserDAO</w:t>
            </w:r>
          </w:p>
        </w:tc>
        <w:tc>
          <w:tcPr>
            <w:tcW w:type="dxa" w:w="2880"/>
          </w:tcPr>
          <w:p>
            <w:r>
              <w:t>Truy cập CSDL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LoginServlet, LogoutServlet, DashboardServlet, AssetServlet, RoomServlet, RoomDetailServlet, AuthFilter</w:t>
            </w:r>
          </w:p>
        </w:tc>
        <w:tc>
          <w:tcPr>
            <w:tcW w:type="dxa" w:w="2880"/>
          </w:tcPr>
          <w:p>
            <w:r>
              <w:t>Điều phối, nghiệp vụ, phân quyền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login, dashboard, assets, rooms, room-detail (.jsp), style.css, custom tag</w:t>
            </w:r>
          </w:p>
        </w:tc>
        <w:tc>
          <w:tcPr>
            <w:tcW w:type="dxa" w:w="2880"/>
          </w:tcPr>
          <w:p>
            <w:r>
              <w:t>Hiển thị</w:t>
            </w:r>
          </w:p>
        </w:tc>
      </w:tr>
    </w:tbl>
    <w:p/>
    <w:p>
      <w:pPr>
        <w:pStyle w:val="Heading2"/>
      </w:pPr>
      <w:r>
        <w:t>3.2 Sơ đồ</w:t>
      </w:r>
    </w:p>
    <w:p>
      <w:r>
        <w:t>[Chèn sơ đồ lớp]</w:t>
      </w:r>
    </w:p>
    <w:p>
      <w:r>
        <w:t>[Chèn sơ đồ tuần tự: đăng nhập]</w:t>
      </w:r>
    </w:p>
    <w:p>
      <w:r>
        <w:t>[Chèn sơ đồ tuần tự: thêm tài sản]</w:t>
      </w:r>
    </w:p>
    <w:p>
      <w:pPr>
        <w:pStyle w:val="Heading1"/>
      </w:pPr>
      <w:r>
        <w:t>4. Thiết kế cơ sở dữ liệu</w:t>
      </w:r>
    </w:p>
    <w:p>
      <w:r>
        <w:t>[Chèn ERD tại đây]</w:t>
      </w:r>
    </w:p>
    <w:p>
      <w:pPr>
        <w:pStyle w:val="Heading2"/>
      </w:pPr>
      <w:r>
        <w:t>4.1 Từ điển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Bảng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Cột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Kiểu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Ràng buộc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Mô tả</w:t>
            </w:r>
          </w:p>
        </w:tc>
      </w:tr>
      <w:tr>
        <w:tc>
          <w:tcPr>
            <w:tcW w:type="dxa" w:w="1728"/>
          </w:tcPr>
          <w:p>
            <w:r>
              <w:t>........</w:t>
            </w:r>
          </w:p>
        </w:tc>
        <w:tc>
          <w:tcPr>
            <w:tcW w:type="dxa" w:w="1728"/>
          </w:tcPr>
          <w:p>
            <w:r>
              <w:t>........</w:t>
            </w:r>
          </w:p>
        </w:tc>
        <w:tc>
          <w:tcPr>
            <w:tcW w:type="dxa" w:w="1728"/>
          </w:tcPr>
          <w:p>
            <w:r>
              <w:t>........</w:t>
            </w:r>
          </w:p>
        </w:tc>
        <w:tc>
          <w:tcPr>
            <w:tcW w:type="dxa" w:w="1728"/>
          </w:tcPr>
          <w:p>
            <w:r>
              <w:t>........</w:t>
            </w:r>
          </w:p>
        </w:tc>
        <w:tc>
          <w:tcPr>
            <w:tcW w:type="dxa" w:w="1728"/>
          </w:tcPr>
          <w:p>
            <w:r>
              <w:t>Data điền theo schema thực tế</w:t>
            </w:r>
          </w:p>
        </w:tc>
      </w:tr>
    </w:tbl>
    <w:p/>
    <w:p>
      <w:pPr>
        <w:pStyle w:val="Heading1"/>
      </w:pPr>
      <w:r>
        <w:t>5. Thiết kế giao diện</w:t>
      </w:r>
    </w:p>
    <w:p>
      <w:pPr>
        <w:pStyle w:val="Heading2"/>
      </w:pPr>
      <w:r>
        <w:t>5.x Đăng nhập</w:t>
      </w:r>
    </w:p>
    <w:p>
      <w:r>
        <w:t>[Ảnh chụp màn hình và mô tả]</w:t>
      </w:r>
    </w:p>
    <w:p>
      <w:pPr>
        <w:pStyle w:val="Heading2"/>
      </w:pPr>
      <w:r>
        <w:t>5.x Dashboard</w:t>
      </w:r>
    </w:p>
    <w:p>
      <w:r>
        <w:t>[Ảnh chụp màn hình và mô tả]</w:t>
      </w:r>
    </w:p>
    <w:p>
      <w:pPr>
        <w:pStyle w:val="Heading2"/>
      </w:pPr>
      <w:r>
        <w:t>5.x Danh sách tài sản</w:t>
      </w:r>
    </w:p>
    <w:p>
      <w:r>
        <w:t>[Ảnh chụp màn hình và mô tả]</w:t>
      </w:r>
    </w:p>
    <w:p>
      <w:pPr>
        <w:pStyle w:val="Heading2"/>
      </w:pPr>
      <w:r>
        <w:t>5.x Thêm/Sửa tài sản</w:t>
      </w:r>
    </w:p>
    <w:p>
      <w:r>
        <w:t>[Ảnh chụp màn hình và mô tả]</w:t>
      </w:r>
    </w:p>
    <w:p>
      <w:pPr>
        <w:pStyle w:val="Heading2"/>
      </w:pPr>
      <w:r>
        <w:t>5.x Danh sách phòng</w:t>
      </w:r>
    </w:p>
    <w:p>
      <w:r>
        <w:t>[Ảnh chụp màn hình và mô tả]</w:t>
      </w:r>
    </w:p>
    <w:p>
      <w:pPr>
        <w:pStyle w:val="Heading2"/>
      </w:pPr>
      <w:r>
        <w:t>5.x Chi tiết phòng</w:t>
      </w:r>
    </w:p>
    <w:p>
      <w:r>
        <w:t>[Ảnh chụp màn hình và mô tả]</w:t>
      </w:r>
    </w:p>
    <w:p>
      <w:pPr>
        <w:pStyle w:val="Heading1"/>
      </w:pPr>
      <w:r>
        <w:t>6.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Chức năng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Bước thực hiện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Kết quả mong đợi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Kết quả thực tế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Trạng thái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Đăng nhập</w:t>
            </w:r>
          </w:p>
        </w:tc>
        <w:tc>
          <w:tcPr>
            <w:tcW w:type="dxa" w:w="1440"/>
          </w:tcPr>
          <w:p>
            <w:r>
              <w:t>Nhập đúng tài khoản</w:t>
            </w:r>
          </w:p>
        </w:tc>
        <w:tc>
          <w:tcPr>
            <w:tcW w:type="dxa" w:w="1440"/>
          </w:tcPr>
          <w:p>
            <w:r>
              <w:t>Vào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Đăng nhập</w:t>
            </w:r>
          </w:p>
        </w:tc>
        <w:tc>
          <w:tcPr>
            <w:tcW w:type="dxa" w:w="1440"/>
          </w:tcPr>
          <w:p>
            <w:r>
              <w:t>Nhập sai mật khẩu</w:t>
            </w:r>
          </w:p>
        </w:tc>
        <w:tc>
          <w:tcPr>
            <w:tcW w:type="dxa" w:w="1440"/>
          </w:tcPr>
          <w:p>
            <w:r>
              <w:t>Báo lỗi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Phân quyền</w:t>
            </w:r>
          </w:p>
        </w:tc>
        <w:tc>
          <w:tcPr>
            <w:tcW w:type="dxa" w:w="1440"/>
          </w:tcPr>
          <w:p>
            <w:r>
              <w:t>Chưa login truy cập /assets</w:t>
            </w:r>
          </w:p>
        </w:tc>
        <w:tc>
          <w:tcPr>
            <w:tcW w:type="dxa" w:w="1440"/>
          </w:tcPr>
          <w:p>
            <w:r>
              <w:t>Chuyển về login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Phân quyền</w:t>
            </w:r>
          </w:p>
        </w:tc>
        <w:tc>
          <w:tcPr>
            <w:tcW w:type="dxa" w:w="1440"/>
          </w:tcPr>
          <w:p>
            <w:r>
              <w:t>Staff xóa tài sản</w:t>
            </w:r>
          </w:p>
        </w:tc>
        <w:tc>
          <w:tcPr>
            <w:tcW w:type="dxa" w:w="1440"/>
          </w:tcPr>
          <w:p>
            <w:r>
              <w:t>Bị từ chối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TC05</w:t>
            </w:r>
          </w:p>
        </w:tc>
        <w:tc>
          <w:tcPr>
            <w:tcW w:type="dxa" w:w="1440"/>
          </w:tcPr>
          <w:p>
            <w:r>
              <w:t>Tài sản</w:t>
            </w:r>
          </w:p>
        </w:tc>
        <w:tc>
          <w:tcPr>
            <w:tcW w:type="dxa" w:w="1440"/>
          </w:tcPr>
          <w:p>
            <w:r>
              <w:t>Thêm tài sản hợp lệ</w:t>
            </w:r>
          </w:p>
        </w:tc>
        <w:tc>
          <w:tcPr>
            <w:tcW w:type="dxa" w:w="1440"/>
          </w:tcPr>
          <w:p>
            <w:r>
              <w:t>Xuất hiện trong danh sách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TC06</w:t>
            </w:r>
          </w:p>
        </w:tc>
        <w:tc>
          <w:tcPr>
            <w:tcW w:type="dxa" w:w="1440"/>
          </w:tcPr>
          <w:p>
            <w:r>
              <w:t>Tìm kiếm</w:t>
            </w:r>
          </w:p>
        </w:tc>
        <w:tc>
          <w:tcPr>
            <w:tcW w:type="dxa" w:w="1440"/>
          </w:tcPr>
          <w:p>
            <w:r>
              <w:t>Lọc theo trạng thái</w:t>
            </w:r>
          </w:p>
        </w:tc>
        <w:tc>
          <w:tcPr>
            <w:tcW w:type="dxa" w:w="1440"/>
          </w:tcPr>
          <w:p>
            <w:r>
              <w:t>Đúng kết quả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(Bảng đầy đủ xem file Excel, sheet Test Case.)</w:t>
      </w:r>
    </w:p>
    <w:p>
      <w:pPr>
        <w:pStyle w:val="Heading1"/>
      </w:pPr>
      <w:r>
        <w:t>7. Phân công và đóng góp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Vai trò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Công việc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% đóng góp</w:t>
            </w:r>
          </w:p>
        </w:tc>
      </w:tr>
      <w:tr>
        <w:tc>
          <w:tcPr>
            <w:tcW w:type="dxa" w:w="2160"/>
          </w:tcPr>
          <w:p>
            <w:r>
              <w:t>........</w:t>
            </w:r>
          </w:p>
        </w:tc>
        <w:tc>
          <w:tcPr>
            <w:tcW w:type="dxa" w:w="2160"/>
          </w:tcPr>
          <w:p>
            <w:r>
              <w:t>Front</w:t>
            </w:r>
          </w:p>
        </w:tc>
        <w:tc>
          <w:tcPr>
            <w:tcW w:type="dxa" w:w="2160"/>
          </w:tcPr>
          <w:p>
            <w:r>
              <w:t>JSP, CSS, custom tag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........</w:t>
            </w:r>
          </w:p>
        </w:tc>
        <w:tc>
          <w:tcPr>
            <w:tcW w:type="dxa" w:w="2160"/>
          </w:tcPr>
          <w:p>
            <w:r>
              <w:t>Back</w:t>
            </w:r>
          </w:p>
        </w:tc>
        <w:tc>
          <w:tcPr>
            <w:tcW w:type="dxa" w:w="2160"/>
          </w:tcPr>
          <w:p>
            <w:r>
              <w:t>Servlet, Filter, phân quyền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........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SQL, DAO, Model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8. Kết luận</w:t>
      </w:r>
    </w:p>
    <w:p>
      <w:pPr>
        <w:pStyle w:val="Heading2"/>
      </w:pPr>
      <w:r>
        <w:t>8.1 Kết quả đạt được</w:t>
      </w:r>
    </w:p>
    <w:p>
      <w:r>
        <w:t>........</w:t>
      </w:r>
    </w:p>
    <w:p>
      <w:pPr>
        <w:pStyle w:val="Heading2"/>
      </w:pPr>
      <w:r>
        <w:t>8.2 Hạn chế</w:t>
      </w:r>
    </w:p>
    <w:p>
      <w:r>
        <w:t>........</w:t>
      </w:r>
    </w:p>
    <w:p>
      <w:pPr>
        <w:pStyle w:val="Heading2"/>
      </w:pPr>
      <w:r>
        <w:t>8.3 Hướng phát triển</w:t>
      </w:r>
    </w:p>
    <w:p>
      <w:r>
        <w:t>........</w:t>
      </w:r>
    </w:p>
    <w:p>
      <w:pPr>
        <w:pStyle w:val="Heading1"/>
      </w:pPr>
      <w:r>
        <w:t>Phụ lục</w:t>
      </w:r>
    </w:p>
    <w:p>
      <w:r>
        <w:t>A. Hướng dẫn cài đặt</w:t>
        <w:br/>
        <w:t>B. Tài khoản demo</w:t>
        <w:br/>
        <w:t>C. Tài liệu tham khảo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