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1.46.3 (build 96)</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Pendapatan dicatat sebesar harga daftar, bukan sesudah potongan.</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r>
          </w:p>
        </w:tc>
        <w:tc>
          <w:tcPr>
            <w:tcW w:type="dxa" w:w="2465"/>
            <w:shd w:val="clear" w:fill="4F46E5"/>
          </w:tcPr>
          <w:p>
            <w:pPr>
              <w:spacing w:after="40" w:before="40"/>
            </w:pPr>
            <w:r>
              <w:rPr>
                <w:b/>
                <w:color w:val="FFFFFF"/>
                <w:sz w:val="19"/>
              </w:rPr>
              <w:t>Kredit Pendapatan</w:t>
            </w:r>
          </w:p>
        </w:tc>
        <w:tc>
          <w:tcPr>
            <w:tcW w:type="dxa" w:w="2465"/>
            <w:shd w:val="clear" w:fill="4F46E5"/>
          </w:tcPr>
          <w:p>
            <w:pPr>
              <w:spacing w:after="40" w:before="40"/>
            </w:pPr>
            <w:r>
              <w:rPr>
                <w:b/>
                <w:color w:val="FFFFFF"/>
                <w:sz w:val="19"/>
              </w:rPr>
              <w:t>Debit Diskon</w:t>
            </w:r>
          </w:p>
        </w:tc>
        <w:tc>
          <w:tcPr>
            <w:tcW w:type="dxa" w:w="2465"/>
            <w:shd w:val="clear" w:fill="4F46E5"/>
          </w:tcPr>
          <w:p>
            <w:pPr>
              <w:spacing w:after="40" w:before="40"/>
            </w:pPr>
            <w:r>
              <w:rPr>
                <w:b/>
                <w:color w:val="FFFFFF"/>
                <w:sz w:val="19"/>
              </w:rPr>
              <w:t>Bersih</w:t>
            </w:r>
          </w:p>
        </w:tc>
      </w:tr>
      <w:tr>
        <w:tc>
          <w:tcPr>
            <w:tcW w:type="dxa" w:w="2465"/>
          </w:tcPr>
          <w:p>
            <w:pPr>
              <w:spacing w:after="40" w:before="40"/>
            </w:pPr>
            <w:r>
              <w:rPr>
                <w:sz w:val="19"/>
              </w:rPr>
              <w:t>Salah</w:t>
            </w:r>
          </w:p>
        </w:tc>
        <w:tc>
          <w:tcPr>
            <w:tcW w:type="dxa" w:w="2465"/>
          </w:tcPr>
          <w:p>
            <w:pPr>
              <w:spacing w:after="40" w:before="40"/>
            </w:pPr>
            <w:r>
              <w:rPr>
                <w:sz w:val="19"/>
              </w:rPr>
              <w:t>115.000 (sudah dipotong)</w:t>
            </w:r>
          </w:p>
        </w:tc>
        <w:tc>
          <w:tcPr>
            <w:tcW w:type="dxa" w:w="2465"/>
          </w:tcPr>
          <w:p>
            <w:pPr>
              <w:spacing w:after="40" w:before="40"/>
            </w:pPr>
            <w:r>
              <w:rPr>
                <w:sz w:val="19"/>
              </w:rPr>
              <w:t>115.000</w:t>
            </w:r>
          </w:p>
        </w:tc>
        <w:tc>
          <w:tcPr>
            <w:tcW w:type="dxa" w:w="2465"/>
          </w:tcPr>
          <w:p>
            <w:pPr>
              <w:spacing w:after="40" w:before="40"/>
            </w:pPr>
            <w:r>
              <w:rPr>
                <w:b/>
                <w:sz w:val="19"/>
              </w:rPr>
              <w:t>0</w:t>
            </w:r>
          </w:p>
        </w:tc>
      </w:tr>
      <w:tr>
        <w:tc>
          <w:tcPr>
            <w:tcW w:type="dxa" w:w="2465"/>
            <w:shd w:val="clear" w:fill="F4F5FB"/>
          </w:tcPr>
          <w:p>
            <w:pPr>
              <w:spacing w:after="40" w:before="40"/>
            </w:pPr>
            <w:r>
              <w:rPr>
                <w:sz w:val="19"/>
              </w:rPr>
              <w:t>Benar</w:t>
            </w:r>
          </w:p>
        </w:tc>
        <w:tc>
          <w:tcPr>
            <w:tcW w:type="dxa" w:w="2465"/>
            <w:shd w:val="clear" w:fill="F4F5FB"/>
          </w:tcPr>
          <w:p>
            <w:pPr>
              <w:spacing w:after="40" w:before="40"/>
            </w:pPr>
            <w:r>
              <w:rPr>
                <w:sz w:val="19"/>
              </w:rPr>
              <w:t>230.000 (harga daftar)</w:t>
            </w:r>
          </w:p>
        </w:tc>
        <w:tc>
          <w:tcPr>
            <w:tcW w:type="dxa" w:w="2465"/>
            <w:shd w:val="clear" w:fill="F4F5FB"/>
          </w:tcPr>
          <w:p>
            <w:pPr>
              <w:spacing w:after="40" w:before="40"/>
            </w:pPr>
            <w:r>
              <w:rPr>
                <w:sz w:val="19"/>
              </w:rPr>
              <w:t>115.000</w:t>
            </w:r>
          </w:p>
        </w:tc>
        <w:tc>
          <w:tcPr>
            <w:tcW w:type="dxa" w:w="2465"/>
            <w:shd w:val="clear" w:fill="F4F5FB"/>
          </w:tcPr>
          <w:p>
            <w:pPr>
              <w:spacing w:after="40" w:before="40"/>
            </w:pPr>
            <w:r>
              <w:rPr>
                <w:b/>
                <w:sz w:val="19"/>
              </w:rPr>
              <w:t>115.000</w:t>
            </w:r>
          </w:p>
        </w:tc>
      </w:tr>
    </w:tbl>
    <w:p>
      <w:r>
        <w:rPr>
          <w:sz w:val="21"/>
        </w:rPr>
        <w:t>Mengkredit nominal yang sudah dipotong lalu mendebit diskonnya menghitung potongan itu dua kali. Selain angka bersihnya salah, cara yang benar memberi dua angka yang bisa dibaca terpisah: berapa harga daftar yang kita jual, dan berapa yang kita berikan sebagai potongan. Pertanyaan "berapa besar diskon kita tahun ini" jadi punya jawabannya sendiri, bukan angka yang harus dikira-kira dari selisih.</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r>
        <w:rPr>
          <w:b/>
          <w:sz w:val="21"/>
        </w:rPr>
        <w:t>Jurnal Semua Resto menyaring keluar penyewa platform.</w:t>
      </w:r>
      <w:r>
        <w:rPr>
          <w:sz w:val="21"/>
        </w:rPr>
        <w:t xml:space="preserve"> Barisnya memang tersimpan di tabel yang sama, tapi mencampurnya di satu layar membuat total debit/kredit menjumlahkan dua pembukuan yang tidak punya hubungan satu sama lain: penjualan resto, dan tagihan yang kami terbitkan kepada mereka. Disaring di kuerinya, bukan sesudah data sampai — baris platform yang ikut terangkut memakan jatah batas 1.000 baris, dan yang terpotong justru jurnal resto yang dicari.</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11.1b Dua layar yang membaca data sama harus menyebut angka sama</w:t>
      </w:r>
    </w:p>
    <w:p>
      <w:r>
        <w:rPr>
          <w:sz w:val="21"/>
        </w:rPr>
        <w:t xml:space="preserve">Jurnal GL per resto mengeluarkan baris pembatalan dari totalnya; layar Jurnal Semua Resto semula tidak. Selisihnya muncul </w:t>
      </w:r>
      <w:r>
        <w:rPr>
          <w:b/>
          <w:sz w:val="21"/>
        </w:rPr>
        <w:t>persis sama di sisi debit dan kredit</w:t>
      </w:r>
      <w:r>
        <w:rPr>
          <w:sz w:val="21"/>
        </w:rPr>
        <w:t xml:space="preserve"> — karena pembatalan memang cermin dari baris yang dibatalkannya, jadi menghitungnya menaikkan keduanya sekaligus.</w:t>
      </w:r>
    </w:p>
    <w:p>
      <w:r>
        <w:rPr>
          <w:sz w:val="21"/>
        </w:rPr>
        <w:t>Bentuk kegagalan ini sulit dilihat dari kodenya: dua layar itu benar sendiri-sendiri, dan yang salah cuma kesepakatan di antara keduanya. Yang menemukannya adalah orang yang kebetulan membandingkan dua angka yang seharusnya sama.</w:t>
      </w:r>
    </w:p>
    <w:p>
      <w:r>
        <w:rPr>
          <w:sz w:val="21"/>
        </w:rPr>
        <w:t xml:space="preserve">Aturannya sekarang dikunci tes yang membaca </w:t>
      </w:r>
      <w:r>
        <w:rPr>
          <w:b/>
          <w:sz w:val="21"/>
        </w:rPr>
        <w:t>kedua berkas layar sekaligus</w:t>
      </w:r>
      <w:r>
        <w:rPr>
          <w:sz w:val="21"/>
        </w:rPr>
        <w:t xml:space="preserve"> dan menuntut keduanya memakai kunci pasangan yang sama.</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Jurnal lintas resto dibatasi 1.000 baris</w:t>
            </w:r>
          </w:p>
        </w:tc>
        <w:tc>
          <w:tcPr>
            <w:tcW w:type="dxa" w:w="3286"/>
            <w:shd w:val="clear" w:fill="F4F5FB"/>
          </w:tcPr>
          <w:p>
            <w:pPr>
              <w:spacing w:after="40" w:before="40"/>
            </w:pPr>
            <w:r>
              <w:rPr>
                <w:sz w:val="19"/>
              </w:rPr>
              <w:t>Tidak ada penanda saat terpotong</w:t>
            </w:r>
          </w:p>
        </w:tc>
        <w:tc>
          <w:tcPr>
            <w:tcW w:type="dxa" w:w="3286"/>
            <w:shd w:val="clear" w:fill="F4F5FB"/>
          </w:tcPr>
          <w:p>
            <w:pPr>
              <w:spacing w:after="40" w:before="40"/>
            </w:pPr>
            <w:r>
              <w:rPr>
                <w:sz w:val="19"/>
              </w:rPr>
              <w:t>Angka bisa kurang tanpa terlihat kalau data melewati batas itu</w:t>
            </w:r>
          </w:p>
        </w:tc>
      </w:tr>
      <w:tr>
        <w:tc>
          <w:tcPr>
            <w:tcW w:type="dxa" w:w="3286"/>
          </w:tcPr>
          <w:p>
            <w:pPr>
              <w:spacing w:after="40" w:before="40"/>
            </w:pPr>
            <w:r>
              <w:rPr>
                <w:sz w:val="19"/>
              </w:rPr>
              <w:t>Unduhan besar</w:t>
            </w:r>
          </w:p>
        </w:tc>
        <w:tc>
          <w:tcPr>
            <w:tcW w:type="dxa" w:w="3286"/>
          </w:tcPr>
          <w:p>
            <w:pPr>
              <w:spacing w:after="40" w:before="40"/>
            </w:pPr>
            <w:r>
              <w:rPr>
                <w:sz w:val="19"/>
              </w:rPr>
              <w:t>Bisa terhenti</w:t>
            </w:r>
          </w:p>
        </w:tc>
        <w:tc>
          <w:tcPr>
            <w:tcW w:type="dxa" w:w="3286"/>
          </w:tcPr>
          <w:p>
            <w:pPr>
              <w:spacing w:after="40" w:before="40"/>
            </w:pPr>
            <w:r>
              <w:rPr>
                <w:sz w:val="19"/>
              </w:rPr>
              <w:t>Kalau sistem kehabisan memori saat aplikasi di latar</w:t>
            </w:r>
          </w:p>
        </w:tc>
      </w:tr>
    </w:tbl>
    <w:p>
      <w:r>
        <w:rPr>
          <w:i/>
          <w:sz w:val="21"/>
        </w:rPr>
        <w:t>Dokumen ini disusun dari kode aplikasi versi 1.46.3.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