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B66E0" w14:textId="77777777" w:rsidR="00077219" w:rsidRPr="00077219" w:rsidRDefault="00077219" w:rsidP="00077219">
      <w:pPr>
        <w:widowControl/>
        <w:numPr>
          <w:ilvl w:val="1"/>
          <w:numId w:val="1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077219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案例效果截图</w:t>
      </w:r>
    </w:p>
    <w:p w14:paraId="35168DD2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noProof/>
          <w:kern w:val="0"/>
          <w:sz w:val="22"/>
          <w:szCs w:val="22"/>
        </w:rPr>
        <w:drawing>
          <wp:inline distT="0" distB="0" distL="0" distR="0" wp14:anchorId="2306302C" wp14:editId="3F72C9FF">
            <wp:extent cx="4231640" cy="1084580"/>
            <wp:effectExtent l="0" t="0" r="10160" b="7620"/>
            <wp:docPr id="1" name="图片 1" descr="W![OSOAO &#10;!1enbÅ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![OSOAO &#10;!1enbÅ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813D" w14:textId="77777777" w:rsidR="00077219" w:rsidRPr="00077219" w:rsidRDefault="00077219" w:rsidP="00077219">
      <w:pPr>
        <w:widowControl/>
        <w:numPr>
          <w:ilvl w:val="1"/>
          <w:numId w:val="2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077219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知识点</w:t>
      </w:r>
    </w:p>
    <w:p w14:paraId="14A9D3BC" w14:textId="77777777" w:rsidR="00077219" w:rsidRPr="00077219" w:rsidRDefault="00077219" w:rsidP="00077219">
      <w:pPr>
        <w:widowControl/>
        <w:numPr>
          <w:ilvl w:val="2"/>
          <w:numId w:val="3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HTML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：详细请参考 </w:t>
      </w:r>
      <w:hyperlink r:id="rId6" w:anchor="HTML&amp;section-id={6E40BDA6-BD68-3345-87F1-F7DD70C7044E}&amp;page-id={7F57CCAC-E154-724F-A55C-FA04155BC2F5}&amp;object-id={8F2143EA-4F49-BA41-8987-9C6979F02F6D}&amp;12&amp;base-path=https://d.docs.live.net/2d6214c820ba0730/文档/前端课程体系/基础知识.one" w:history="1">
        <w:r w:rsidRPr="00077219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常见标签</w:t>
        </w:r>
      </w:hyperlink>
    </w:p>
    <w:p w14:paraId="522C8D37" w14:textId="77777777" w:rsidR="00077219" w:rsidRPr="00077219" w:rsidRDefault="00077219" w:rsidP="00077219">
      <w:pPr>
        <w:widowControl/>
        <w:numPr>
          <w:ilvl w:val="2"/>
          <w:numId w:val="3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CSS</w:t>
      </w:r>
    </w:p>
    <w:p w14:paraId="1232607C" w14:textId="77777777" w:rsidR="00077219" w:rsidRPr="00077219" w:rsidRDefault="00077219" w:rsidP="00077219">
      <w:pPr>
        <w:widowControl/>
        <w:numPr>
          <w:ilvl w:val="3"/>
          <w:numId w:val="4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选择器：详细请参考 </w:t>
      </w:r>
      <w:hyperlink r:id="rId7" w:anchor="CSS&amp;section-id={6E40BDA6-BD68-3345-87F1-F7DD70C7044E}&amp;page-id={CE51A6CE-E960-CD4F-B4C8-38C0C4A85C18}&amp;object-id={64C610FD-CEE0-4C49-9E82-C78C7FBCF8B9}&amp;C&amp;base-path=https://d.docs.live.net/2d6214c820ba0730/文档/前端课程体系/基础知识.one" w:history="1">
        <w:r w:rsidRPr="00077219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选择器</w:t>
        </w:r>
      </w:hyperlink>
    </w:p>
    <w:p w14:paraId="31AC1EEF" w14:textId="77777777" w:rsidR="00077219" w:rsidRPr="00077219" w:rsidRDefault="00077219" w:rsidP="00077219">
      <w:pPr>
        <w:widowControl/>
        <w:numPr>
          <w:ilvl w:val="4"/>
          <w:numId w:val="5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position: relative;</w:t>
      </w:r>
      <w:r w:rsidRPr="00077219">
        <w:rPr>
          <w:rFonts w:ascii="Cambria" w:eastAsia="Times New Roman" w:hAnsi="Cambria" w:cs="Times New Roman"/>
          <w:kern w:val="0"/>
          <w:sz w:val="22"/>
          <w:szCs w:val="22"/>
        </w:rPr>
        <w:t xml:space="preserve"> 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相对定位</w: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 xml:space="preserve"> 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，相对于自己的初始位置 ,详情请参考 </w:t>
      </w:r>
      <w:hyperlink r:id="rId8" w:anchor="CSS&amp;section-id={6E40BDA6-BD68-3345-87F1-F7DD70C7044E}&amp;page-id={CE51A6CE-E960-CD4F-B4C8-38C0C4A85C18}&amp;object-id={64C610FD-CEE0-4C49-9E82-C78C7FBCF8B9}&amp;19&amp;base-path=https://d.docs.live.net/2d6214c820ba0730/文档/前端课程体系/基础知识.one" w:history="1">
        <w:r w:rsidRPr="00077219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定位</w:t>
        </w:r>
      </w:hyperlink>
    </w:p>
    <w:p w14:paraId="332B7EE8" w14:textId="77777777" w:rsidR="00077219" w:rsidRPr="00077219" w:rsidRDefault="00077219" w:rsidP="00077219">
      <w:pPr>
        <w:widowControl/>
        <w:numPr>
          <w:ilvl w:val="4"/>
          <w:numId w:val="5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 xml:space="preserve">position: absolute;  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绝对定位</w: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 xml:space="preserve"> 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 xml:space="preserve">，相对于最近的已定位祖先元素，如果元素没有已定位的祖先元素，那么它的位置相对于最初的包含块(body)，详情请参考 </w:t>
      </w:r>
      <w:hyperlink r:id="rId9" w:anchor="CSS&amp;section-id={6E40BDA6-BD68-3345-87F1-F7DD70C7044E}&amp;page-id={CE51A6CE-E960-CD4F-B4C8-38C0C4A85C18}&amp;object-id={64C610FD-CEE0-4C49-9E82-C78C7FBCF8B9}&amp;19&amp;base-path=https://d.docs.live.net/2d6214c820ba0730/文档/前端课程体系/基础知识.one" w:history="1">
        <w:r w:rsidRPr="00077219">
          <w:rPr>
            <w:rFonts w:ascii="Microsoft YaHei" w:eastAsia="Microsoft YaHei" w:hAnsi="Microsoft YaHei" w:cs="Times New Roman" w:hint="eastAsia"/>
            <w:color w:val="0000FF"/>
            <w:kern w:val="0"/>
            <w:sz w:val="22"/>
            <w:szCs w:val="22"/>
            <w:u w:val="single"/>
          </w:rPr>
          <w:t>定位</w:t>
        </w:r>
      </w:hyperlink>
    </w:p>
    <w:p w14:paraId="26B05A15" w14:textId="77777777" w:rsidR="00077219" w:rsidRPr="00077219" w:rsidRDefault="00077219" w:rsidP="00077219">
      <w:pPr>
        <w:widowControl/>
        <w:numPr>
          <w:ilvl w:val="2"/>
          <w:numId w:val="5"/>
        </w:numPr>
        <w:ind w:left="175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JavaScript</w:t>
      </w:r>
    </w:p>
    <w:p w14:paraId="567C9C43" w14:textId="77777777" w:rsidR="00077219" w:rsidRPr="00077219" w:rsidRDefault="00077219" w:rsidP="00077219">
      <w:pPr>
        <w:widowControl/>
        <w:numPr>
          <w:ilvl w:val="3"/>
          <w:numId w:val="6"/>
        </w:numPr>
        <w:ind w:left="229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获取元素：</w:t>
      </w:r>
    </w:p>
    <w:p w14:paraId="05839EDE" w14:textId="77777777" w:rsidR="00077219" w:rsidRPr="00077219" w:rsidRDefault="00077219" w:rsidP="00077219">
      <w:pPr>
        <w:widowControl/>
        <w:numPr>
          <w:ilvl w:val="4"/>
          <w:numId w:val="7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element.offsetWidth</w:t>
      </w:r>
      <w:proofErr w:type="spellEnd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 xml:space="preserve">   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可视区域的宽度</w:t>
      </w:r>
    </w:p>
    <w:p w14:paraId="25726D09" w14:textId="77777777" w:rsidR="00077219" w:rsidRPr="00077219" w:rsidRDefault="00077219" w:rsidP="00077219">
      <w:pPr>
        <w:widowControl/>
        <w:numPr>
          <w:ilvl w:val="4"/>
          <w:numId w:val="7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用</w:t>
      </w:r>
      <w:proofErr w:type="spellStart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js</w:t>
      </w:r>
      <w:proofErr w:type="spellEnd"/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修改元素的样式，通过</w:t>
      </w:r>
      <w:proofErr w:type="spellStart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element.style.xxx</w:t>
      </w:r>
      <w:proofErr w:type="spellEnd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 xml:space="preserve"> = </w:t>
      </w:r>
      <w:proofErr w:type="spellStart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yyy</w:t>
      </w:r>
      <w:proofErr w:type="spellEnd"/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来进行，其中</w: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xxx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是</w:t>
      </w:r>
      <w:proofErr w:type="spellStart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css</w:t>
      </w:r>
      <w:proofErr w:type="spellEnd"/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的属性，命名规范和</w:t>
      </w:r>
      <w:proofErr w:type="spellStart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css</w:t>
      </w:r>
      <w:proofErr w:type="spellEnd"/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的命名规范几乎一样，除了将</w:t>
      </w:r>
      <w:proofErr w:type="spellStart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css</w:t>
      </w:r>
      <w:proofErr w:type="spellEnd"/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中的</w: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"-"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去掉，后面的字母变大写，如：</w:t>
      </w:r>
      <w:proofErr w:type="spellStart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oContent.style.width</w:t>
      </w:r>
      <w:proofErr w:type="spellEnd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 xml:space="preserve"> 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修改容器的宽度</w:t>
      </w:r>
    </w:p>
    <w:p w14:paraId="31CDC990" w14:textId="77777777" w:rsidR="00077219" w:rsidRPr="00077219" w:rsidRDefault="00077219" w:rsidP="00077219">
      <w:pPr>
        <w:widowControl/>
        <w:numPr>
          <w:ilvl w:val="4"/>
          <w:numId w:val="7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animate()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动画函数，详情参考</w: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fldChar w:fldCharType="begin"/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instrText xml:space="preserve"> HYPERLINK "onenote:</w:instrText>
      </w:r>
      <w:r w:rsidRPr="00077219">
        <w:rPr>
          <w:rFonts w:ascii="MS Mincho" w:eastAsia="MS Mincho" w:hAnsi="MS Mincho" w:cs="MS Mincho"/>
          <w:kern w:val="0"/>
          <w:sz w:val="22"/>
          <w:szCs w:val="22"/>
        </w:rPr>
        <w:instrText>前端</w:instrText>
      </w:r>
      <w:r w:rsidRPr="00077219">
        <w:rPr>
          <w:rFonts w:ascii="SimSun" w:eastAsia="SimSun" w:hAnsi="SimSun" w:cs="SimSun"/>
          <w:kern w:val="0"/>
          <w:sz w:val="22"/>
          <w:szCs w:val="22"/>
        </w:rPr>
        <w:instrText>专题</w:instrTex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instrText>.one" \l "</w:instrText>
      </w:r>
      <w:r w:rsidRPr="00077219">
        <w:rPr>
          <w:rFonts w:ascii="SimSun" w:eastAsia="SimSun" w:hAnsi="SimSun" w:cs="SimSun"/>
          <w:kern w:val="0"/>
          <w:sz w:val="22"/>
          <w:szCs w:val="22"/>
        </w:rPr>
        <w:instrText>动画原理</w:instrTex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instrText>&amp;section-id={C4312F4B-374B-1A4E-8AB9-5DD70F179881}&amp;page-id={F2D2C550-ABA5-C54C-BA0A-E46E82F4B6A9}&amp;object-id={17563659-A545-FE42-A1F7-41BE57C854A3}&amp;10&amp;base-path=https://d.docs.live.net/2d6214c820ba0730/</w:instrText>
      </w:r>
      <w:r w:rsidRPr="00077219">
        <w:rPr>
          <w:rFonts w:ascii="MS Mincho" w:eastAsia="MS Mincho" w:hAnsi="MS Mincho" w:cs="MS Mincho"/>
          <w:kern w:val="0"/>
          <w:sz w:val="22"/>
          <w:szCs w:val="22"/>
        </w:rPr>
        <w:instrText>文档</w:instrTex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instrText>/</w:instrText>
      </w:r>
      <w:r w:rsidRPr="00077219">
        <w:rPr>
          <w:rFonts w:ascii="MS Mincho" w:eastAsia="MS Mincho" w:hAnsi="MS Mincho" w:cs="MS Mincho"/>
          <w:kern w:val="0"/>
          <w:sz w:val="22"/>
          <w:szCs w:val="22"/>
        </w:rPr>
        <w:instrText>前端</w:instrText>
      </w:r>
      <w:r w:rsidRPr="00077219">
        <w:rPr>
          <w:rFonts w:ascii="SimSun" w:eastAsia="SimSun" w:hAnsi="SimSun" w:cs="SimSun"/>
          <w:kern w:val="0"/>
          <w:sz w:val="22"/>
          <w:szCs w:val="22"/>
        </w:rPr>
        <w:instrText>课</w:instrText>
      </w:r>
      <w:r w:rsidRPr="00077219">
        <w:rPr>
          <w:rFonts w:ascii="MS Mincho" w:eastAsia="MS Mincho" w:hAnsi="MS Mincho" w:cs="MS Mincho"/>
          <w:kern w:val="0"/>
          <w:sz w:val="22"/>
          <w:szCs w:val="22"/>
        </w:rPr>
        <w:instrText>程体系</w:instrTex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instrText xml:space="preserve">" </w:instrTex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fldChar w:fldCharType="separate"/>
      </w:r>
      <w:r w:rsidRPr="00077219">
        <w:rPr>
          <w:rFonts w:ascii="Microsoft YaHei" w:eastAsia="Microsoft YaHei" w:hAnsi="Microsoft YaHei" w:cs="Times New Roman" w:hint="eastAsia"/>
          <w:color w:val="0000FF"/>
          <w:kern w:val="0"/>
          <w:sz w:val="22"/>
          <w:szCs w:val="22"/>
          <w:u w:val="single"/>
        </w:rPr>
        <w:t>动画原理</w: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fldChar w:fldCharType="end"/>
      </w:r>
    </w:p>
    <w:p w14:paraId="3EBA643E" w14:textId="77777777" w:rsidR="00077219" w:rsidRPr="00077219" w:rsidRDefault="00077219" w:rsidP="00077219">
      <w:pPr>
        <w:widowControl/>
        <w:numPr>
          <w:ilvl w:val="4"/>
          <w:numId w:val="8"/>
        </w:numPr>
        <w:ind w:left="2838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>innerHTML</w:t>
      </w:r>
      <w:proofErr w:type="spellEnd"/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 xml:space="preserve">  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元素中的html内容</w:t>
      </w:r>
      <w:r w:rsidRPr="00077219">
        <w:rPr>
          <w:rFonts w:ascii="Calibri" w:eastAsia="Times New Roman" w:hAnsi="Calibri" w:cs="Times New Roman"/>
          <w:kern w:val="0"/>
          <w:sz w:val="22"/>
          <w:szCs w:val="22"/>
        </w:rPr>
        <w:t xml:space="preserve"> ,</w:t>
      </w:r>
      <w:r w:rsidRPr="00077219">
        <w:rPr>
          <w:rFonts w:ascii="Microsoft YaHei" w:eastAsia="Microsoft YaHei" w:hAnsi="Microsoft YaHei" w:cs="Times New Roman" w:hint="eastAsia"/>
          <w:kern w:val="0"/>
          <w:sz w:val="22"/>
          <w:szCs w:val="22"/>
        </w:rPr>
        <w:t>可以用来获取或设置元素的html</w:t>
      </w:r>
    </w:p>
    <w:p w14:paraId="0FA46A94" w14:textId="77777777" w:rsidR="00077219" w:rsidRPr="00077219" w:rsidRDefault="00077219" w:rsidP="00077219">
      <w:pPr>
        <w:widowControl/>
        <w:numPr>
          <w:ilvl w:val="1"/>
          <w:numId w:val="8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077219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lastRenderedPageBreak/>
        <w:t>参考代码</w:t>
      </w:r>
    </w:p>
    <w:p w14:paraId="31997141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kern w:val="0"/>
          <w:sz w:val="22"/>
          <w:szCs w:val="22"/>
        </w:rPr>
        <w:t> </w:t>
      </w:r>
    </w:p>
    <w:p w14:paraId="669A9B02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proofErr w:type="gram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&lt;!DOCTYPE</w:t>
      </w:r>
      <w:proofErr w:type="gram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html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5439981B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html </w:t>
      </w:r>
      <w:proofErr w:type="spellStart"/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lang</w:t>
      </w:r>
      <w:proofErr w:type="spellEnd"/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=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</w:t>
      </w:r>
      <w:proofErr w:type="spellStart"/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en</w:t>
      </w:r>
      <w:proofErr w:type="spellEnd"/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408D31BB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head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3B99852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meta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charset=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"UTF-8"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2153CE9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title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r w:rsidRPr="00077219">
        <w:rPr>
          <w:rFonts w:ascii="SimSun" w:eastAsia="SimSun" w:hAnsi="SimSun" w:cs="Times New Roman" w:hint="eastAsia"/>
          <w:color w:val="000000"/>
          <w:kern w:val="0"/>
          <w:sz w:val="22"/>
          <w:szCs w:val="22"/>
        </w:rPr>
        <w:t>案例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2.2-</w:t>
      </w:r>
      <w:r w:rsidRPr="00077219">
        <w:rPr>
          <w:rFonts w:ascii="SimSun" w:eastAsia="SimSun" w:hAnsi="SimSun" w:cs="Times New Roman" w:hint="eastAsia"/>
          <w:color w:val="000000"/>
          <w:kern w:val="0"/>
          <w:sz w:val="22"/>
          <w:szCs w:val="22"/>
        </w:rPr>
        <w:t>选项卡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title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3CE7630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style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2298C41E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*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59A8719A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E1B132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padding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FBB68A2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33A9ED0A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proofErr w:type="spell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ul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, </w:t>
      </w:r>
      <w:proofErr w:type="spellStart"/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ol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18F75879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list-style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none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409EA81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6B763AD1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container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31BB499B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width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450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9038583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300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1725FA5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100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 auto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7027A5C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overflow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hidden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51CD438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position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relative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E06360B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2F542BB3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tab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4B1D347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30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A737DAC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7BA8F64A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#tab </w:t>
      </w:r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1BFD67A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width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120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37F15D0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30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1D74AEB9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float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left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05FA0B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margin-right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10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FA6289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#ccc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470BA1E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text-align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center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3A0FBC0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line-height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30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1E6A91F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cursor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pointer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8F30931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5EB46B40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tab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selected</w:t>
      </w:r>
      <w:proofErr w:type="gram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</w:p>
    <w:p w14:paraId="4A8356E8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color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spell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fff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BA9E843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#000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30400DFC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24654681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</w:t>
      </w:r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content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5C4E810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border-top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1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 xml:space="preserve">px solid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#000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AB9C6C9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270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540BD88C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background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#ccc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57F504B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position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absolute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0383A7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left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6828C72B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top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30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F6D9CD3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2B26538C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#content </w:t>
      </w:r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{</w:t>
      </w:r>
      <w:proofErr w:type="gramEnd"/>
    </w:p>
    <w:p w14:paraId="785FF64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width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450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1478DD03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height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270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7BC38B70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float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: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left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17C92F3E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</w:t>
      </w:r>
    </w:p>
    <w:p w14:paraId="1C261233" w14:textId="77777777" w:rsidR="00077219" w:rsidRPr="00077219" w:rsidRDefault="00077219" w:rsidP="00077219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077219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7B94FC99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style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DAB8420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head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57F893EB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body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64F8578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div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"container"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3C04A66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proofErr w:type="spell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ul</w:t>
      </w:r>
      <w:proofErr w:type="spellEnd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"tab"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2F303FE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li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class=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"selected"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proofErr w:type="spell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jquery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FED186B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proofErr w:type="spell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javascript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5CE7EFC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  <w:proofErr w:type="spell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css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li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DEA79A4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proofErr w:type="spell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ul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749583A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div </w:t>
      </w:r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id=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"content"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3CA8623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&gt;001&lt;/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0B8890C2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&gt;002&lt;/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126241E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&gt;003&lt;/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F444ADE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9F91AC9" w14:textId="77777777" w:rsidR="00077219" w:rsidRPr="00077219" w:rsidRDefault="00077219" w:rsidP="00077219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077219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64857FD6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0862774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script </w:t>
      </w:r>
      <w:proofErr w:type="spellStart"/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src</w:t>
      </w:r>
      <w:proofErr w:type="spellEnd"/>
      <w:r w:rsidRPr="00077219">
        <w:rPr>
          <w:rFonts w:ascii="Calibri" w:hAnsi="Calibri" w:cs="Times New Roman"/>
          <w:b/>
          <w:bCs/>
          <w:color w:val="0000FF"/>
          <w:kern w:val="0"/>
          <w:sz w:val="22"/>
          <w:szCs w:val="22"/>
        </w:rPr>
        <w:t>=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"../jslib.js"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script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65A490D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script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755654B6" w14:textId="77777777" w:rsidR="00077219" w:rsidRPr="00077219" w:rsidRDefault="00077219" w:rsidP="00077219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077219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0BFCAF93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spell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oTab</w:t>
      </w:r>
      <w:proofErr w:type="spellEnd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proofErr w:type="gramStart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document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color w:val="7A7A43"/>
          <w:kern w:val="0"/>
          <w:sz w:val="22"/>
          <w:szCs w:val="22"/>
        </w:rPr>
        <w:t>getElementById</w:t>
      </w:r>
      <w:proofErr w:type="spellEnd"/>
      <w:proofErr w:type="gram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'tab'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77E84BC7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spell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proofErr w:type="spellEnd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oTab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children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  <w:r w:rsidRPr="00077219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>//</w:t>
      </w:r>
      <w:proofErr w:type="spellStart"/>
      <w:r w:rsidRPr="00077219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>oTab.getElementsByTagName</w:t>
      </w:r>
      <w:proofErr w:type="spellEnd"/>
      <w:r w:rsidRPr="00077219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>('li');</w:t>
      </w:r>
    </w:p>
    <w:p w14:paraId="25B00608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i/>
          <w:iCs/>
          <w:color w:val="808080"/>
          <w:kern w:val="0"/>
          <w:sz w:val="22"/>
          <w:szCs w:val="22"/>
        </w:rPr>
        <w:t xml:space="preserve">    </w:t>
      </w:r>
      <w:proofErr w:type="spell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oContent</w:t>
      </w:r>
      <w:proofErr w:type="spellEnd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proofErr w:type="gramStart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document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color w:val="7A7A43"/>
          <w:kern w:val="0"/>
          <w:sz w:val="22"/>
          <w:szCs w:val="22"/>
        </w:rPr>
        <w:t>getElementById</w:t>
      </w:r>
      <w:proofErr w:type="spellEnd"/>
      <w:proofErr w:type="gram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'content'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);</w:t>
      </w:r>
    </w:p>
    <w:p w14:paraId="6CE43ABE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spell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proofErr w:type="spellEnd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oContent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children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AAE8310" w14:textId="77777777" w:rsidR="00077219" w:rsidRPr="00077219" w:rsidRDefault="00077219" w:rsidP="00077219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077219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63E6AFFD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oContent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style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width</w:t>
      </w:r>
      <w:proofErr w:type="spellEnd"/>
      <w:proofErr w:type="gramEnd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proofErr w:type="spellStart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offsetWidth</w:t>
      </w:r>
      <w:proofErr w:type="spellEnd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*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proofErr w:type="spellEnd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+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</w:t>
      </w:r>
      <w:proofErr w:type="spellStart"/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px</w:t>
      </w:r>
      <w:proofErr w:type="spellEnd"/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23FA5913" w14:textId="77777777" w:rsidR="00077219" w:rsidRPr="00077219" w:rsidRDefault="00077219" w:rsidP="00077219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077219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5637F169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</w:t>
      </w:r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for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=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++){</w:t>
      </w:r>
    </w:p>
    <w:p w14:paraId="3B353C3C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proofErr w:type="gram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index</w:t>
      </w:r>
      <w:proofErr w:type="gramEnd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454A3A4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i</w:t>
      </w:r>
      <w:proofErr w:type="spellEnd"/>
      <w:proofErr w:type="gram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proofErr w:type="spell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onclick</w:t>
      </w:r>
      <w:proofErr w:type="spellEnd"/>
      <w:proofErr w:type="gram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= 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function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(){</w:t>
      </w:r>
    </w:p>
    <w:p w14:paraId="3E1675E3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for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var</w:t>
      </w:r>
      <w:proofErr w:type="spellEnd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 xml:space="preserve"> </w:t>
      </w:r>
      <w:proofErr w:type="spellStart"/>
      <w:r w:rsidRPr="00077219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=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077219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length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; </w:t>
      </w:r>
      <w:proofErr w:type="spellStart"/>
      <w:r w:rsidRPr="00077219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++){</w:t>
      </w:r>
    </w:p>
    <w:p w14:paraId="7EB55EDA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   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aLi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r w:rsidRPr="00077219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proofErr w:type="gram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proofErr w:type="spellStart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className</w:t>
      </w:r>
      <w:proofErr w:type="spellEnd"/>
      <w:proofErr w:type="gramEnd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''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0F04C5C9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    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proofErr w:type="spellStart"/>
      <w:r w:rsidRPr="00077219">
        <w:rPr>
          <w:rFonts w:ascii="Calibri" w:hAnsi="Calibri" w:cs="Times New Roman"/>
          <w:color w:val="458383"/>
          <w:kern w:val="0"/>
          <w:sz w:val="22"/>
          <w:szCs w:val="22"/>
        </w:rPr>
        <w:t>i</w:t>
      </w:r>
      <w:proofErr w:type="spellEnd"/>
      <w:proofErr w:type="gram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proofErr w:type="spellStart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className</w:t>
      </w:r>
      <w:proofErr w:type="spellEnd"/>
      <w:proofErr w:type="gramEnd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''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5247BC6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}</w:t>
      </w:r>
    </w:p>
    <w:p w14:paraId="23AD26E9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this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className</w:t>
      </w:r>
      <w:proofErr w:type="spellEnd"/>
      <w:proofErr w:type="gramEnd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 xml:space="preserve"> 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= </w:t>
      </w:r>
      <w:r w:rsidRPr="00077219">
        <w:rPr>
          <w:rFonts w:ascii="Calibri" w:hAnsi="Calibri" w:cs="Times New Roman"/>
          <w:b/>
          <w:bCs/>
          <w:color w:val="008000"/>
          <w:kern w:val="0"/>
          <w:sz w:val="22"/>
          <w:szCs w:val="22"/>
        </w:rPr>
        <w:t>'selected'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;</w:t>
      </w:r>
    </w:p>
    <w:p w14:paraId="44BA732A" w14:textId="77777777" w:rsidR="00077219" w:rsidRPr="00077219" w:rsidRDefault="00077219" w:rsidP="00077219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077219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3FE0E6C7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    </w:t>
      </w:r>
      <w:proofErr w:type="gramStart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animate(</w:t>
      </w:r>
      <w:proofErr w:type="spellStart"/>
      <w:proofErr w:type="gramEnd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oContent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, {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left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: -</w:t>
      </w:r>
      <w:proofErr w:type="spellStart"/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this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.</w:t>
      </w:r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index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*</w:t>
      </w:r>
      <w:proofErr w:type="spellStart"/>
      <w:r w:rsidRPr="00077219">
        <w:rPr>
          <w:rFonts w:ascii="Calibri" w:hAnsi="Calibri" w:cs="Times New Roman"/>
          <w:b/>
          <w:bCs/>
          <w:i/>
          <w:iCs/>
          <w:color w:val="660E7A"/>
          <w:kern w:val="0"/>
          <w:sz w:val="22"/>
          <w:szCs w:val="22"/>
        </w:rPr>
        <w:t>aDiv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[</w:t>
      </w:r>
      <w:r w:rsidRPr="00077219">
        <w:rPr>
          <w:rFonts w:ascii="Calibri" w:hAnsi="Calibri" w:cs="Times New Roman"/>
          <w:color w:val="0000FF"/>
          <w:kern w:val="0"/>
          <w:sz w:val="22"/>
          <w:szCs w:val="22"/>
        </w:rPr>
        <w:t>0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].</w:t>
      </w:r>
      <w:proofErr w:type="spellStart"/>
      <w:r w:rsidRPr="00077219">
        <w:rPr>
          <w:rFonts w:ascii="Calibri" w:hAnsi="Calibri" w:cs="Times New Roman"/>
          <w:b/>
          <w:bCs/>
          <w:color w:val="660E7A"/>
          <w:kern w:val="0"/>
          <w:sz w:val="22"/>
          <w:szCs w:val="22"/>
        </w:rPr>
        <w:t>offsetWidth</w:t>
      </w:r>
      <w:proofErr w:type="spellEnd"/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});</w:t>
      </w:r>
    </w:p>
    <w:p w14:paraId="320235F0" w14:textId="77777777" w:rsidR="00077219" w:rsidRPr="00077219" w:rsidRDefault="00077219" w:rsidP="00077219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077219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19DC0345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 w:hint="eastAsia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    };</w:t>
      </w:r>
    </w:p>
    <w:p w14:paraId="287621B2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color w:val="000000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 xml:space="preserve">    }</w:t>
      </w:r>
    </w:p>
    <w:p w14:paraId="56F762E9" w14:textId="77777777" w:rsidR="00077219" w:rsidRPr="00077219" w:rsidRDefault="00077219" w:rsidP="00077219">
      <w:pPr>
        <w:widowControl/>
        <w:ind w:left="1218"/>
        <w:jc w:val="left"/>
        <w:rPr>
          <w:rFonts w:ascii="SimSun" w:eastAsia="SimSun" w:hAnsi="SimSun" w:cs="Times New Roman"/>
          <w:kern w:val="0"/>
          <w:sz w:val="22"/>
          <w:szCs w:val="22"/>
        </w:rPr>
      </w:pPr>
      <w:r w:rsidRPr="00077219">
        <w:rPr>
          <w:rFonts w:ascii="SimSun" w:eastAsia="SimSun" w:hAnsi="SimSun" w:cs="Times New Roman" w:hint="eastAsia"/>
          <w:kern w:val="0"/>
          <w:sz w:val="22"/>
          <w:szCs w:val="22"/>
        </w:rPr>
        <w:t> </w:t>
      </w:r>
    </w:p>
    <w:p w14:paraId="6B9A55CA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 w:hint="eastAsia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script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1ADA1BB9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body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C664D11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&lt;/</w:t>
      </w:r>
      <w:r w:rsidRPr="00077219">
        <w:rPr>
          <w:rFonts w:ascii="Calibri" w:hAnsi="Calibri" w:cs="Times New Roman"/>
          <w:b/>
          <w:bCs/>
          <w:color w:val="000080"/>
          <w:kern w:val="0"/>
          <w:sz w:val="22"/>
          <w:szCs w:val="22"/>
        </w:rPr>
        <w:t>html</w:t>
      </w:r>
      <w:r w:rsidRPr="00077219">
        <w:rPr>
          <w:rFonts w:ascii="Calibri" w:hAnsi="Calibri" w:cs="Times New Roman"/>
          <w:color w:val="000000"/>
          <w:kern w:val="0"/>
          <w:sz w:val="22"/>
          <w:szCs w:val="22"/>
        </w:rPr>
        <w:t>&gt;</w:t>
      </w:r>
    </w:p>
    <w:p w14:paraId="3BA75C3E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kern w:val="0"/>
          <w:sz w:val="22"/>
          <w:szCs w:val="22"/>
        </w:rPr>
        <w:t> </w:t>
      </w:r>
    </w:p>
    <w:p w14:paraId="1E8A92EA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kern w:val="0"/>
          <w:sz w:val="22"/>
          <w:szCs w:val="22"/>
        </w:rPr>
        <w:t> </w:t>
      </w:r>
    </w:p>
    <w:p w14:paraId="4532CD0F" w14:textId="77777777" w:rsidR="00077219" w:rsidRPr="00077219" w:rsidRDefault="00077219" w:rsidP="00077219">
      <w:pPr>
        <w:widowControl/>
        <w:ind w:left="1218"/>
        <w:jc w:val="left"/>
        <w:rPr>
          <w:rFonts w:ascii="Calibri" w:hAnsi="Calibri" w:cs="Times New Roman"/>
          <w:kern w:val="0"/>
          <w:sz w:val="22"/>
          <w:szCs w:val="22"/>
        </w:rPr>
      </w:pPr>
      <w:r w:rsidRPr="00077219">
        <w:rPr>
          <w:rFonts w:ascii="Calibri" w:hAnsi="Calibri" w:cs="Times New Roman"/>
          <w:kern w:val="0"/>
          <w:sz w:val="22"/>
          <w:szCs w:val="22"/>
        </w:rPr>
        <w:t> </w:t>
      </w:r>
    </w:p>
    <w:p w14:paraId="48F19F2D" w14:textId="77777777" w:rsidR="00077219" w:rsidRPr="00077219" w:rsidRDefault="00077219" w:rsidP="00077219">
      <w:pPr>
        <w:widowControl/>
        <w:numPr>
          <w:ilvl w:val="1"/>
          <w:numId w:val="9"/>
        </w:numPr>
        <w:ind w:left="1218"/>
        <w:jc w:val="left"/>
        <w:textAlignment w:val="center"/>
        <w:rPr>
          <w:rFonts w:ascii="Calibri" w:eastAsia="Times New Roman" w:hAnsi="Calibri" w:cs="Times New Roman"/>
          <w:color w:val="1E4E79"/>
          <w:kern w:val="0"/>
          <w:sz w:val="32"/>
          <w:szCs w:val="32"/>
        </w:rPr>
      </w:pPr>
      <w:r w:rsidRPr="00077219">
        <w:rPr>
          <w:rFonts w:ascii="Microsoft YaHei" w:eastAsia="Microsoft YaHei" w:hAnsi="Microsoft YaHei" w:cs="Times New Roman" w:hint="eastAsia"/>
          <w:color w:val="1E4E79"/>
          <w:kern w:val="0"/>
          <w:sz w:val="32"/>
          <w:szCs w:val="32"/>
        </w:rPr>
        <w:t>拓展练习</w:t>
      </w:r>
    </w:p>
    <w:p w14:paraId="78745C4F" w14:textId="77777777" w:rsidR="00A024B9" w:rsidRDefault="00077219">
      <w:bookmarkStart w:id="0" w:name="_GoBack"/>
      <w:bookmarkEnd w:id="0"/>
    </w:p>
    <w:sectPr w:rsidR="00A024B9" w:rsidSect="00AE32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445BC"/>
    <w:multiLevelType w:val="multilevel"/>
    <w:tmpl w:val="1A36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/>
    <w:lvlOverride w:ilvl="3"/>
    <w:lvlOverride w:ilvl="4">
      <w:startOverride w:val="1"/>
    </w:lvlOverride>
  </w:num>
  <w:num w:numId="6">
    <w:abstractNumId w:val="0"/>
    <w:lvlOverride w:ilvl="1"/>
    <w:lvlOverride w:ilvl="2"/>
    <w:lvlOverride w:ilvl="3">
      <w:startOverride w:val="1"/>
    </w:lvlOverride>
    <w:lvlOverride w:ilvl="4"/>
  </w:num>
  <w:num w:numId="7">
    <w:abstractNumId w:val="0"/>
    <w:lvlOverride w:ilvl="1"/>
    <w:lvlOverride w:ilvl="2"/>
    <w:lvlOverride w:ilvl="3"/>
    <w:lvlOverride w:ilvl="4">
      <w:startOverride w:val="1"/>
    </w:lvlOverride>
  </w:num>
  <w:num w:numId="8">
    <w:abstractNumId w:val="0"/>
    <w:lvlOverride w:ilvl="1"/>
    <w:lvlOverride w:ilvl="2"/>
    <w:lvlOverride w:ilvl="3"/>
    <w:lvlOverride w:ilvl="4">
      <w:startOverride w:val="1"/>
    </w:lvlOverride>
  </w:num>
  <w:num w:numId="9">
    <w:abstractNumId w:val="0"/>
    <w:lvlOverride w:ilvl="1">
      <w:startOverride w:val="4"/>
    </w:lvlOverride>
    <w:lvlOverride w:ilvl="2"/>
    <w:lvlOverride w:ilvl="3"/>
    <w:lvlOverride w:ilv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19"/>
    <w:rsid w:val="00077219"/>
    <w:rsid w:val="004D05AA"/>
    <w:rsid w:val="00A54B2C"/>
    <w:rsid w:val="00AE32AC"/>
    <w:rsid w:val="00B16CC2"/>
    <w:rsid w:val="00F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B2C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21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077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onenote:" TargetMode="External"/><Relationship Id="rId7" Type="http://schemas.openxmlformats.org/officeDocument/2006/relationships/hyperlink" Target="onenote:" TargetMode="External"/><Relationship Id="rId8" Type="http://schemas.openxmlformats.org/officeDocument/2006/relationships/hyperlink" Target="onenote:" TargetMode="External"/><Relationship Id="rId9" Type="http://schemas.openxmlformats.org/officeDocument/2006/relationships/hyperlink" Target="onenote: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3252</Characters>
  <Application>Microsoft Macintosh Word</Application>
  <DocSecurity>0</DocSecurity>
  <Lines>27</Lines>
  <Paragraphs>7</Paragraphs>
  <ScaleCrop>false</ScaleCrop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weichuangwangxun@yeah.net</dc:creator>
  <cp:keywords/>
  <dc:description/>
  <cp:lastModifiedBy>weichuangwangxun@yeah.net</cp:lastModifiedBy>
  <cp:revision>1</cp:revision>
  <dcterms:created xsi:type="dcterms:W3CDTF">2016-10-23T13:44:00Z</dcterms:created>
  <dcterms:modified xsi:type="dcterms:W3CDTF">2016-10-23T13:45:00Z</dcterms:modified>
</cp:coreProperties>
</file>