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BA0CA1" w14:textId="77777777" w:rsidR="002D674B" w:rsidRPr="00CD3C33" w:rsidRDefault="00000000">
      <w:pPr>
        <w:jc w:val="center"/>
        <w:rPr>
          <w:b/>
          <w:bCs/>
          <w:lang w:val="hr-HR"/>
        </w:rPr>
      </w:pPr>
      <w:r w:rsidRPr="00CD3C33">
        <w:rPr>
          <w:b/>
          <w:bCs/>
          <w:lang w:val="hr-HR"/>
        </w:rPr>
        <w:t>OSPF USMJERAVANJE</w:t>
      </w:r>
    </w:p>
    <w:p w14:paraId="3B836550" w14:textId="77777777" w:rsidR="002D674B" w:rsidRPr="00CD3C33" w:rsidRDefault="002D674B">
      <w:pPr>
        <w:jc w:val="center"/>
        <w:rPr>
          <w:b/>
          <w:bCs/>
          <w:lang w:val="hr-HR"/>
        </w:rPr>
      </w:pPr>
    </w:p>
    <w:p w14:paraId="3AD28C53" w14:textId="77777777" w:rsidR="002D674B" w:rsidRPr="00CD3C33" w:rsidRDefault="002D674B">
      <w:pPr>
        <w:jc w:val="both"/>
        <w:rPr>
          <w:b/>
          <w:bCs/>
          <w:lang w:val="hr-HR"/>
        </w:rPr>
      </w:pPr>
    </w:p>
    <w:p w14:paraId="3A5E12F6" w14:textId="0B2CC8E5" w:rsidR="002D674B" w:rsidRPr="00CD3C33" w:rsidRDefault="00576B55" w:rsidP="00576B55">
      <w:pPr>
        <w:pStyle w:val="Odlomakpopisa"/>
        <w:numPr>
          <w:ilvl w:val="0"/>
          <w:numId w:val="1"/>
        </w:numPr>
        <w:jc w:val="both"/>
        <w:rPr>
          <w:color w:val="FF0000"/>
          <w:lang w:val="hr-HR"/>
        </w:rPr>
      </w:pPr>
      <w:r w:rsidRPr="00CD3C33">
        <w:rPr>
          <w:color w:val="FF0000"/>
          <w:lang w:val="hr-HR"/>
        </w:rPr>
        <w:t>IMUNES projekt sačinjen</w:t>
      </w:r>
    </w:p>
    <w:p w14:paraId="74121059" w14:textId="77777777" w:rsidR="00576B55" w:rsidRPr="00CD3C33" w:rsidRDefault="00576B55" w:rsidP="00576B55">
      <w:pPr>
        <w:pStyle w:val="Odlomakpopisa"/>
        <w:jc w:val="both"/>
        <w:rPr>
          <w:lang w:val="hr-HR"/>
        </w:rPr>
      </w:pPr>
    </w:p>
    <w:p w14:paraId="01DAE25C" w14:textId="7F0814C7" w:rsidR="00576B55" w:rsidRPr="00CD3C33" w:rsidRDefault="00576B55" w:rsidP="00576B55">
      <w:pPr>
        <w:pStyle w:val="Odlomakpopisa"/>
        <w:jc w:val="both"/>
        <w:rPr>
          <w:lang w:val="hr-HR"/>
        </w:rPr>
      </w:pPr>
      <w:r w:rsidRPr="00CD3C33">
        <w:rPr>
          <w:lang w:val="hr-HR"/>
        </w:rPr>
        <w:t>Datoteka u prilogu</w:t>
      </w:r>
    </w:p>
    <w:p w14:paraId="460A33CB" w14:textId="77777777" w:rsidR="002D674B" w:rsidRPr="00CD3C33" w:rsidRDefault="002D674B">
      <w:pPr>
        <w:pStyle w:val="Odlomakpopisa"/>
        <w:jc w:val="both"/>
        <w:rPr>
          <w:color w:val="FF0000"/>
          <w:lang w:val="hr-HR"/>
        </w:rPr>
      </w:pPr>
    </w:p>
    <w:p w14:paraId="20375198" w14:textId="5D3F8DB3" w:rsidR="0030589D" w:rsidRPr="00CD3C33" w:rsidRDefault="00576B55" w:rsidP="0030589D">
      <w:pPr>
        <w:pStyle w:val="Odlomakpopisa"/>
        <w:numPr>
          <w:ilvl w:val="0"/>
          <w:numId w:val="1"/>
        </w:numPr>
        <w:jc w:val="both"/>
        <w:rPr>
          <w:color w:val="FF0000"/>
          <w:lang w:val="hr-HR"/>
        </w:rPr>
      </w:pPr>
      <w:r w:rsidRPr="00CD3C33">
        <w:rPr>
          <w:color w:val="FF0000"/>
          <w:lang w:val="hr-HR"/>
        </w:rPr>
        <w:t>U naredbenom retku domaćina (hosta) pc1, pokrenite naredbu ping prema eth0 sučelju usmjernika RT11 (prema našem crtežu, kod vas je moguće da je naziv sučelja drugačiji ako ste mrežu sami gradili ili nešto mijenjali). Ako ne uspijete dobiti odgovor kad istekne 30 sekundi nakon pokretanja eksperimenta, morat ćete provjeriti svoje skripte. Pokrenuti traceroute prema domaćinu na drugoj strani (H2) i prodiskutirati koji usmjernici i koje poveznice se koriste, odnosno jesu na putu.</w:t>
      </w:r>
    </w:p>
    <w:p w14:paraId="338B2B63" w14:textId="77777777" w:rsidR="0030589D" w:rsidRPr="00CD3C33" w:rsidRDefault="0030589D" w:rsidP="0030589D">
      <w:pPr>
        <w:pStyle w:val="Odlomakpopisa"/>
        <w:jc w:val="both"/>
        <w:rPr>
          <w:color w:val="FF0000"/>
          <w:lang w:val="hr-HR"/>
        </w:rPr>
      </w:pPr>
    </w:p>
    <w:p w14:paraId="5AFBD4BB" w14:textId="09E012F5" w:rsidR="0030589D" w:rsidRPr="00CD3C33" w:rsidRDefault="0030589D" w:rsidP="0030589D">
      <w:pPr>
        <w:pStyle w:val="Odlomakpopisa"/>
        <w:jc w:val="both"/>
        <w:rPr>
          <w:lang w:val="hr-HR"/>
        </w:rPr>
      </w:pPr>
      <w:r w:rsidRPr="00CD3C33">
        <w:rPr>
          <w:lang w:val="hr-HR"/>
        </w:rPr>
        <w:t>Na pokrenutom eksperimentu je s pc1 preko Terminala pokrenut ping prema RT6. Nakon 30 sekundi se dobio odgovor s druge strane. Pokrenuti traceroute je pokazao da spajanje ide „najjeftinijim“ putem (Slika 1).</w:t>
      </w:r>
    </w:p>
    <w:p w14:paraId="5F008DF1" w14:textId="77777777" w:rsidR="00EB0DD8" w:rsidRPr="00CD3C33" w:rsidRDefault="00EB0DD8" w:rsidP="00EB0DD8">
      <w:pPr>
        <w:pStyle w:val="Odlomakpopisa"/>
        <w:jc w:val="both"/>
        <w:rPr>
          <w:lang w:val="hr-HR"/>
        </w:rPr>
      </w:pPr>
    </w:p>
    <w:p w14:paraId="17699B3E" w14:textId="77777777" w:rsidR="00EB0DD8" w:rsidRPr="00CD3C33" w:rsidRDefault="00EB0DD8" w:rsidP="00EB0DD8">
      <w:pPr>
        <w:pStyle w:val="Odlomakpopisa"/>
        <w:keepNext/>
        <w:jc w:val="center"/>
        <w:rPr>
          <w:lang w:val="hr-HR"/>
        </w:rPr>
      </w:pPr>
      <w:r w:rsidRPr="00CD3C33">
        <w:rPr>
          <w:noProof/>
          <w:lang w:val="hr-HR"/>
        </w:rPr>
        <w:drawing>
          <wp:inline distT="0" distB="0" distL="0" distR="0" wp14:anchorId="45D9A57C" wp14:editId="011FA09A">
            <wp:extent cx="5400000" cy="3037290"/>
            <wp:effectExtent l="0" t="0" r="0" b="0"/>
            <wp:docPr id="1315840641" name="Slika 1" descr="Slika na kojoj se prikazuje tekst, snimka zaslona, dijagram, kart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40641" name="Slika 1" descr="Slika na kojoj se prikazuje tekst, snimka zaslona, dijagram, karta&#10;&#10;Opis je automatski generiran"/>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00" cy="3037290"/>
                    </a:xfrm>
                    <a:prstGeom prst="rect">
                      <a:avLst/>
                    </a:prstGeom>
                  </pic:spPr>
                </pic:pic>
              </a:graphicData>
            </a:graphic>
          </wp:inline>
        </w:drawing>
      </w:r>
    </w:p>
    <w:p w14:paraId="49756846" w14:textId="375A2E03" w:rsidR="00EB0DD8" w:rsidRPr="00CD3C33" w:rsidRDefault="00EB0DD8" w:rsidP="00EB0DD8">
      <w:pPr>
        <w:pStyle w:val="Opisslike"/>
        <w:jc w:val="center"/>
        <w:rPr>
          <w:lang w:val="hr-HR"/>
        </w:rPr>
      </w:pPr>
      <w:r w:rsidRPr="00CD3C33">
        <w:rPr>
          <w:lang w:val="hr-HR"/>
        </w:rPr>
        <w:t xml:space="preserve">Slika </w:t>
      </w:r>
      <w:r w:rsidRPr="00CD3C33">
        <w:rPr>
          <w:lang w:val="hr-HR"/>
        </w:rPr>
        <w:fldChar w:fldCharType="begin"/>
      </w:r>
      <w:r w:rsidRPr="00CD3C33">
        <w:rPr>
          <w:lang w:val="hr-HR"/>
        </w:rPr>
        <w:instrText xml:space="preserve"> SEQ Slika \* ARABIC </w:instrText>
      </w:r>
      <w:r w:rsidRPr="00CD3C33">
        <w:rPr>
          <w:lang w:val="hr-HR"/>
        </w:rPr>
        <w:fldChar w:fldCharType="separate"/>
      </w:r>
      <w:r w:rsidRPr="00CD3C33">
        <w:rPr>
          <w:noProof/>
          <w:lang w:val="hr-HR"/>
        </w:rPr>
        <w:t>1</w:t>
      </w:r>
      <w:r w:rsidRPr="00CD3C33">
        <w:rPr>
          <w:lang w:val="hr-HR"/>
        </w:rPr>
        <w:fldChar w:fldCharType="end"/>
      </w:r>
      <w:r w:rsidRPr="00CD3C33">
        <w:rPr>
          <w:lang w:val="hr-HR"/>
        </w:rPr>
        <w:t xml:space="preserve"> –</w:t>
      </w:r>
      <w:r w:rsidR="0030589D" w:rsidRPr="00CD3C33">
        <w:rPr>
          <w:lang w:val="hr-HR"/>
        </w:rPr>
        <w:t xml:space="preserve"> ping I traceroute</w:t>
      </w:r>
    </w:p>
    <w:p w14:paraId="7A0FFB27" w14:textId="77777777" w:rsidR="00EB0DD8" w:rsidRPr="00CD3C33" w:rsidRDefault="00EB0DD8" w:rsidP="00EB0DD8">
      <w:pPr>
        <w:pStyle w:val="Opisslike"/>
        <w:jc w:val="center"/>
        <w:rPr>
          <w:lang w:val="hr-HR"/>
        </w:rPr>
      </w:pPr>
    </w:p>
    <w:p w14:paraId="58067454" w14:textId="020B0DA1" w:rsidR="00576B55" w:rsidRPr="00CD3C33" w:rsidRDefault="00576B55" w:rsidP="00576B55">
      <w:pPr>
        <w:pStyle w:val="Odlomakpopisa"/>
        <w:numPr>
          <w:ilvl w:val="0"/>
          <w:numId w:val="1"/>
        </w:numPr>
        <w:jc w:val="both"/>
        <w:rPr>
          <w:color w:val="FF0000"/>
          <w:lang w:val="hr-HR"/>
        </w:rPr>
      </w:pPr>
      <w:r w:rsidRPr="00CD3C33">
        <w:rPr>
          <w:color w:val="FF0000"/>
          <w:lang w:val="hr-HR"/>
        </w:rPr>
        <w:t>Pokrenite traceroute prema eth0 sučelju usmjernika. Kojim čvorovima se odvija promet? To svakako unesite u svoje izvješće, kao i screenshot odgovora naredbenog retka. Je li to očekivani rezultat? Zašto?</w:t>
      </w:r>
    </w:p>
    <w:p w14:paraId="0521EC1C" w14:textId="77777777" w:rsidR="0030589D" w:rsidRPr="00CD3C33" w:rsidRDefault="0030589D" w:rsidP="0030589D">
      <w:pPr>
        <w:pStyle w:val="Odlomakpopisa"/>
        <w:jc w:val="both"/>
        <w:rPr>
          <w:lang w:val="hr-HR"/>
        </w:rPr>
      </w:pPr>
    </w:p>
    <w:p w14:paraId="6517204D" w14:textId="15422525" w:rsidR="00576B55" w:rsidRPr="00CD3C33" w:rsidRDefault="0030589D" w:rsidP="0030589D">
      <w:pPr>
        <w:pStyle w:val="Odlomakpopisa"/>
        <w:jc w:val="both"/>
        <w:rPr>
          <w:lang w:val="hr-HR"/>
        </w:rPr>
      </w:pPr>
      <w:r w:rsidRPr="00CD3C33">
        <w:rPr>
          <w:lang w:val="hr-HR"/>
        </w:rPr>
        <w:t>Slika 1, odgovorenu u pitanju 1.</w:t>
      </w:r>
    </w:p>
    <w:p w14:paraId="1A27E357" w14:textId="77777777" w:rsidR="0030589D" w:rsidRPr="00CD3C33" w:rsidRDefault="0030589D" w:rsidP="0030589D">
      <w:pPr>
        <w:pStyle w:val="Odlomakpopisa"/>
        <w:jc w:val="both"/>
        <w:rPr>
          <w:lang w:val="hr-HR"/>
        </w:rPr>
      </w:pPr>
    </w:p>
    <w:p w14:paraId="63E3CFD6" w14:textId="3A7AB68C" w:rsidR="00576B55" w:rsidRPr="00CD3C33" w:rsidRDefault="00576B55" w:rsidP="00576B55">
      <w:pPr>
        <w:pStyle w:val="Odlomakpopisa"/>
        <w:numPr>
          <w:ilvl w:val="0"/>
          <w:numId w:val="1"/>
        </w:numPr>
        <w:jc w:val="both"/>
        <w:rPr>
          <w:color w:val="FF0000"/>
          <w:lang w:val="hr-HR"/>
        </w:rPr>
      </w:pPr>
      <w:r w:rsidRPr="00CD3C33">
        <w:rPr>
          <w:color w:val="FF0000"/>
          <w:lang w:val="hr-HR"/>
        </w:rPr>
        <w:t>Tablice usmjeravanja moguće je dohvatiti i iz naredbenog retka FreeBSD-a, koristeći istu naredbu koja je navedena u widgetu (netstat -4 -rt). Dakako da bi se ta naredba mogla pozvati treba ući u zatvorski podsustav samog čvora. Za to služi već ranije opisana metoda himage ime_cvora@eid netstat -4 -rt gdje se eid odnosi na id eksperimenta, a on se može dobiti naredbom himage -l (lista svih pokrenutih eksperimenata).</w:t>
      </w:r>
    </w:p>
    <w:p w14:paraId="19B8EB84" w14:textId="77777777" w:rsidR="0030589D" w:rsidRPr="00CD3C33" w:rsidRDefault="0030589D" w:rsidP="0030589D">
      <w:pPr>
        <w:pStyle w:val="Odlomakpopisa"/>
        <w:jc w:val="both"/>
        <w:rPr>
          <w:lang w:val="hr-HR"/>
        </w:rPr>
      </w:pPr>
    </w:p>
    <w:p w14:paraId="483ED319" w14:textId="5364CD48" w:rsidR="0030589D" w:rsidRPr="00CD3C33" w:rsidRDefault="0030589D" w:rsidP="0030589D">
      <w:pPr>
        <w:pStyle w:val="Odlomakpopisa"/>
        <w:jc w:val="both"/>
        <w:rPr>
          <w:lang w:val="hr-HR"/>
        </w:rPr>
      </w:pPr>
      <w:r w:rsidRPr="00CD3C33">
        <w:rPr>
          <w:lang w:val="hr-HR"/>
        </w:rPr>
        <w:t>Slika 2.</w:t>
      </w:r>
    </w:p>
    <w:p w14:paraId="24CD370B" w14:textId="77777777" w:rsidR="0030589D" w:rsidRPr="00CD3C33" w:rsidRDefault="0030589D" w:rsidP="0030589D">
      <w:pPr>
        <w:pStyle w:val="Odlomakpopisa"/>
        <w:keepNext/>
        <w:jc w:val="center"/>
        <w:rPr>
          <w:lang w:val="hr-HR"/>
        </w:rPr>
      </w:pPr>
      <w:r w:rsidRPr="00CD3C33">
        <w:rPr>
          <w:noProof/>
          <w:lang w:val="hr-HR"/>
        </w:rPr>
        <w:lastRenderedPageBreak/>
        <w:drawing>
          <wp:inline distT="0" distB="0" distL="0" distR="0" wp14:anchorId="05739C03" wp14:editId="3F34E48C">
            <wp:extent cx="5400000" cy="3037290"/>
            <wp:effectExtent l="0" t="0" r="0" b="0"/>
            <wp:docPr id="1525786676" name="Slika 2" descr="Slika na kojoj se prikazuje tekst, snimka zaslona, softver, Multimedijski softver&#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86676" name="Slika 2" descr="Slika na kojoj se prikazuje tekst, snimka zaslona, softver, Multimedijski softver&#10;&#10;Opis je automatski generiran"/>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00" cy="3037290"/>
                    </a:xfrm>
                    <a:prstGeom prst="rect">
                      <a:avLst/>
                    </a:prstGeom>
                  </pic:spPr>
                </pic:pic>
              </a:graphicData>
            </a:graphic>
          </wp:inline>
        </w:drawing>
      </w:r>
    </w:p>
    <w:p w14:paraId="6FC57703" w14:textId="1BC74B08" w:rsidR="0030589D" w:rsidRPr="00CD3C33" w:rsidRDefault="0030589D" w:rsidP="0030589D">
      <w:pPr>
        <w:pStyle w:val="Opisslike"/>
        <w:jc w:val="center"/>
        <w:rPr>
          <w:lang w:val="hr-HR"/>
        </w:rPr>
      </w:pPr>
      <w:r w:rsidRPr="00CD3C33">
        <w:rPr>
          <w:lang w:val="hr-HR"/>
        </w:rPr>
        <w:t xml:space="preserve">Slika </w:t>
      </w:r>
      <w:r w:rsidRPr="00CD3C33">
        <w:rPr>
          <w:lang w:val="hr-HR"/>
        </w:rPr>
        <w:fldChar w:fldCharType="begin"/>
      </w:r>
      <w:r w:rsidRPr="00CD3C33">
        <w:rPr>
          <w:lang w:val="hr-HR"/>
        </w:rPr>
        <w:instrText xml:space="preserve"> SEQ Slika \* ARABIC </w:instrText>
      </w:r>
      <w:r w:rsidRPr="00CD3C33">
        <w:rPr>
          <w:lang w:val="hr-HR"/>
        </w:rPr>
        <w:fldChar w:fldCharType="separate"/>
      </w:r>
      <w:r w:rsidRPr="00CD3C33">
        <w:rPr>
          <w:noProof/>
          <w:lang w:val="hr-HR"/>
        </w:rPr>
        <w:t>2</w:t>
      </w:r>
      <w:r w:rsidRPr="00CD3C33">
        <w:rPr>
          <w:lang w:val="hr-HR"/>
        </w:rPr>
        <w:fldChar w:fldCharType="end"/>
      </w:r>
      <w:r w:rsidRPr="00CD3C33">
        <w:rPr>
          <w:lang w:val="hr-HR"/>
        </w:rPr>
        <w:t xml:space="preserve"> </w:t>
      </w:r>
      <w:r w:rsidRPr="00CD3C33">
        <w:rPr>
          <w:lang w:val="hr-HR"/>
        </w:rPr>
        <w:t>– himage i netstat iz Terminala</w:t>
      </w:r>
    </w:p>
    <w:p w14:paraId="23C3ACE9" w14:textId="77777777" w:rsidR="0030589D" w:rsidRPr="00CD3C33" w:rsidRDefault="0030589D" w:rsidP="0030589D">
      <w:pPr>
        <w:pStyle w:val="Odlomakpopisa"/>
        <w:jc w:val="both"/>
        <w:rPr>
          <w:lang w:val="hr-HR"/>
        </w:rPr>
      </w:pPr>
    </w:p>
    <w:p w14:paraId="5439CC91" w14:textId="72760F0F" w:rsidR="00576B55" w:rsidRPr="00CD3C33" w:rsidRDefault="00576B55" w:rsidP="00576B55">
      <w:pPr>
        <w:pStyle w:val="Odlomakpopisa"/>
        <w:numPr>
          <w:ilvl w:val="0"/>
          <w:numId w:val="1"/>
        </w:numPr>
        <w:jc w:val="both"/>
        <w:rPr>
          <w:color w:val="FF0000"/>
          <w:lang w:val="hr-HR"/>
        </w:rPr>
      </w:pPr>
      <w:r w:rsidRPr="00CD3C33">
        <w:rPr>
          <w:color w:val="FF0000"/>
          <w:lang w:val="hr-HR"/>
        </w:rPr>
        <w:t>Postavite veliku vrijednost na poveznicu između usmjernika RT5 i preklopnika SW3 (neka bude ospf cost 50). Ponovite točku 2. Kuda se sada kreću paketi? Izvješću priložite tablice usmjeravanja (kao tekstualne datoteke) za usmjernik RT2 u oba slučaja.</w:t>
      </w:r>
    </w:p>
    <w:p w14:paraId="1A32168E" w14:textId="77777777" w:rsidR="00576B55" w:rsidRPr="00CD3C33" w:rsidRDefault="00576B55" w:rsidP="0030589D">
      <w:pPr>
        <w:pStyle w:val="Odlomakpopisa"/>
        <w:jc w:val="both"/>
        <w:rPr>
          <w:lang w:val="hr-HR"/>
        </w:rPr>
      </w:pPr>
    </w:p>
    <w:p w14:paraId="1F28F34F" w14:textId="73C20699" w:rsidR="0030589D" w:rsidRPr="00CD3C33" w:rsidRDefault="0030589D" w:rsidP="0030589D">
      <w:pPr>
        <w:pStyle w:val="Odlomakpopisa"/>
        <w:jc w:val="both"/>
        <w:rPr>
          <w:lang w:val="hr-HR"/>
        </w:rPr>
      </w:pPr>
      <w:r w:rsidRPr="00CD3C33">
        <w:rPr>
          <w:lang w:val="hr-HR"/>
        </w:rPr>
        <w:t>Promjenom vrijednosti koštanja između RT3 i RT4 dolazi do nove staze kretanja paketa (Slika 3).</w:t>
      </w:r>
    </w:p>
    <w:p w14:paraId="1815B0DE" w14:textId="77777777" w:rsidR="0030589D" w:rsidRPr="00CD3C33" w:rsidRDefault="0030589D" w:rsidP="0030589D">
      <w:pPr>
        <w:pStyle w:val="Odlomakpopisa"/>
        <w:jc w:val="both"/>
        <w:rPr>
          <w:lang w:val="hr-HR"/>
        </w:rPr>
      </w:pPr>
    </w:p>
    <w:p w14:paraId="5EE0013E" w14:textId="77777777" w:rsidR="0030589D" w:rsidRPr="00CD3C33" w:rsidRDefault="0030589D" w:rsidP="0030589D">
      <w:pPr>
        <w:pStyle w:val="Odlomakpopisa"/>
        <w:keepNext/>
        <w:jc w:val="center"/>
        <w:rPr>
          <w:lang w:val="hr-HR"/>
        </w:rPr>
      </w:pPr>
      <w:r w:rsidRPr="00CD3C33">
        <w:rPr>
          <w:noProof/>
          <w:lang w:val="hr-HR"/>
        </w:rPr>
        <w:drawing>
          <wp:inline distT="0" distB="0" distL="0" distR="0" wp14:anchorId="5BB0C0B6" wp14:editId="26DDEABF">
            <wp:extent cx="5400000" cy="3037290"/>
            <wp:effectExtent l="0" t="0" r="0" b="0"/>
            <wp:docPr id="1928746012" name="Slika 4" descr="Slika na kojoj se prikazuje tekst, snimka zaslona, karta, dijagram&#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46012" name="Slika 4" descr="Slika na kojoj se prikazuje tekst, snimka zaslona, karta, dijagram&#10;&#10;Opis je automatski generira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00" cy="3037290"/>
                    </a:xfrm>
                    <a:prstGeom prst="rect">
                      <a:avLst/>
                    </a:prstGeom>
                  </pic:spPr>
                </pic:pic>
              </a:graphicData>
            </a:graphic>
          </wp:inline>
        </w:drawing>
      </w:r>
    </w:p>
    <w:p w14:paraId="529C9298" w14:textId="3EDD964E" w:rsidR="0030589D" w:rsidRPr="00CD3C33" w:rsidRDefault="0030589D" w:rsidP="0030589D">
      <w:pPr>
        <w:pStyle w:val="Opisslike"/>
        <w:jc w:val="center"/>
        <w:rPr>
          <w:lang w:val="hr-HR"/>
        </w:rPr>
      </w:pPr>
      <w:r w:rsidRPr="00CD3C33">
        <w:rPr>
          <w:lang w:val="hr-HR"/>
        </w:rPr>
        <w:t xml:space="preserve">Slika </w:t>
      </w:r>
      <w:r w:rsidRPr="00CD3C33">
        <w:rPr>
          <w:lang w:val="hr-HR"/>
        </w:rPr>
        <w:fldChar w:fldCharType="begin"/>
      </w:r>
      <w:r w:rsidRPr="00CD3C33">
        <w:rPr>
          <w:lang w:val="hr-HR"/>
        </w:rPr>
        <w:instrText xml:space="preserve"> SEQ Slika \* ARABIC </w:instrText>
      </w:r>
      <w:r w:rsidRPr="00CD3C33">
        <w:rPr>
          <w:lang w:val="hr-HR"/>
        </w:rPr>
        <w:fldChar w:fldCharType="separate"/>
      </w:r>
      <w:r w:rsidRPr="00CD3C33">
        <w:rPr>
          <w:noProof/>
          <w:lang w:val="hr-HR"/>
        </w:rPr>
        <w:t>3</w:t>
      </w:r>
      <w:r w:rsidRPr="00CD3C33">
        <w:rPr>
          <w:lang w:val="hr-HR"/>
        </w:rPr>
        <w:fldChar w:fldCharType="end"/>
      </w:r>
      <w:r w:rsidRPr="00CD3C33">
        <w:rPr>
          <w:lang w:val="hr-HR"/>
        </w:rPr>
        <w:t xml:space="preserve"> </w:t>
      </w:r>
      <w:r w:rsidRPr="00CD3C33">
        <w:rPr>
          <w:lang w:val="hr-HR"/>
        </w:rPr>
        <w:t>– nova putanja paketa</w:t>
      </w:r>
    </w:p>
    <w:p w14:paraId="6D549E47" w14:textId="77777777" w:rsidR="00CD3C33" w:rsidRPr="00CD3C33" w:rsidRDefault="00CD3C33" w:rsidP="00CD3C33">
      <w:pPr>
        <w:pStyle w:val="Opisslike"/>
        <w:jc w:val="center"/>
        <w:rPr>
          <w:lang w:val="hr-HR"/>
        </w:rPr>
      </w:pPr>
    </w:p>
    <w:p w14:paraId="32FFDAAF" w14:textId="77777777" w:rsidR="00CD3C33" w:rsidRPr="00CD3C33" w:rsidRDefault="00CD3C33" w:rsidP="00CD3C33">
      <w:pPr>
        <w:pStyle w:val="Odlomakpopisa"/>
        <w:keepNext/>
        <w:jc w:val="center"/>
        <w:rPr>
          <w:lang w:val="hr-HR"/>
        </w:rPr>
      </w:pPr>
      <w:r w:rsidRPr="00CD3C33">
        <w:rPr>
          <w:noProof/>
          <w:lang w:val="hr-HR"/>
        </w:rPr>
        <w:lastRenderedPageBreak/>
        <w:drawing>
          <wp:inline distT="0" distB="0" distL="0" distR="0" wp14:anchorId="5881F5DD" wp14:editId="0CC1F335">
            <wp:extent cx="5400000" cy="3037290"/>
            <wp:effectExtent l="0" t="0" r="0" b="0"/>
            <wp:docPr id="495243673" name="Slika 6" descr="Slika na kojoj se prikazuje tekst, snimka zaslona, softver, Multimedijski softver&#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43673" name="Slika 6" descr="Slika na kojoj se prikazuje tekst, snimka zaslona, softver, Multimedijski softver&#10;&#10;Opis je automatski generiran"/>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00" cy="3037290"/>
                    </a:xfrm>
                    <a:prstGeom prst="rect">
                      <a:avLst/>
                    </a:prstGeom>
                  </pic:spPr>
                </pic:pic>
              </a:graphicData>
            </a:graphic>
          </wp:inline>
        </w:drawing>
      </w:r>
    </w:p>
    <w:p w14:paraId="1C753BC0" w14:textId="14B61B3A" w:rsidR="00CD3C33" w:rsidRPr="00CD3C33" w:rsidRDefault="00CD3C33" w:rsidP="00CD3C33">
      <w:pPr>
        <w:pStyle w:val="Opisslike"/>
        <w:jc w:val="center"/>
        <w:rPr>
          <w:lang w:val="hr-HR"/>
        </w:rPr>
      </w:pPr>
      <w:r w:rsidRPr="00CD3C33">
        <w:rPr>
          <w:lang w:val="hr-HR"/>
        </w:rPr>
        <w:t xml:space="preserve">Slika </w:t>
      </w:r>
      <w:r w:rsidRPr="00CD3C33">
        <w:rPr>
          <w:lang w:val="hr-HR"/>
        </w:rPr>
        <w:fldChar w:fldCharType="begin"/>
      </w:r>
      <w:r w:rsidRPr="00CD3C33">
        <w:rPr>
          <w:lang w:val="hr-HR"/>
        </w:rPr>
        <w:instrText xml:space="preserve"> SEQ Slika \* ARABIC </w:instrText>
      </w:r>
      <w:r w:rsidRPr="00CD3C33">
        <w:rPr>
          <w:lang w:val="hr-HR"/>
        </w:rPr>
        <w:fldChar w:fldCharType="separate"/>
      </w:r>
      <w:r w:rsidRPr="00CD3C33">
        <w:rPr>
          <w:noProof/>
          <w:lang w:val="hr-HR"/>
        </w:rPr>
        <w:t>4</w:t>
      </w:r>
      <w:r w:rsidRPr="00CD3C33">
        <w:rPr>
          <w:lang w:val="hr-HR"/>
        </w:rPr>
        <w:fldChar w:fldCharType="end"/>
      </w:r>
      <w:r w:rsidRPr="00CD3C33">
        <w:rPr>
          <w:lang w:val="hr-HR"/>
        </w:rPr>
        <w:t xml:space="preserve"> </w:t>
      </w:r>
      <w:r w:rsidRPr="00CD3C33">
        <w:rPr>
          <w:lang w:val="hr-HR"/>
        </w:rPr>
        <w:t xml:space="preserve">– routing table prije </w:t>
      </w:r>
      <w:r>
        <w:rPr>
          <w:lang w:val="hr-HR"/>
        </w:rPr>
        <w:t xml:space="preserve">promjene </w:t>
      </w:r>
      <w:r w:rsidRPr="00CD3C33">
        <w:rPr>
          <w:lang w:val="hr-HR"/>
        </w:rPr>
        <w:t>cijene</w:t>
      </w:r>
    </w:p>
    <w:p w14:paraId="063319A4" w14:textId="77777777" w:rsidR="00CD3C33" w:rsidRPr="00CD3C33" w:rsidRDefault="00CD3C33" w:rsidP="00CD3C33">
      <w:pPr>
        <w:pStyle w:val="Odlomakpopisa"/>
        <w:keepNext/>
        <w:jc w:val="center"/>
        <w:rPr>
          <w:lang w:val="hr-HR"/>
        </w:rPr>
      </w:pPr>
    </w:p>
    <w:p w14:paraId="6248F696" w14:textId="790116FA" w:rsidR="00CD3C33" w:rsidRPr="00CD3C33" w:rsidRDefault="00CD3C33" w:rsidP="00CD3C33">
      <w:pPr>
        <w:pStyle w:val="Odlomakpopisa"/>
        <w:keepNext/>
        <w:jc w:val="center"/>
        <w:rPr>
          <w:lang w:val="hr-HR"/>
        </w:rPr>
      </w:pPr>
      <w:r w:rsidRPr="00CD3C33">
        <w:rPr>
          <w:noProof/>
          <w:lang w:val="hr-HR"/>
        </w:rPr>
        <w:drawing>
          <wp:inline distT="0" distB="0" distL="0" distR="0" wp14:anchorId="33A12C50" wp14:editId="492DC94F">
            <wp:extent cx="5400000" cy="3037290"/>
            <wp:effectExtent l="0" t="0" r="0" b="0"/>
            <wp:docPr id="107337420" name="Slika 5" descr="Slika na kojoj se prikazuje tekst, snimka zaslona, softver, Multimedijski softver&#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7420" name="Slika 5" descr="Slika na kojoj se prikazuje tekst, snimka zaslona, softver, Multimedijski softver&#10;&#10;Opis je automatski generira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00" cy="3037290"/>
                    </a:xfrm>
                    <a:prstGeom prst="rect">
                      <a:avLst/>
                    </a:prstGeom>
                  </pic:spPr>
                </pic:pic>
              </a:graphicData>
            </a:graphic>
          </wp:inline>
        </w:drawing>
      </w:r>
    </w:p>
    <w:p w14:paraId="2428CECE" w14:textId="1DF22F40" w:rsidR="00CD3C33" w:rsidRPr="00CD3C33" w:rsidRDefault="00CD3C33" w:rsidP="00CD3C33">
      <w:pPr>
        <w:pStyle w:val="Opisslike"/>
        <w:jc w:val="center"/>
        <w:rPr>
          <w:lang w:val="hr-HR"/>
        </w:rPr>
      </w:pPr>
      <w:r w:rsidRPr="00CD3C33">
        <w:rPr>
          <w:lang w:val="hr-HR"/>
        </w:rPr>
        <w:t xml:space="preserve">Slika </w:t>
      </w:r>
      <w:r w:rsidRPr="00CD3C33">
        <w:rPr>
          <w:lang w:val="hr-HR"/>
        </w:rPr>
        <w:fldChar w:fldCharType="begin"/>
      </w:r>
      <w:r w:rsidRPr="00CD3C33">
        <w:rPr>
          <w:lang w:val="hr-HR"/>
        </w:rPr>
        <w:instrText xml:space="preserve"> SEQ Slika \* ARABIC </w:instrText>
      </w:r>
      <w:r w:rsidRPr="00CD3C33">
        <w:rPr>
          <w:lang w:val="hr-HR"/>
        </w:rPr>
        <w:fldChar w:fldCharType="separate"/>
      </w:r>
      <w:r w:rsidRPr="00CD3C33">
        <w:rPr>
          <w:noProof/>
          <w:lang w:val="hr-HR"/>
        </w:rPr>
        <w:t>5</w:t>
      </w:r>
      <w:r w:rsidRPr="00CD3C33">
        <w:rPr>
          <w:lang w:val="hr-HR"/>
        </w:rPr>
        <w:fldChar w:fldCharType="end"/>
      </w:r>
      <w:r w:rsidRPr="00CD3C33">
        <w:rPr>
          <w:lang w:val="hr-HR"/>
        </w:rPr>
        <w:t xml:space="preserve"> </w:t>
      </w:r>
      <w:r w:rsidRPr="00CD3C33">
        <w:rPr>
          <w:lang w:val="hr-HR"/>
        </w:rPr>
        <w:t xml:space="preserve">– </w:t>
      </w:r>
      <w:r w:rsidRPr="00CD3C33">
        <w:rPr>
          <w:lang w:val="hr-HR"/>
        </w:rPr>
        <w:t xml:space="preserve">routing table </w:t>
      </w:r>
      <w:r>
        <w:rPr>
          <w:lang w:val="hr-HR"/>
        </w:rPr>
        <w:t>nakon</w:t>
      </w:r>
      <w:r w:rsidRPr="00CD3C33">
        <w:rPr>
          <w:lang w:val="hr-HR"/>
        </w:rPr>
        <w:t xml:space="preserve"> </w:t>
      </w:r>
      <w:r>
        <w:rPr>
          <w:lang w:val="hr-HR"/>
        </w:rPr>
        <w:t xml:space="preserve">promjene </w:t>
      </w:r>
      <w:r w:rsidRPr="00CD3C33">
        <w:rPr>
          <w:lang w:val="hr-HR"/>
        </w:rPr>
        <w:t>cijene</w:t>
      </w:r>
    </w:p>
    <w:p w14:paraId="5B3A1E8B" w14:textId="77777777" w:rsidR="00CD3C33" w:rsidRPr="00CD3C33" w:rsidRDefault="00CD3C33" w:rsidP="0030589D">
      <w:pPr>
        <w:pStyle w:val="Odlomakpopisa"/>
        <w:jc w:val="both"/>
        <w:rPr>
          <w:lang w:val="hr-HR"/>
        </w:rPr>
      </w:pPr>
    </w:p>
    <w:p w14:paraId="77434C18" w14:textId="05137959" w:rsidR="00576B55" w:rsidRPr="00CD3C33" w:rsidRDefault="00576B55" w:rsidP="00576B55">
      <w:pPr>
        <w:pStyle w:val="Odlomakpopisa"/>
        <w:numPr>
          <w:ilvl w:val="0"/>
          <w:numId w:val="1"/>
        </w:numPr>
        <w:jc w:val="both"/>
        <w:rPr>
          <w:color w:val="FF0000"/>
          <w:lang w:val="hr-HR"/>
        </w:rPr>
      </w:pPr>
      <w:r w:rsidRPr="00CD3C33">
        <w:rPr>
          <w:color w:val="FF0000"/>
          <w:lang w:val="hr-HR"/>
        </w:rPr>
        <w:t>Isključite eksperiment i ponovno ga pokrenite. Na usmjerniku RT2 pokrenite Wireshark i postavite filter ospf. Što se dogodi nakon 30 sekundi? Kakvi se paketi pojave? Pronađite jedan LS request ili LS update paket i pronađite u OSPF zaglavlju (headeru) polja Source OSPF Router i Area ID. Koje su vrijednosti u tim poljima? Koje polje opisuje je li taj paket tipa request ili update</w:t>
      </w:r>
      <w:r w:rsidR="00CD3C33">
        <w:rPr>
          <w:color w:val="FF0000"/>
          <w:lang w:val="hr-HR"/>
        </w:rPr>
        <w:t>.</w:t>
      </w:r>
    </w:p>
    <w:p w14:paraId="3E2104C7" w14:textId="77777777" w:rsidR="00576B55" w:rsidRPr="00CD3C33" w:rsidRDefault="00576B55" w:rsidP="007646C5">
      <w:pPr>
        <w:pStyle w:val="Odlomakpopisa"/>
        <w:jc w:val="both"/>
        <w:rPr>
          <w:lang w:val="hr-HR"/>
        </w:rPr>
      </w:pPr>
    </w:p>
    <w:p w14:paraId="73482687" w14:textId="37C2A9BC" w:rsidR="00576B55" w:rsidRPr="00CD3C33" w:rsidRDefault="007646C5" w:rsidP="007646C5">
      <w:pPr>
        <w:pStyle w:val="Odlomakpopisa"/>
        <w:jc w:val="both"/>
        <w:rPr>
          <w:lang w:val="hr-HR"/>
        </w:rPr>
      </w:pPr>
      <w:r>
        <w:rPr>
          <w:lang w:val="hr-HR"/>
        </w:rPr>
        <w:t>Prvo su se pojavili OSPF Hello paketi koji se periodično šalju susjednim usmjernicima. Vrijednosti su područja u kojem se nalaze. Na kraju OSPF Header se nalaze tipovi paketa (Slika 6 i 7).</w:t>
      </w:r>
    </w:p>
    <w:p w14:paraId="7BED6BEE" w14:textId="77777777" w:rsidR="00EB0DD8" w:rsidRPr="00CD3C33" w:rsidRDefault="00EB0DD8" w:rsidP="00EB0DD8">
      <w:pPr>
        <w:pStyle w:val="Odlomakpopisa"/>
        <w:keepNext/>
        <w:jc w:val="center"/>
        <w:rPr>
          <w:lang w:val="hr-HR"/>
        </w:rPr>
      </w:pPr>
      <w:r w:rsidRPr="00CD3C33">
        <w:rPr>
          <w:noProof/>
          <w:lang w:val="hr-HR"/>
        </w:rPr>
        <w:lastRenderedPageBreak/>
        <w:drawing>
          <wp:inline distT="0" distB="0" distL="0" distR="0" wp14:anchorId="049E090F" wp14:editId="24F4A568">
            <wp:extent cx="5400000" cy="3037290"/>
            <wp:effectExtent l="0" t="0" r="0" b="0"/>
            <wp:docPr id="182435746" name="Slika 7" descr="Slika na kojoj se prikazuje tekst, snimka zaslona, softver, zaslo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5746" name="Slika 7" descr="Slika na kojoj se prikazuje tekst, snimka zaslona, softver, zaslon&#10;&#10;Opis je automatski generira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0" cy="3037290"/>
                    </a:xfrm>
                    <a:prstGeom prst="rect">
                      <a:avLst/>
                    </a:prstGeom>
                  </pic:spPr>
                </pic:pic>
              </a:graphicData>
            </a:graphic>
          </wp:inline>
        </w:drawing>
      </w:r>
    </w:p>
    <w:p w14:paraId="5E52756E" w14:textId="5B3DD261" w:rsidR="00EB0DD8" w:rsidRPr="00CD3C33" w:rsidRDefault="00EB0DD8" w:rsidP="00EB0DD8">
      <w:pPr>
        <w:pStyle w:val="Opisslike"/>
        <w:jc w:val="center"/>
        <w:rPr>
          <w:lang w:val="hr-HR"/>
        </w:rPr>
      </w:pPr>
      <w:r w:rsidRPr="00CD3C33">
        <w:rPr>
          <w:lang w:val="hr-HR"/>
        </w:rPr>
        <w:t xml:space="preserve">Slika </w:t>
      </w:r>
      <w:r w:rsidRPr="00CD3C33">
        <w:rPr>
          <w:lang w:val="hr-HR"/>
        </w:rPr>
        <w:fldChar w:fldCharType="begin"/>
      </w:r>
      <w:r w:rsidRPr="00CD3C33">
        <w:rPr>
          <w:lang w:val="hr-HR"/>
        </w:rPr>
        <w:instrText xml:space="preserve"> SEQ Slika \* ARABIC </w:instrText>
      </w:r>
      <w:r w:rsidRPr="00CD3C33">
        <w:rPr>
          <w:lang w:val="hr-HR"/>
        </w:rPr>
        <w:fldChar w:fldCharType="separate"/>
      </w:r>
      <w:r w:rsidR="007646C5">
        <w:rPr>
          <w:noProof/>
          <w:lang w:val="hr-HR"/>
        </w:rPr>
        <w:t>6</w:t>
      </w:r>
      <w:r w:rsidRPr="00CD3C33">
        <w:rPr>
          <w:lang w:val="hr-HR"/>
        </w:rPr>
        <w:fldChar w:fldCharType="end"/>
      </w:r>
      <w:r w:rsidRPr="00CD3C33">
        <w:rPr>
          <w:lang w:val="hr-HR"/>
        </w:rPr>
        <w:t xml:space="preserve"> –</w:t>
      </w:r>
      <w:r w:rsidR="00CD3C33">
        <w:rPr>
          <w:lang w:val="hr-HR"/>
        </w:rPr>
        <w:t xml:space="preserve"> LS Request</w:t>
      </w:r>
    </w:p>
    <w:p w14:paraId="1A6AFD23" w14:textId="77777777" w:rsidR="00EB0DD8" w:rsidRPr="00CD3C33" w:rsidRDefault="00EB0DD8" w:rsidP="00EB0DD8">
      <w:pPr>
        <w:pStyle w:val="Opisslike"/>
        <w:jc w:val="center"/>
        <w:rPr>
          <w:lang w:val="hr-HR"/>
        </w:rPr>
      </w:pPr>
    </w:p>
    <w:p w14:paraId="7A0B7C00" w14:textId="77777777" w:rsidR="00EB0DD8" w:rsidRPr="00CD3C33" w:rsidRDefault="00EB0DD8" w:rsidP="00EB0DD8">
      <w:pPr>
        <w:pStyle w:val="Odlomakpopisa"/>
        <w:keepNext/>
        <w:jc w:val="center"/>
        <w:rPr>
          <w:lang w:val="hr-HR"/>
        </w:rPr>
      </w:pPr>
      <w:r w:rsidRPr="00CD3C33">
        <w:rPr>
          <w:noProof/>
          <w:lang w:val="hr-HR"/>
        </w:rPr>
        <w:drawing>
          <wp:inline distT="0" distB="0" distL="0" distR="0" wp14:anchorId="104FB26E" wp14:editId="61340D71">
            <wp:extent cx="5400000" cy="3037290"/>
            <wp:effectExtent l="0" t="0" r="0" b="0"/>
            <wp:docPr id="94058723" name="Slika 8" descr="Slika na kojoj se prikazuje tekst, snimka zaslona, softver, zaslo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8723" name="Slika 8" descr="Slika na kojoj se prikazuje tekst, snimka zaslona, softver, zaslon&#10;&#10;Opis je automatski generira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00" cy="3037290"/>
                    </a:xfrm>
                    <a:prstGeom prst="rect">
                      <a:avLst/>
                    </a:prstGeom>
                  </pic:spPr>
                </pic:pic>
              </a:graphicData>
            </a:graphic>
          </wp:inline>
        </w:drawing>
      </w:r>
    </w:p>
    <w:p w14:paraId="74F188A9" w14:textId="7633E3AF" w:rsidR="00EB0DD8" w:rsidRPr="00CD3C33" w:rsidRDefault="00EB0DD8" w:rsidP="00EB0DD8">
      <w:pPr>
        <w:pStyle w:val="Opisslike"/>
        <w:jc w:val="center"/>
        <w:rPr>
          <w:lang w:val="hr-HR"/>
        </w:rPr>
      </w:pPr>
      <w:r w:rsidRPr="00CD3C33">
        <w:rPr>
          <w:lang w:val="hr-HR"/>
        </w:rPr>
        <w:t xml:space="preserve">Slika </w:t>
      </w:r>
      <w:r w:rsidRPr="00CD3C33">
        <w:rPr>
          <w:lang w:val="hr-HR"/>
        </w:rPr>
        <w:fldChar w:fldCharType="begin"/>
      </w:r>
      <w:r w:rsidRPr="00CD3C33">
        <w:rPr>
          <w:lang w:val="hr-HR"/>
        </w:rPr>
        <w:instrText xml:space="preserve"> SEQ Slika \* ARABIC </w:instrText>
      </w:r>
      <w:r w:rsidRPr="00CD3C33">
        <w:rPr>
          <w:lang w:val="hr-HR"/>
        </w:rPr>
        <w:fldChar w:fldCharType="separate"/>
      </w:r>
      <w:r w:rsidR="007646C5">
        <w:rPr>
          <w:noProof/>
          <w:lang w:val="hr-HR"/>
        </w:rPr>
        <w:t>7</w:t>
      </w:r>
      <w:r w:rsidRPr="00CD3C33">
        <w:rPr>
          <w:lang w:val="hr-HR"/>
        </w:rPr>
        <w:fldChar w:fldCharType="end"/>
      </w:r>
      <w:r w:rsidRPr="00CD3C33">
        <w:rPr>
          <w:lang w:val="hr-HR"/>
        </w:rPr>
        <w:t xml:space="preserve"> </w:t>
      </w:r>
      <w:r w:rsidR="00CD3C33">
        <w:rPr>
          <w:lang w:val="hr-HR"/>
        </w:rPr>
        <w:t>– LS Update</w:t>
      </w:r>
    </w:p>
    <w:sectPr w:rsidR="00EB0DD8" w:rsidRPr="00CD3C33">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32118"/>
    <w:multiLevelType w:val="multilevel"/>
    <w:tmpl w:val="7FF41F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F5A727E"/>
    <w:multiLevelType w:val="multilevel"/>
    <w:tmpl w:val="44A6E60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15:restartNumberingAfterBreak="0">
    <w:nsid w:val="2AA40685"/>
    <w:multiLevelType w:val="multilevel"/>
    <w:tmpl w:val="2AFA4102"/>
    <w:lvl w:ilvl="0">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3" w15:restartNumberingAfterBreak="0">
    <w:nsid w:val="46015CEB"/>
    <w:multiLevelType w:val="multilevel"/>
    <w:tmpl w:val="E5883C9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7C4A06E9"/>
    <w:multiLevelType w:val="multilevel"/>
    <w:tmpl w:val="AFD4DFC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7F967C2C"/>
    <w:multiLevelType w:val="multilevel"/>
    <w:tmpl w:val="02A021C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38028585">
    <w:abstractNumId w:val="2"/>
  </w:num>
  <w:num w:numId="2" w16cid:durableId="819813491">
    <w:abstractNumId w:val="1"/>
  </w:num>
  <w:num w:numId="3" w16cid:durableId="900096370">
    <w:abstractNumId w:val="4"/>
  </w:num>
  <w:num w:numId="4" w16cid:durableId="36859922">
    <w:abstractNumId w:val="3"/>
  </w:num>
  <w:num w:numId="5" w16cid:durableId="1405567345">
    <w:abstractNumId w:val="5"/>
  </w:num>
  <w:num w:numId="6" w16cid:durableId="1948586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74B"/>
    <w:rsid w:val="001C65C3"/>
    <w:rsid w:val="002370DB"/>
    <w:rsid w:val="002D674B"/>
    <w:rsid w:val="0030589D"/>
    <w:rsid w:val="00576B55"/>
    <w:rsid w:val="006366AE"/>
    <w:rsid w:val="007646C5"/>
    <w:rsid w:val="00CD3C33"/>
    <w:rsid w:val="00EB0DD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F3169"/>
  <w15:docId w15:val="{E174A3F4-7339-499E-836F-1D7A33EB5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3">
    <w:name w:val="heading 3"/>
    <w:basedOn w:val="Normal"/>
    <w:link w:val="Naslov3Char"/>
    <w:uiPriority w:val="9"/>
    <w:qFormat/>
    <w:rsid w:val="00443C9C"/>
    <w:pPr>
      <w:suppressAutoHyphens w:val="0"/>
      <w:spacing w:beforeAutospacing="1" w:afterAutospacing="1"/>
      <w:outlineLvl w:val="2"/>
    </w:pPr>
    <w:rPr>
      <w:rFonts w:ascii="Times New Roman" w:eastAsia="Times New Roman" w:hAnsi="Times New Roman" w:cs="Times New Roman"/>
      <w:b/>
      <w:bCs/>
      <w:kern w:val="0"/>
      <w:sz w:val="27"/>
      <w:szCs w:val="27"/>
      <w:lang w:val="hr-HR" w:eastAsia="hr-HR" w:bidi="ar-SA"/>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styleId="Hiperveza">
    <w:name w:val="Hyperlink"/>
    <w:rPr>
      <w:color w:val="000080"/>
      <w:u w:val="single"/>
    </w:rPr>
  </w:style>
  <w:style w:type="character" w:customStyle="1" w:styleId="StrongEmphasis">
    <w:name w:val="Strong Emphasis"/>
    <w:qFormat/>
    <w:rPr>
      <w:b/>
      <w:bCs/>
    </w:rPr>
  </w:style>
  <w:style w:type="character" w:styleId="Istaknuto">
    <w:name w:val="Emphasis"/>
    <w:qFormat/>
    <w:rPr>
      <w:i/>
      <w:iCs/>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character" w:customStyle="1" w:styleId="Naslov3Char">
    <w:name w:val="Naslov 3 Char"/>
    <w:basedOn w:val="Zadanifontodlomka"/>
    <w:link w:val="Naslov3"/>
    <w:uiPriority w:val="9"/>
    <w:qFormat/>
    <w:rsid w:val="00443C9C"/>
    <w:rPr>
      <w:rFonts w:ascii="Times New Roman" w:eastAsia="Times New Roman" w:hAnsi="Times New Roman" w:cs="Times New Roman"/>
      <w:b/>
      <w:bCs/>
      <w:kern w:val="0"/>
      <w:sz w:val="27"/>
      <w:szCs w:val="27"/>
      <w:lang w:val="hr-HR" w:eastAsia="hr-HR" w:bidi="ar-SA"/>
    </w:rPr>
  </w:style>
  <w:style w:type="character" w:styleId="HTML-kod">
    <w:name w:val="HTML Code"/>
    <w:basedOn w:val="Zadanifontodlomka"/>
    <w:uiPriority w:val="99"/>
    <w:semiHidden/>
    <w:unhideWhenUsed/>
    <w:qFormat/>
    <w:rsid w:val="00443C9C"/>
    <w:rPr>
      <w:rFonts w:ascii="Courier New" w:eastAsia="Times New Roman" w:hAnsi="Courier New" w:cs="Courier New"/>
      <w:sz w:val="20"/>
      <w:szCs w:val="20"/>
    </w:rPr>
  </w:style>
  <w:style w:type="character" w:customStyle="1" w:styleId="katex-mathml">
    <w:name w:val="katex-mathml"/>
    <w:basedOn w:val="Zadanifontodlomka"/>
    <w:qFormat/>
    <w:rsid w:val="00443C9C"/>
  </w:style>
  <w:style w:type="character" w:customStyle="1" w:styleId="mord">
    <w:name w:val="mord"/>
    <w:basedOn w:val="Zadanifontodlomka"/>
    <w:qFormat/>
    <w:rsid w:val="00443C9C"/>
  </w:style>
  <w:style w:type="character" w:customStyle="1" w:styleId="mrel">
    <w:name w:val="mrel"/>
    <w:basedOn w:val="Zadanifontodlomka"/>
    <w:qFormat/>
    <w:rsid w:val="00443C9C"/>
  </w:style>
  <w:style w:type="character" w:customStyle="1" w:styleId="delimsizing">
    <w:name w:val="delimsizing"/>
    <w:basedOn w:val="Zadanifontodlomka"/>
    <w:qFormat/>
    <w:rsid w:val="00443C9C"/>
  </w:style>
  <w:style w:type="character" w:customStyle="1" w:styleId="vlist-s">
    <w:name w:val="vlist-s"/>
    <w:basedOn w:val="Zadanifontodlomka"/>
    <w:qFormat/>
    <w:rsid w:val="00443C9C"/>
  </w:style>
  <w:style w:type="character" w:customStyle="1" w:styleId="mbin">
    <w:name w:val="mbin"/>
    <w:basedOn w:val="Zadanifontodlomka"/>
    <w:qFormat/>
    <w:rsid w:val="00443C9C"/>
  </w:style>
  <w:style w:type="character" w:styleId="Tekstrezerviranogmjesta">
    <w:name w:val="Placeholder Text"/>
    <w:basedOn w:val="Zadanifontodlomka"/>
    <w:uiPriority w:val="99"/>
    <w:semiHidden/>
    <w:qFormat/>
    <w:rsid w:val="00443C9C"/>
    <w:rPr>
      <w:color w:val="666666"/>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Tijeloteksta"/>
    <w:qFormat/>
    <w:pPr>
      <w:keepNext/>
      <w:spacing w:before="240" w:after="120"/>
    </w:pPr>
    <w:rPr>
      <w:rFonts w:ascii="Liberation Sans" w:eastAsia="Noto Sans CJK SC" w:hAnsi="Liberation Sans"/>
      <w:sz w:val="28"/>
      <w:szCs w:val="28"/>
    </w:rPr>
  </w:style>
  <w:style w:type="paragraph" w:styleId="Tijeloteksta">
    <w:name w:val="Body Text"/>
    <w:basedOn w:val="Normal"/>
    <w:pPr>
      <w:spacing w:after="140" w:line="276" w:lineRule="auto"/>
    </w:pPr>
  </w:style>
  <w:style w:type="paragraph" w:styleId="Popis">
    <w:name w:val="List"/>
    <w:basedOn w:val="Tijeloteksta"/>
  </w:style>
  <w:style w:type="paragraph" w:styleId="Opisslike">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Odlomakpopisa">
    <w:name w:val="List Paragraph"/>
    <w:basedOn w:val="Normal"/>
    <w:uiPriority w:val="34"/>
    <w:qFormat/>
    <w:rsid w:val="000E4199"/>
    <w:pPr>
      <w:ind w:left="720"/>
      <w:contextualSpacing/>
    </w:pPr>
    <w:rPr>
      <w:rFonts w:cs="Mangal"/>
      <w:szCs w:val="21"/>
    </w:rPr>
  </w:style>
  <w:style w:type="paragraph" w:customStyle="1" w:styleId="Default">
    <w:name w:val="Default"/>
    <w:qFormat/>
    <w:rsid w:val="00C87501"/>
    <w:pPr>
      <w:suppressAutoHyphens w:val="0"/>
    </w:pPr>
    <w:rPr>
      <w:rFonts w:ascii="Times New Roman" w:hAnsi="Times New Roman" w:cs="Times New Roman"/>
      <w:color w:val="000000"/>
      <w:kern w:val="0"/>
      <w:lang w:val="hr-HR" w:bidi="ar-SA"/>
    </w:rPr>
  </w:style>
  <w:style w:type="paragraph" w:styleId="StandardWeb">
    <w:name w:val="Normal (Web)"/>
    <w:basedOn w:val="Normal"/>
    <w:uiPriority w:val="99"/>
    <w:semiHidden/>
    <w:unhideWhenUsed/>
    <w:qFormat/>
    <w:rsid w:val="00443C9C"/>
    <w:pPr>
      <w:suppressAutoHyphens w:val="0"/>
      <w:spacing w:beforeAutospacing="1" w:afterAutospacing="1"/>
    </w:pPr>
    <w:rPr>
      <w:rFonts w:ascii="Times New Roman" w:eastAsia="Times New Roman" w:hAnsi="Times New Roman" w:cs="Times New Roman"/>
      <w:kern w:val="0"/>
      <w:lang w:val="hr-HR" w:eastAsia="hr-HR" w:bidi="ar-SA"/>
    </w:rPr>
  </w:style>
  <w:style w:type="table" w:styleId="Reetkatablice">
    <w:name w:val="Table Grid"/>
    <w:basedOn w:val="Obinatablica"/>
    <w:uiPriority w:val="39"/>
    <w:rsid w:val="004038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3322E-61C3-462D-892F-F842EA651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TotalTime>
  <Pages>4</Pages>
  <Words>412</Words>
  <Characters>2352</Characters>
  <Application>Microsoft Office Word</Application>
  <DocSecurity>0</DocSecurity>
  <Lines>19</Lines>
  <Paragraphs>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Zlatko Pračić</cp:lastModifiedBy>
  <cp:revision>104</cp:revision>
  <dcterms:created xsi:type="dcterms:W3CDTF">2024-07-04T07:29:00Z</dcterms:created>
  <dcterms:modified xsi:type="dcterms:W3CDTF">2024-07-25T11:38:00Z</dcterms:modified>
  <dc:language>en-US</dc:language>
</cp:coreProperties>
</file>