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42021E" w14:textId="77777777" w:rsidR="00325016" w:rsidRDefault="003E228A">
      <w:pPr>
        <w:jc w:val="center"/>
        <w:rPr>
          <w:b/>
          <w:bCs/>
          <w:lang w:val="hr-HR"/>
        </w:rPr>
      </w:pPr>
      <w:r>
        <w:rPr>
          <w:b/>
          <w:bCs/>
          <w:lang w:val="hr-HR"/>
        </w:rPr>
        <w:t>WIRELESS</w:t>
      </w:r>
    </w:p>
    <w:p w14:paraId="07580242" w14:textId="77777777" w:rsidR="00325016" w:rsidRDefault="00325016">
      <w:pPr>
        <w:jc w:val="center"/>
        <w:rPr>
          <w:b/>
          <w:bCs/>
          <w:lang w:val="hr-HR"/>
        </w:rPr>
      </w:pPr>
    </w:p>
    <w:p w14:paraId="565B4AC8" w14:textId="77777777" w:rsidR="00325016" w:rsidRDefault="00325016">
      <w:pPr>
        <w:jc w:val="both"/>
        <w:rPr>
          <w:b/>
          <w:bCs/>
          <w:lang w:val="hr-HR"/>
        </w:rPr>
      </w:pPr>
    </w:p>
    <w:p w14:paraId="0750CC54" w14:textId="77777777" w:rsidR="00325016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>Koji su SSID oznake dvije pristupne točke koje su poslale većinu beacon okvira?</w:t>
      </w:r>
    </w:p>
    <w:p w14:paraId="4AAC90D2" w14:textId="77777777" w:rsidR="00325016" w:rsidRDefault="00325016">
      <w:pPr>
        <w:pStyle w:val="Odlomakpopisa"/>
        <w:jc w:val="both"/>
        <w:rPr>
          <w:color w:val="FF0000"/>
          <w:lang w:val="hr-HR"/>
        </w:rPr>
      </w:pPr>
    </w:p>
    <w:p w14:paraId="15436F8A" w14:textId="77777777" w:rsidR="00A06D54" w:rsidRDefault="003E228A" w:rsidP="00A06D54">
      <w:pPr>
        <w:pStyle w:val="Odlomakpopisa"/>
        <w:keepNext/>
        <w:jc w:val="center"/>
      </w:pPr>
      <w:r>
        <w:rPr>
          <w:noProof/>
          <w:color w:val="FF0000"/>
          <w:lang w:val="hr-HR"/>
        </w:rPr>
        <w:drawing>
          <wp:inline distT="0" distB="0" distL="0" distR="0" wp14:anchorId="0FDD11CF" wp14:editId="4BE6E507">
            <wp:extent cx="4680000" cy="3743790"/>
            <wp:effectExtent l="0" t="0" r="6350" b="9525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9A8F" w14:textId="5AA41F10" w:rsidR="00325016" w:rsidRDefault="00A06D54" w:rsidP="00A06D54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3E228A">
        <w:t xml:space="preserve"> – SSID oznake 1</w:t>
      </w:r>
    </w:p>
    <w:p w14:paraId="05024ABA" w14:textId="77777777" w:rsidR="00325016" w:rsidRDefault="00325016">
      <w:pPr>
        <w:pStyle w:val="Odlomakpopisa"/>
        <w:jc w:val="both"/>
        <w:rPr>
          <w:color w:val="FF0000"/>
          <w:lang w:val="hr-HR"/>
        </w:rPr>
      </w:pPr>
    </w:p>
    <w:p w14:paraId="4E098747" w14:textId="77777777" w:rsidR="00A06D54" w:rsidRDefault="003E228A" w:rsidP="00A06D54">
      <w:pPr>
        <w:pStyle w:val="Odlomakpopisa"/>
        <w:keepNext/>
        <w:jc w:val="center"/>
      </w:pPr>
      <w:r>
        <w:rPr>
          <w:noProof/>
          <w:color w:val="FF0000"/>
          <w:lang w:val="hr-HR"/>
        </w:rPr>
        <w:drawing>
          <wp:inline distT="0" distB="0" distL="0" distR="0" wp14:anchorId="53A84ACA" wp14:editId="5B0FC0A7">
            <wp:extent cx="4680000" cy="3743790"/>
            <wp:effectExtent l="0" t="0" r="6350" b="9525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96ED4" w14:textId="1A274091" w:rsidR="00325016" w:rsidRDefault="00A06D54" w:rsidP="00A06D54">
      <w:pPr>
        <w:pStyle w:val="Opisslike"/>
        <w:jc w:val="center"/>
        <w:rPr>
          <w:noProof/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3E228A">
        <w:t xml:space="preserve"> – SSID oznake</w:t>
      </w:r>
      <w:r w:rsidR="003E228A">
        <w:t xml:space="preserve"> 2</w:t>
      </w:r>
    </w:p>
    <w:p w14:paraId="04A3E402" w14:textId="724336CD" w:rsidR="00325016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lastRenderedPageBreak/>
        <w:t>Koliki je vremenski interval između dva slanja beacon okvira za linksys12 pristupnu točku, a</w:t>
      </w:r>
      <w:r w:rsidR="00A06D54">
        <w:rPr>
          <w:color w:val="FF0000"/>
          <w:lang w:val="hr-HR"/>
        </w:rPr>
        <w:t xml:space="preserve"> </w:t>
      </w:r>
      <w:r>
        <w:rPr>
          <w:color w:val="FF0000"/>
          <w:lang w:val="hr-HR"/>
        </w:rPr>
        <w:t>koliki za „30 Munroe St“ pristupnu točku?</w:t>
      </w:r>
    </w:p>
    <w:p w14:paraId="53CF3F23" w14:textId="77777777" w:rsidR="00325016" w:rsidRDefault="00325016">
      <w:pPr>
        <w:pStyle w:val="Odlomakpopisa"/>
        <w:jc w:val="both"/>
        <w:rPr>
          <w:lang w:val="hr-HR"/>
        </w:rPr>
      </w:pPr>
    </w:p>
    <w:p w14:paraId="3FD4BE90" w14:textId="77777777" w:rsidR="00A06D54" w:rsidRDefault="003E228A" w:rsidP="00A06D54">
      <w:pPr>
        <w:pStyle w:val="Odlomakpopisa"/>
        <w:keepNext/>
        <w:jc w:val="center"/>
      </w:pPr>
      <w:r w:rsidRPr="00A06D54">
        <w:rPr>
          <w:noProof/>
          <w:color w:val="FF0000"/>
          <w:lang w:val="hr-HR"/>
        </w:rPr>
        <w:drawing>
          <wp:inline distT="0" distB="0" distL="0" distR="0" wp14:anchorId="06E0D992" wp14:editId="65759C00">
            <wp:extent cx="4680000" cy="3743790"/>
            <wp:effectExtent l="0" t="0" r="6350" b="9525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F7E44" w14:textId="166C52AD" w:rsidR="00A06D54" w:rsidRDefault="00A06D54" w:rsidP="00A06D54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="003E228A">
        <w:t xml:space="preserve"> – vremenski interval 1</w:t>
      </w:r>
    </w:p>
    <w:p w14:paraId="6575DA36" w14:textId="77777777" w:rsidR="00A06D54" w:rsidRDefault="00A06D54" w:rsidP="00A06D54">
      <w:pPr>
        <w:pStyle w:val="Opisslike"/>
        <w:jc w:val="center"/>
      </w:pPr>
    </w:p>
    <w:p w14:paraId="21203344" w14:textId="77777777" w:rsidR="00A06D54" w:rsidRDefault="003E228A" w:rsidP="00A06D54">
      <w:pPr>
        <w:pStyle w:val="Odlomakpopisa"/>
        <w:keepNext/>
        <w:jc w:val="center"/>
      </w:pPr>
      <w:r w:rsidRPr="00A06D54">
        <w:rPr>
          <w:noProof/>
          <w:color w:val="FF0000"/>
          <w:lang w:val="hr-HR"/>
        </w:rPr>
        <w:drawing>
          <wp:inline distT="0" distB="0" distL="0" distR="0" wp14:anchorId="63E3DB98" wp14:editId="643DFC07">
            <wp:extent cx="4680000" cy="3743790"/>
            <wp:effectExtent l="0" t="0" r="6350" b="9525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B6B7A" w14:textId="59160861" w:rsidR="00A06D54" w:rsidRDefault="00A06D54" w:rsidP="00A06D54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="003E228A">
        <w:t xml:space="preserve"> </w:t>
      </w:r>
      <w:r w:rsidR="003E228A">
        <w:t xml:space="preserve">– vremenski interval </w:t>
      </w:r>
      <w:r w:rsidR="003E228A">
        <w:t>2</w:t>
      </w:r>
    </w:p>
    <w:p w14:paraId="14165DF7" w14:textId="77777777" w:rsidR="00A06D54" w:rsidRDefault="00A06D54" w:rsidP="00A06D54">
      <w:pPr>
        <w:pStyle w:val="Opisslike"/>
        <w:jc w:val="center"/>
      </w:pPr>
    </w:p>
    <w:p w14:paraId="50B614F4" w14:textId="262629D9" w:rsidR="00325016" w:rsidRPr="00A06D54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A06D54">
        <w:rPr>
          <w:color w:val="FF0000"/>
          <w:lang w:val="hr-HR"/>
        </w:rPr>
        <w:lastRenderedPageBreak/>
        <w:t>Koja je</w:t>
      </w:r>
      <w:r w:rsidRPr="00A06D54">
        <w:rPr>
          <w:color w:val="FF0000"/>
          <w:lang w:val="hr-HR"/>
        </w:rPr>
        <w:t xml:space="preserve"> izvorišna MAC adresa beacon okvira sa 30 Munroe St?</w:t>
      </w:r>
    </w:p>
    <w:p w14:paraId="0B9F1E4E" w14:textId="77777777" w:rsidR="00325016" w:rsidRDefault="00325016">
      <w:pPr>
        <w:pStyle w:val="Odlomakpopisa"/>
        <w:jc w:val="both"/>
        <w:rPr>
          <w:lang w:val="hr-HR"/>
        </w:rPr>
      </w:pPr>
    </w:p>
    <w:p w14:paraId="45DB06A3" w14:textId="77777777" w:rsidR="00A06D54" w:rsidRDefault="003E228A" w:rsidP="00A06D54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4CCCFD80" wp14:editId="47780F5F">
            <wp:extent cx="4680000" cy="3743790"/>
            <wp:effectExtent l="0" t="0" r="6350" b="9525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A4A1C" w14:textId="12738109" w:rsidR="00325016" w:rsidRDefault="00A06D54" w:rsidP="00A06D54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="003E228A">
        <w:t xml:space="preserve"> – izvorišna MAC adresa</w:t>
      </w:r>
    </w:p>
    <w:p w14:paraId="0CDA01B8" w14:textId="77777777" w:rsidR="00325016" w:rsidRDefault="00325016">
      <w:pPr>
        <w:pStyle w:val="Odlomakpopisa"/>
        <w:jc w:val="both"/>
        <w:rPr>
          <w:lang w:val="hr-HR"/>
        </w:rPr>
      </w:pPr>
    </w:p>
    <w:p w14:paraId="2280B8E7" w14:textId="77777777" w:rsidR="00325016" w:rsidRPr="00A06D54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A06D54">
        <w:rPr>
          <w:color w:val="FF0000"/>
          <w:lang w:val="hr-HR"/>
        </w:rPr>
        <w:t>Koja je odredišna MAC adresa beacon okvira sa 30 Munroe St?</w:t>
      </w:r>
    </w:p>
    <w:p w14:paraId="3F422D37" w14:textId="77777777" w:rsidR="00325016" w:rsidRDefault="00325016">
      <w:pPr>
        <w:pStyle w:val="Odlomakpopisa"/>
        <w:jc w:val="both"/>
        <w:rPr>
          <w:lang w:val="hr-HR"/>
        </w:rPr>
      </w:pPr>
    </w:p>
    <w:p w14:paraId="3AEBB851" w14:textId="77777777" w:rsidR="00A06D54" w:rsidRDefault="003E228A" w:rsidP="00A06D54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1D8BA993" wp14:editId="0C86B13D">
            <wp:extent cx="4680000" cy="3743790"/>
            <wp:effectExtent l="0" t="0" r="6350" b="9525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D72C4" w14:textId="28F4B2C6" w:rsidR="00325016" w:rsidRDefault="00A06D54" w:rsidP="00A06D54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="003E228A">
        <w:t xml:space="preserve"> – odredišna MAC adresa</w:t>
      </w:r>
    </w:p>
    <w:p w14:paraId="2CB8B69A" w14:textId="77777777" w:rsidR="00325016" w:rsidRDefault="00325016">
      <w:pPr>
        <w:pStyle w:val="Odlomakpopisa"/>
        <w:jc w:val="both"/>
        <w:rPr>
          <w:lang w:val="hr-HR"/>
        </w:rPr>
      </w:pPr>
    </w:p>
    <w:p w14:paraId="4541ECEA" w14:textId="3787EFF0" w:rsidR="00325016" w:rsidRPr="00A06D54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A06D54">
        <w:rPr>
          <w:color w:val="FF0000"/>
          <w:lang w:val="hr-HR"/>
        </w:rPr>
        <w:lastRenderedPageBreak/>
        <w:t>Koja je BSS Id MAC adresa beacon okvira sa 30 Munroe St?</w:t>
      </w:r>
    </w:p>
    <w:p w14:paraId="0D2AA4FA" w14:textId="77777777" w:rsidR="00325016" w:rsidRDefault="00325016">
      <w:pPr>
        <w:pStyle w:val="Odlomakpopisa"/>
        <w:jc w:val="both"/>
        <w:rPr>
          <w:lang w:val="hr-HR"/>
        </w:rPr>
      </w:pPr>
    </w:p>
    <w:p w14:paraId="38054006" w14:textId="77777777" w:rsidR="00A06D54" w:rsidRDefault="003E228A" w:rsidP="00A06D54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0430C847" wp14:editId="7043AA24">
            <wp:extent cx="4680000" cy="3743790"/>
            <wp:effectExtent l="0" t="0" r="6350" b="9525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7C7BD" w14:textId="15F1AA36" w:rsidR="00325016" w:rsidRDefault="00A06D54" w:rsidP="00A06D54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="003E228A">
        <w:t xml:space="preserve"> – BSS Id MAC adresa</w:t>
      </w:r>
    </w:p>
    <w:p w14:paraId="1D866AFD" w14:textId="77777777" w:rsidR="00325016" w:rsidRDefault="00325016">
      <w:pPr>
        <w:pStyle w:val="Odlomakpopisa"/>
        <w:jc w:val="both"/>
        <w:rPr>
          <w:lang w:val="hr-HR"/>
        </w:rPr>
      </w:pPr>
    </w:p>
    <w:p w14:paraId="0332CCA3" w14:textId="0DA19D2E" w:rsidR="00325016" w:rsidRPr="00A06D54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A06D54">
        <w:rPr>
          <w:color w:val="FF0000"/>
          <w:lang w:val="hr-HR"/>
        </w:rPr>
        <w:t xml:space="preserve">Beacon okvir sa 30 Munroe St pristupne točke oglašava da </w:t>
      </w:r>
      <w:r w:rsidRPr="00A06D54">
        <w:rPr>
          <w:color w:val="FF0000"/>
          <w:lang w:val="hr-HR"/>
        </w:rPr>
        <w:t>podržava četiri brzine prijenosa i osam</w:t>
      </w:r>
      <w:r w:rsidR="00A06D54">
        <w:rPr>
          <w:color w:val="FF0000"/>
          <w:lang w:val="hr-HR"/>
        </w:rPr>
        <w:t xml:space="preserve"> </w:t>
      </w:r>
      <w:r w:rsidRPr="00A06D54">
        <w:rPr>
          <w:color w:val="FF0000"/>
          <w:lang w:val="hr-HR"/>
        </w:rPr>
        <w:t>dodatnih “extended supported rates.” O kojim se brzinama radi?</w:t>
      </w:r>
    </w:p>
    <w:p w14:paraId="3243DF94" w14:textId="77777777" w:rsidR="00325016" w:rsidRDefault="00325016">
      <w:pPr>
        <w:pStyle w:val="Odlomakpopisa"/>
        <w:jc w:val="both"/>
        <w:rPr>
          <w:lang w:val="hr-HR"/>
        </w:rPr>
      </w:pPr>
    </w:p>
    <w:p w14:paraId="419ED28C" w14:textId="77777777" w:rsidR="00A06D54" w:rsidRDefault="003E228A" w:rsidP="00A06D54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CDBA97B" wp14:editId="5D6DAA91">
            <wp:extent cx="4680000" cy="3743790"/>
            <wp:effectExtent l="0" t="0" r="6350" b="9525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0821" w14:textId="6982294A" w:rsidR="00325016" w:rsidRPr="003E228A" w:rsidRDefault="00A06D54" w:rsidP="00A06D54">
      <w:pPr>
        <w:pStyle w:val="Opisslike"/>
        <w:jc w:val="center"/>
        <w:rPr>
          <w:lang w:val="pt-PT"/>
        </w:rPr>
      </w:pPr>
      <w:r w:rsidRPr="003E228A">
        <w:rPr>
          <w:lang w:val="pt-PT"/>
        </w:rPr>
        <w:t xml:space="preserve">Slika </w:t>
      </w:r>
      <w:r>
        <w:fldChar w:fldCharType="begin"/>
      </w:r>
      <w:r w:rsidRPr="003E228A">
        <w:rPr>
          <w:lang w:val="pt-PT"/>
        </w:rPr>
        <w:instrText xml:space="preserve"> SEQ Slika \* ARABIC </w:instrText>
      </w:r>
      <w:r>
        <w:fldChar w:fldCharType="separate"/>
      </w:r>
      <w:r w:rsidRPr="003E228A">
        <w:rPr>
          <w:noProof/>
          <w:lang w:val="pt-PT"/>
        </w:rPr>
        <w:t>8</w:t>
      </w:r>
      <w:r>
        <w:fldChar w:fldCharType="end"/>
      </w:r>
      <w:r w:rsidR="003E228A" w:rsidRPr="003E228A">
        <w:rPr>
          <w:lang w:val="pt-PT"/>
        </w:rPr>
        <w:t xml:space="preserve"> – brzine prijenosa koje s</w:t>
      </w:r>
      <w:r w:rsidR="003E228A">
        <w:rPr>
          <w:lang w:val="pt-PT"/>
        </w:rPr>
        <w:t>e podupiru</w:t>
      </w:r>
    </w:p>
    <w:p w14:paraId="66A6AD2A" w14:textId="77777777" w:rsidR="00A06D54" w:rsidRDefault="003E228A" w:rsidP="00A06D54">
      <w:pPr>
        <w:pStyle w:val="Odlomakpopisa"/>
        <w:keepNext/>
        <w:jc w:val="center"/>
      </w:pPr>
      <w:r>
        <w:rPr>
          <w:noProof/>
        </w:rPr>
        <w:lastRenderedPageBreak/>
        <w:drawing>
          <wp:inline distT="0" distB="0" distL="0" distR="0" wp14:anchorId="596A1163" wp14:editId="06B656CB">
            <wp:extent cx="4680000" cy="3743790"/>
            <wp:effectExtent l="0" t="0" r="6350" b="9525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D240" w14:textId="5CEEE86B" w:rsidR="00325016" w:rsidRDefault="00A06D54" w:rsidP="00A06D54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 w:rsidR="003E228A">
        <w:t xml:space="preserve"> - </w:t>
      </w:r>
      <w:r w:rsidR="003E228A" w:rsidRPr="003E228A">
        <w:t xml:space="preserve">extended supported </w:t>
      </w:r>
      <w:r w:rsidR="003E228A">
        <w:t>brzine prijenosa</w:t>
      </w:r>
    </w:p>
    <w:p w14:paraId="4C0FA941" w14:textId="77777777" w:rsidR="00325016" w:rsidRDefault="00325016">
      <w:pPr>
        <w:pStyle w:val="Odlomakpopisa"/>
        <w:jc w:val="both"/>
        <w:rPr>
          <w:lang w:val="hr-HR"/>
        </w:rPr>
      </w:pPr>
    </w:p>
    <w:sectPr w:rsidR="00325016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C66FED"/>
    <w:multiLevelType w:val="multilevel"/>
    <w:tmpl w:val="3D9E571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1" w15:restartNumberingAfterBreak="0">
    <w:nsid w:val="51A607DF"/>
    <w:multiLevelType w:val="multilevel"/>
    <w:tmpl w:val="64E2B74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26808257">
    <w:abstractNumId w:val="0"/>
  </w:num>
  <w:num w:numId="2" w16cid:durableId="2037388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9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016"/>
    <w:rsid w:val="0003179D"/>
    <w:rsid w:val="00325016"/>
    <w:rsid w:val="003E228A"/>
    <w:rsid w:val="00A06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1E41F"/>
  <w15:docId w15:val="{FC90D30D-1FAF-4966-B2C3-468AF45C8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3">
    <w:name w:val="heading 3"/>
    <w:basedOn w:val="Normal"/>
    <w:link w:val="Naslov3Char"/>
    <w:uiPriority w:val="9"/>
    <w:qFormat/>
    <w:rsid w:val="00443C9C"/>
    <w:pPr>
      <w:suppressAutoHyphens w:val="0"/>
      <w:spacing w:beforeAutospacing="1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Hiperveza">
    <w:name w:val="Hyperlink"/>
    <w:rPr>
      <w:color w:val="000080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Istaknuto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Naslov3Char">
    <w:name w:val="Naslov 3 Char"/>
    <w:basedOn w:val="Zadanifontodlomka"/>
    <w:link w:val="Naslov3"/>
    <w:uiPriority w:val="9"/>
    <w:qFormat/>
    <w:rsid w:val="00443C9C"/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styleId="HTML-kod">
    <w:name w:val="HTML Code"/>
    <w:basedOn w:val="Zadanifontodlomka"/>
    <w:uiPriority w:val="99"/>
    <w:semiHidden/>
    <w:unhideWhenUsed/>
    <w:qFormat/>
    <w:rsid w:val="00443C9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Zadanifontodlomka"/>
    <w:qFormat/>
    <w:rsid w:val="00443C9C"/>
  </w:style>
  <w:style w:type="character" w:customStyle="1" w:styleId="mord">
    <w:name w:val="mord"/>
    <w:basedOn w:val="Zadanifontodlomka"/>
    <w:qFormat/>
    <w:rsid w:val="00443C9C"/>
  </w:style>
  <w:style w:type="character" w:customStyle="1" w:styleId="mrel">
    <w:name w:val="mrel"/>
    <w:basedOn w:val="Zadanifontodlomka"/>
    <w:qFormat/>
    <w:rsid w:val="00443C9C"/>
  </w:style>
  <w:style w:type="character" w:customStyle="1" w:styleId="delimsizing">
    <w:name w:val="delimsizing"/>
    <w:basedOn w:val="Zadanifontodlomka"/>
    <w:qFormat/>
    <w:rsid w:val="00443C9C"/>
  </w:style>
  <w:style w:type="character" w:customStyle="1" w:styleId="vlist-s">
    <w:name w:val="vlist-s"/>
    <w:basedOn w:val="Zadanifontodlomka"/>
    <w:qFormat/>
    <w:rsid w:val="00443C9C"/>
  </w:style>
  <w:style w:type="character" w:customStyle="1" w:styleId="mbin">
    <w:name w:val="mbin"/>
    <w:basedOn w:val="Zadanifontodlomka"/>
    <w:qFormat/>
    <w:rsid w:val="00443C9C"/>
  </w:style>
  <w:style w:type="character" w:styleId="Tekstrezerviranogmjesta">
    <w:name w:val="Placeholder Text"/>
    <w:basedOn w:val="Zadanifontodlomka"/>
    <w:uiPriority w:val="99"/>
    <w:semiHidden/>
    <w:qFormat/>
    <w:rsid w:val="00443C9C"/>
    <w:rPr>
      <w:color w:val="666666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Tijeloteksta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ijeloteksta">
    <w:name w:val="Body Text"/>
    <w:basedOn w:val="Normal"/>
    <w:pPr>
      <w:spacing w:after="140" w:line="276" w:lineRule="auto"/>
    </w:pPr>
  </w:style>
  <w:style w:type="paragraph" w:styleId="Popis">
    <w:name w:val="List"/>
    <w:basedOn w:val="Tijeloteksta"/>
  </w:style>
  <w:style w:type="paragraph" w:styleId="Opisslik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Odlomakpopisa">
    <w:name w:val="List Paragraph"/>
    <w:basedOn w:val="Normal"/>
    <w:uiPriority w:val="34"/>
    <w:qFormat/>
    <w:rsid w:val="000E4199"/>
    <w:pPr>
      <w:ind w:left="720"/>
      <w:contextualSpacing/>
    </w:pPr>
    <w:rPr>
      <w:rFonts w:cs="Mangal"/>
      <w:szCs w:val="21"/>
    </w:rPr>
  </w:style>
  <w:style w:type="paragraph" w:customStyle="1" w:styleId="Default">
    <w:name w:val="Default"/>
    <w:qFormat/>
    <w:rsid w:val="00C87501"/>
    <w:pPr>
      <w:suppressAutoHyphens w:val="0"/>
    </w:pPr>
    <w:rPr>
      <w:rFonts w:ascii="Times New Roman" w:hAnsi="Times New Roman" w:cs="Times New Roman"/>
      <w:color w:val="000000"/>
      <w:kern w:val="0"/>
      <w:lang w:val="hr-HR" w:bidi="ar-SA"/>
    </w:rPr>
  </w:style>
  <w:style w:type="paragraph" w:styleId="StandardWeb">
    <w:name w:val="Normal (Web)"/>
    <w:basedOn w:val="Normal"/>
    <w:uiPriority w:val="99"/>
    <w:semiHidden/>
    <w:unhideWhenUsed/>
    <w:qFormat/>
    <w:rsid w:val="00443C9C"/>
    <w:pPr>
      <w:suppressAutoHyphens w:val="0"/>
      <w:spacing w:beforeAutospacing="1" w:afterAutospacing="1"/>
    </w:pPr>
    <w:rPr>
      <w:rFonts w:ascii="Times New Roman" w:eastAsia="Times New Roman" w:hAnsi="Times New Roman" w:cs="Times New Roman"/>
      <w:kern w:val="0"/>
      <w:lang w:val="hr-HR" w:eastAsia="hr-HR" w:bidi="ar-SA"/>
    </w:rPr>
  </w:style>
  <w:style w:type="table" w:styleId="Reetkatablice">
    <w:name w:val="Table Grid"/>
    <w:basedOn w:val="Obinatablica"/>
    <w:uiPriority w:val="39"/>
    <w:rsid w:val="004038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3322E-61C3-462D-892F-F842EA651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5</Pages>
  <Words>164</Words>
  <Characters>936</Characters>
  <Application>Microsoft Office Word</Application>
  <DocSecurity>0</DocSecurity>
  <Lines>7</Lines>
  <Paragraphs>2</Paragraphs>
  <ScaleCrop>false</ScaleCrop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Zlatko Pračić</cp:lastModifiedBy>
  <cp:revision>111</cp:revision>
  <dcterms:created xsi:type="dcterms:W3CDTF">2024-07-04T07:29:00Z</dcterms:created>
  <dcterms:modified xsi:type="dcterms:W3CDTF">2024-07-28T13:43:00Z</dcterms:modified>
  <dc:language>en-US</dc:language>
</cp:coreProperties>
</file>