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50898A" w14:textId="77777777" w:rsidR="005A6BBD" w:rsidRDefault="00160A00">
      <w:pPr>
        <w:jc w:val="center"/>
        <w:rPr>
          <w:b/>
          <w:bCs/>
          <w:lang w:val="hr-HR"/>
        </w:rPr>
      </w:pPr>
      <w:r>
        <w:rPr>
          <w:b/>
          <w:bCs/>
          <w:lang w:val="hr-HR"/>
        </w:rPr>
        <w:t>Multimedija</w:t>
      </w:r>
    </w:p>
    <w:p w14:paraId="16B97044" w14:textId="77777777" w:rsidR="005A6BBD" w:rsidRDefault="005A6BBD">
      <w:pPr>
        <w:jc w:val="center"/>
        <w:rPr>
          <w:b/>
          <w:bCs/>
          <w:lang w:val="hr-HR"/>
        </w:rPr>
      </w:pPr>
    </w:p>
    <w:p w14:paraId="6314A15D" w14:textId="77777777" w:rsidR="005A6BBD" w:rsidRDefault="00160A00">
      <w:pPr>
        <w:jc w:val="center"/>
        <w:rPr>
          <w:b/>
          <w:bCs/>
          <w:lang w:val="hr-HR"/>
        </w:rPr>
      </w:pPr>
      <w:r>
        <w:rPr>
          <w:b/>
          <w:bCs/>
          <w:lang w:val="hr-HR"/>
        </w:rPr>
        <w:t>I. Slušanje Internetskog radija pomoću VLC Playera</w:t>
      </w:r>
    </w:p>
    <w:p w14:paraId="297F63A0" w14:textId="77777777" w:rsidR="005A6BBD" w:rsidRDefault="005A6BBD">
      <w:pPr>
        <w:rPr>
          <w:lang w:val="hr-HR"/>
        </w:rPr>
      </w:pPr>
    </w:p>
    <w:p w14:paraId="171DA7C0" w14:textId="77777777" w:rsidR="005A6BBD" w:rsidRDefault="00160A00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Kako se razmjenjuju paketi? Da li stižu redoslijedom kojim su poslani? Da li neki paketi nedostaju? Ako da: koliki je postotak nedostajućih paketa? Da li ste primijetili prekide u </w:t>
      </w:r>
      <w:r>
        <w:rPr>
          <w:color w:val="FF0000"/>
          <w:lang w:val="hr-HR"/>
        </w:rPr>
        <w:t>izvođenju radio programa?</w:t>
      </w:r>
    </w:p>
    <w:p w14:paraId="67B9342F" w14:textId="77777777" w:rsidR="005A6BBD" w:rsidRDefault="005A6BBD">
      <w:pPr>
        <w:pStyle w:val="Odlomakpopisa"/>
        <w:ind w:left="-76"/>
        <w:jc w:val="both"/>
        <w:rPr>
          <w:lang w:val="hr-HR"/>
        </w:rPr>
      </w:pPr>
    </w:p>
    <w:p w14:paraId="4713DB32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Koristio se streaming servis </w:t>
      </w:r>
      <w:proofErr w:type="spellStart"/>
      <w:r>
        <w:rPr>
          <w:lang w:val="hr-HR"/>
        </w:rPr>
        <w:t>Laganini</w:t>
      </w:r>
      <w:proofErr w:type="spellEnd"/>
      <w:r>
        <w:rPr>
          <w:lang w:val="hr-HR"/>
        </w:rPr>
        <w:t xml:space="preserve"> radija (http://194.145.208.251:8000/start/lfmzg). Snimljeno je oko 100 sekundi prometa. Radio je koristio TCP protokol (</w:t>
      </w:r>
      <w:proofErr w:type="spellStart"/>
      <w:r>
        <w:rPr>
          <w:lang w:val="hr-HR"/>
        </w:rPr>
        <w:t>Transmission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Control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Protocol</w:t>
      </w:r>
      <w:proofErr w:type="spellEnd"/>
      <w:r>
        <w:rPr>
          <w:lang w:val="hr-HR"/>
        </w:rPr>
        <w:t xml:space="preserve">, </w:t>
      </w:r>
      <w:proofErr w:type="spellStart"/>
      <w:r>
        <w:rPr>
          <w:lang w:val="hr-HR"/>
        </w:rPr>
        <w:t>Src</w:t>
      </w:r>
      <w:proofErr w:type="spellEnd"/>
      <w:r>
        <w:rPr>
          <w:lang w:val="hr-HR"/>
        </w:rPr>
        <w:t xml:space="preserve"> Port: 8000, </w:t>
      </w:r>
      <w:proofErr w:type="spellStart"/>
      <w:r>
        <w:rPr>
          <w:lang w:val="hr-HR"/>
        </w:rPr>
        <w:t>Dst</w:t>
      </w:r>
      <w:proofErr w:type="spellEnd"/>
      <w:r>
        <w:rPr>
          <w:lang w:val="hr-HR"/>
        </w:rPr>
        <w:t xml:space="preserve"> Port: 51968). Slika 1 zorno daje podatke na sva ostala pitanja i to: </w:t>
      </w:r>
    </w:p>
    <w:p w14:paraId="5FCCEB1F" w14:textId="77777777" w:rsidR="005A6BBD" w:rsidRDefault="00160A00">
      <w:pPr>
        <w:pStyle w:val="Odlomakpopisa"/>
        <w:numPr>
          <w:ilvl w:val="0"/>
          <w:numId w:val="3"/>
        </w:numPr>
        <w:jc w:val="both"/>
        <w:rPr>
          <w:lang w:val="hr-HR"/>
        </w:rPr>
      </w:pPr>
      <w:r>
        <w:rPr>
          <w:lang w:val="hr-HR"/>
        </w:rPr>
        <w:t>Paketi uglavnom stižu redoslijedom kojim su poslani. Ovo je vidljivo iz gotovo savršene ravne linije koja raste od donjeg lijevog do gornjeg desnog kuta grafa.</w:t>
      </w:r>
    </w:p>
    <w:p w14:paraId="5364FBEC" w14:textId="77777777" w:rsidR="005A6BBD" w:rsidRDefault="00160A00">
      <w:pPr>
        <w:pStyle w:val="Odlomakpopisa"/>
        <w:numPr>
          <w:ilvl w:val="0"/>
          <w:numId w:val="3"/>
        </w:numPr>
        <w:jc w:val="both"/>
        <w:rPr>
          <w:lang w:val="hr-HR"/>
        </w:rPr>
      </w:pPr>
      <w:r>
        <w:rPr>
          <w:lang w:val="hr-HR"/>
        </w:rPr>
        <w:t xml:space="preserve">Iz same slike je vidljivo kako ne dolazi do gubitka paketa, a isto je dodatno provjereno uz pomoć filtra </w:t>
      </w:r>
      <w:r>
        <w:rPr>
          <w:b/>
          <w:bCs/>
          <w:lang w:val="hr-HR"/>
        </w:rPr>
        <w:t>„</w:t>
      </w:r>
      <w:proofErr w:type="spellStart"/>
      <w:r>
        <w:rPr>
          <w:b/>
          <w:bCs/>
          <w:lang w:val="hr-HR"/>
        </w:rPr>
        <w:t>ip.src</w:t>
      </w:r>
      <w:proofErr w:type="spellEnd"/>
      <w:r>
        <w:rPr>
          <w:b/>
          <w:bCs/>
          <w:lang w:val="hr-HR"/>
        </w:rPr>
        <w:t xml:space="preserve"> == 194.145.208.251 &amp;&amp; </w:t>
      </w:r>
      <w:proofErr w:type="spellStart"/>
      <w:r>
        <w:rPr>
          <w:b/>
          <w:bCs/>
          <w:lang w:val="hr-HR"/>
        </w:rPr>
        <w:t>tcp.srcport</w:t>
      </w:r>
      <w:proofErr w:type="spellEnd"/>
      <w:r>
        <w:rPr>
          <w:b/>
          <w:bCs/>
          <w:lang w:val="hr-HR"/>
        </w:rPr>
        <w:t xml:space="preserve"> == 8000 &amp;&amp; !(http) &amp;&amp; </w:t>
      </w:r>
      <w:proofErr w:type="spellStart"/>
      <w:r>
        <w:rPr>
          <w:b/>
          <w:bCs/>
          <w:lang w:val="hr-HR"/>
        </w:rPr>
        <w:t>tcp.analysis.lost_segment</w:t>
      </w:r>
      <w:proofErr w:type="spellEnd"/>
      <w:r>
        <w:rPr>
          <w:b/>
          <w:bCs/>
          <w:lang w:val="hr-HR"/>
        </w:rPr>
        <w:t>”</w:t>
      </w:r>
      <w:r>
        <w:rPr>
          <w:lang w:val="hr-HR"/>
        </w:rPr>
        <w:t xml:space="preserve"> i pri tome se ne prikazuje niti jedan paket.</w:t>
      </w:r>
    </w:p>
    <w:p w14:paraId="642169A5" w14:textId="77777777" w:rsidR="005A6BBD" w:rsidRDefault="00160A00">
      <w:pPr>
        <w:pStyle w:val="Odlomakpopisa"/>
        <w:numPr>
          <w:ilvl w:val="0"/>
          <w:numId w:val="3"/>
        </w:numPr>
        <w:jc w:val="both"/>
        <w:rPr>
          <w:lang w:val="hr-HR"/>
        </w:rPr>
      </w:pPr>
      <w:r>
        <w:rPr>
          <w:lang w:val="hr-HR"/>
        </w:rPr>
        <w:t>Sam servis streaminga je izuzetno visoke kvalitete i ne dolazi do prekida u reprodukciji.</w:t>
      </w:r>
    </w:p>
    <w:p w14:paraId="70DEC1C5" w14:textId="77777777" w:rsidR="005A6BBD" w:rsidRDefault="005A6BBD">
      <w:pPr>
        <w:pStyle w:val="Odlomakpopisa"/>
        <w:ind w:left="-76"/>
        <w:jc w:val="both"/>
        <w:rPr>
          <w:lang w:val="hr-HR"/>
        </w:rPr>
      </w:pPr>
    </w:p>
    <w:p w14:paraId="2CBC92CF" w14:textId="60A02D07" w:rsidR="005A6BBD" w:rsidRDefault="00160A00">
      <w:pPr>
        <w:pStyle w:val="Opisslike"/>
        <w:jc w:val="center"/>
      </w:pPr>
      <w:r>
        <w:rPr>
          <w:noProof/>
        </w:rPr>
        <w:drawing>
          <wp:anchor distT="0" distB="0" distL="0" distR="0" simplePos="0" relativeHeight="3" behindDoc="0" locked="0" layoutInCell="0" allowOverlap="1" wp14:anchorId="155724DA" wp14:editId="4B2D6CD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273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94502C">
        <w:rPr>
          <w:noProof/>
        </w:rPr>
        <w:t>1</w:t>
      </w:r>
      <w:r>
        <w:fldChar w:fldCharType="end"/>
      </w:r>
      <w:r>
        <w:t xml:space="preserve"> -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toka</w:t>
      </w:r>
      <w:proofErr w:type="spellEnd"/>
    </w:p>
    <w:p w14:paraId="5958ECEF" w14:textId="77777777" w:rsidR="005A6BBD" w:rsidRDefault="005A6BBD">
      <w:pPr>
        <w:rPr>
          <w:lang w:val="hr-HR"/>
        </w:rPr>
      </w:pPr>
    </w:p>
    <w:p w14:paraId="43866F94" w14:textId="77777777" w:rsidR="005A6BBD" w:rsidRDefault="00160A00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Kolika je to količina sadržaja? Koliki je postotak </w:t>
      </w:r>
      <w:proofErr w:type="spellStart"/>
      <w:r>
        <w:rPr>
          <w:color w:val="FF0000"/>
          <w:lang w:val="hr-HR"/>
        </w:rPr>
        <w:t>overheada</w:t>
      </w:r>
      <w:proofErr w:type="spellEnd"/>
      <w:r>
        <w:rPr>
          <w:color w:val="FF0000"/>
          <w:lang w:val="hr-HR"/>
        </w:rPr>
        <w:t xml:space="preserve"> (količina </w:t>
      </w:r>
      <w:proofErr w:type="spellStart"/>
      <w:r>
        <w:rPr>
          <w:color w:val="FF0000"/>
          <w:lang w:val="hr-HR"/>
        </w:rPr>
        <w:t>byte</w:t>
      </w:r>
      <w:proofErr w:type="spellEnd"/>
      <w:r>
        <w:rPr>
          <w:color w:val="FF0000"/>
          <w:lang w:val="hr-HR"/>
        </w:rPr>
        <w:t xml:space="preserve">-ova koje dodaju zaglavlja paketa u odnosu na ukupnu količinu prenesenih </w:t>
      </w:r>
      <w:proofErr w:type="spellStart"/>
      <w:r>
        <w:rPr>
          <w:color w:val="FF0000"/>
          <w:lang w:val="hr-HR"/>
        </w:rPr>
        <w:t>byte</w:t>
      </w:r>
      <w:proofErr w:type="spellEnd"/>
      <w:r>
        <w:rPr>
          <w:color w:val="FF0000"/>
          <w:lang w:val="hr-HR"/>
        </w:rPr>
        <w:t>-ova)?</w:t>
      </w:r>
    </w:p>
    <w:p w14:paraId="17736A0B" w14:textId="77777777" w:rsidR="005A6BBD" w:rsidRDefault="005A6BBD">
      <w:pPr>
        <w:pStyle w:val="Odlomakpopisa"/>
        <w:ind w:left="-76"/>
        <w:jc w:val="both"/>
        <w:rPr>
          <w:lang w:val="hr-HR"/>
        </w:rPr>
      </w:pPr>
    </w:p>
    <w:p w14:paraId="41B7E357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Prema analizi mrežnog prometa u </w:t>
      </w:r>
      <w:proofErr w:type="spellStart"/>
      <w:r>
        <w:rPr>
          <w:lang w:val="hr-HR"/>
        </w:rPr>
        <w:t>Wiresharku</w:t>
      </w:r>
      <w:proofErr w:type="spellEnd"/>
      <w:r>
        <w:rPr>
          <w:lang w:val="hr-HR"/>
        </w:rPr>
        <w:t xml:space="preserve">, ukupna količina korisnih podataka (Data) iznosi 1,580,905 </w:t>
      </w:r>
      <w:proofErr w:type="spellStart"/>
      <w:r>
        <w:rPr>
          <w:lang w:val="hr-HR"/>
        </w:rPr>
        <w:t>byte</w:t>
      </w:r>
      <w:proofErr w:type="spellEnd"/>
      <w:r>
        <w:rPr>
          <w:lang w:val="hr-HR"/>
        </w:rPr>
        <w:t xml:space="preserve">-ova. Ukupni broj </w:t>
      </w:r>
      <w:proofErr w:type="spellStart"/>
      <w:r>
        <w:rPr>
          <w:lang w:val="hr-HR"/>
        </w:rPr>
        <w:t>byte</w:t>
      </w:r>
      <w:proofErr w:type="spellEnd"/>
      <w:r>
        <w:rPr>
          <w:lang w:val="hr-HR"/>
        </w:rPr>
        <w:t xml:space="preserve">-ova prenesenih u mrežnom prometu, uključujući zaglavlja na različitim razinama protokola (Ethernet, IP, TCP), iznosi 1,687,128 </w:t>
      </w:r>
      <w:proofErr w:type="spellStart"/>
      <w:r>
        <w:rPr>
          <w:lang w:val="hr-HR"/>
        </w:rPr>
        <w:t>byte</w:t>
      </w:r>
      <w:proofErr w:type="spellEnd"/>
      <w:r>
        <w:rPr>
          <w:lang w:val="hr-HR"/>
        </w:rPr>
        <w:t xml:space="preserve">-ova. </w:t>
      </w:r>
      <w:proofErr w:type="spellStart"/>
      <w:r>
        <w:rPr>
          <w:lang w:val="hr-HR"/>
        </w:rPr>
        <w:t>Overhead</w:t>
      </w:r>
      <w:proofErr w:type="spellEnd"/>
      <w:r>
        <w:rPr>
          <w:lang w:val="hr-HR"/>
        </w:rPr>
        <w:t xml:space="preserve">, koji predstavlja dodatne </w:t>
      </w:r>
      <w:proofErr w:type="spellStart"/>
      <w:r>
        <w:rPr>
          <w:lang w:val="hr-HR"/>
        </w:rPr>
        <w:t>byte</w:t>
      </w:r>
      <w:proofErr w:type="spellEnd"/>
      <w:r>
        <w:rPr>
          <w:lang w:val="hr-HR"/>
        </w:rPr>
        <w:t xml:space="preserve">-ove uzrokovane zaglavljima paketa, izračunava se kao razlika između ukupnih </w:t>
      </w:r>
      <w:proofErr w:type="spellStart"/>
      <w:r>
        <w:rPr>
          <w:lang w:val="hr-HR"/>
        </w:rPr>
        <w:t>byte</w:t>
      </w:r>
      <w:proofErr w:type="spellEnd"/>
      <w:r>
        <w:rPr>
          <w:lang w:val="hr-HR"/>
        </w:rPr>
        <w:t xml:space="preserve">-ova i korisnih </w:t>
      </w:r>
      <w:proofErr w:type="spellStart"/>
      <w:r>
        <w:rPr>
          <w:lang w:val="hr-HR"/>
        </w:rPr>
        <w:t>byte</w:t>
      </w:r>
      <w:proofErr w:type="spellEnd"/>
      <w:r>
        <w:rPr>
          <w:lang w:val="hr-HR"/>
        </w:rPr>
        <w:t xml:space="preserve">-ova, te iznosi 106,223 </w:t>
      </w:r>
      <w:proofErr w:type="spellStart"/>
      <w:r>
        <w:rPr>
          <w:lang w:val="hr-HR"/>
        </w:rPr>
        <w:t>byte</w:t>
      </w:r>
      <w:proofErr w:type="spellEnd"/>
      <w:r>
        <w:rPr>
          <w:lang w:val="hr-HR"/>
        </w:rPr>
        <w:t xml:space="preserve">-ova. Postotak </w:t>
      </w:r>
      <w:proofErr w:type="spellStart"/>
      <w:r>
        <w:rPr>
          <w:lang w:val="hr-HR"/>
        </w:rPr>
        <w:t>overheada</w:t>
      </w:r>
      <w:proofErr w:type="spellEnd"/>
      <w:r>
        <w:rPr>
          <w:lang w:val="hr-HR"/>
        </w:rPr>
        <w:t xml:space="preserve"> u odnosu na ukupnu količinu prenesenih </w:t>
      </w:r>
      <w:proofErr w:type="spellStart"/>
      <w:r>
        <w:rPr>
          <w:lang w:val="hr-HR"/>
        </w:rPr>
        <w:t>byte</w:t>
      </w:r>
      <w:proofErr w:type="spellEnd"/>
      <w:r>
        <w:rPr>
          <w:lang w:val="hr-HR"/>
        </w:rPr>
        <w:t xml:space="preserve">-ova iznosi približno 6.3%. Na Slici 2 je </w:t>
      </w:r>
      <w:r>
        <w:rPr>
          <w:lang w:val="hr-HR"/>
        </w:rPr>
        <w:t>vidljiva količina sadržaja.</w:t>
      </w:r>
    </w:p>
    <w:p w14:paraId="4699550D" w14:textId="5B087A8A" w:rsidR="005A6BBD" w:rsidRDefault="00160A00">
      <w:pPr>
        <w:pStyle w:val="Opisslike"/>
        <w:jc w:val="center"/>
        <w:rPr>
          <w:lang w:val="hr-HR"/>
        </w:rPr>
      </w:pPr>
      <w:r>
        <w:rPr>
          <w:noProof/>
        </w:rPr>
        <w:lastRenderedPageBreak/>
        <w:drawing>
          <wp:anchor distT="0" distB="0" distL="0" distR="0" simplePos="0" relativeHeight="4" behindDoc="0" locked="0" layoutInCell="0" allowOverlap="1" wp14:anchorId="28B4D7BF" wp14:editId="3CC58A8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8390" cy="15595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9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94502C">
        <w:rPr>
          <w:noProof/>
        </w:rPr>
        <w:t>2</w:t>
      </w:r>
      <w:r>
        <w:fldChar w:fldCharType="end"/>
      </w:r>
      <w:r>
        <w:t xml:space="preserve"> -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sadržaja</w:t>
      </w:r>
      <w:proofErr w:type="spellEnd"/>
    </w:p>
    <w:p w14:paraId="0360A267" w14:textId="77777777" w:rsidR="005A6BBD" w:rsidRDefault="005A6BBD">
      <w:pPr>
        <w:pStyle w:val="Odlomakpopisa"/>
        <w:ind w:left="-76"/>
        <w:jc w:val="both"/>
        <w:rPr>
          <w:lang w:val="hr-HR"/>
        </w:rPr>
      </w:pPr>
    </w:p>
    <w:p w14:paraId="2D42F241" w14:textId="77777777" w:rsidR="005A6BBD" w:rsidRDefault="00160A00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>U kojem smjeru (poslužitelj -&gt; klijent, klijent -&gt; poslužitelj) idu podaci i u kojoj količini – u smislu broja bajtova i broja paketa (izračunajte postotak).</w:t>
      </w:r>
    </w:p>
    <w:p w14:paraId="7C548139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50EE7133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>Da bi filtrirali promet od klijenta prema serveru i u obrnutom smjeru, korišten je filter „(</w:t>
      </w:r>
      <w:proofErr w:type="spellStart"/>
      <w:r>
        <w:rPr>
          <w:lang w:val="hr-HR"/>
        </w:rPr>
        <w:t>ip.src</w:t>
      </w:r>
      <w:proofErr w:type="spellEnd"/>
      <w:r>
        <w:rPr>
          <w:lang w:val="hr-HR"/>
        </w:rPr>
        <w:t xml:space="preserve"> == 194.145.208.251 &amp;&amp; </w:t>
      </w:r>
      <w:proofErr w:type="spellStart"/>
      <w:r>
        <w:rPr>
          <w:lang w:val="hr-HR"/>
        </w:rPr>
        <w:t>ip.dst</w:t>
      </w:r>
      <w:proofErr w:type="spellEnd"/>
      <w:r>
        <w:rPr>
          <w:lang w:val="hr-HR"/>
        </w:rPr>
        <w:t xml:space="preserve"> == 172.20.10.4) || (</w:t>
      </w:r>
      <w:proofErr w:type="spellStart"/>
      <w:r>
        <w:rPr>
          <w:lang w:val="hr-HR"/>
        </w:rPr>
        <w:t>ip.src</w:t>
      </w:r>
      <w:proofErr w:type="spellEnd"/>
      <w:r>
        <w:rPr>
          <w:lang w:val="hr-HR"/>
        </w:rPr>
        <w:t xml:space="preserve"> == 172.20.10.4 &amp;&amp; </w:t>
      </w:r>
      <w:proofErr w:type="spellStart"/>
      <w:r>
        <w:rPr>
          <w:lang w:val="hr-HR"/>
        </w:rPr>
        <w:t>ip.dst</w:t>
      </w:r>
      <w:proofErr w:type="spellEnd"/>
      <w:r>
        <w:rPr>
          <w:lang w:val="hr-HR"/>
        </w:rPr>
        <w:t xml:space="preserve"> == 194.145.208.251)”.</w:t>
      </w:r>
    </w:p>
    <w:p w14:paraId="6679975A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Na temelju analize mrežnog prometa između klijenta (172.20.10.4) i poslužitelja (194.145.208.251), klijent šalje 46.14% ukupnog broja paketa, dok poslužitelj šalje 53.86% paketa. U smislu količine podataka, klijent šalje 4.31% ukupnih </w:t>
      </w:r>
      <w:proofErr w:type="spellStart"/>
      <w:r>
        <w:rPr>
          <w:lang w:val="hr-HR"/>
        </w:rPr>
        <w:t>byte</w:t>
      </w:r>
      <w:proofErr w:type="spellEnd"/>
      <w:r>
        <w:rPr>
          <w:lang w:val="hr-HR"/>
        </w:rPr>
        <w:t xml:space="preserve">-ova, dok poslužitelj šalje 95.69% </w:t>
      </w:r>
      <w:proofErr w:type="spellStart"/>
      <w:r>
        <w:rPr>
          <w:lang w:val="hr-HR"/>
        </w:rPr>
        <w:t>byte</w:t>
      </w:r>
      <w:proofErr w:type="spellEnd"/>
      <w:r>
        <w:rPr>
          <w:lang w:val="hr-HR"/>
        </w:rPr>
        <w:t>-ova. Promet se uglavnom odvija u smjeru od poslužitelja prema klijentu.</w:t>
      </w:r>
    </w:p>
    <w:p w14:paraId="61B05220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444B8E2F" w14:textId="16DCA931" w:rsidR="005A6BBD" w:rsidRDefault="00160A00">
      <w:pPr>
        <w:pStyle w:val="Opisslike"/>
        <w:jc w:val="center"/>
        <w:rPr>
          <w:color w:val="FF0000"/>
          <w:lang w:val="hr-HR"/>
        </w:rPr>
      </w:pPr>
      <w:r>
        <w:rPr>
          <w:noProof/>
        </w:rPr>
        <w:drawing>
          <wp:anchor distT="0" distB="0" distL="0" distR="0" simplePos="0" relativeHeight="5" behindDoc="0" locked="0" layoutInCell="0" allowOverlap="1" wp14:anchorId="0161776E" wp14:editId="132F648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8390" cy="1875790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9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94502C">
        <w:rPr>
          <w:noProof/>
        </w:rPr>
        <w:t>3</w:t>
      </w:r>
      <w:r>
        <w:fldChar w:fldCharType="end"/>
      </w:r>
      <w:r>
        <w:t xml:space="preserve"> - </w:t>
      </w:r>
      <w:proofErr w:type="spellStart"/>
      <w:r>
        <w:t>klijent</w:t>
      </w:r>
      <w:proofErr w:type="spellEnd"/>
      <w:r>
        <w:t xml:space="preserve"> - server</w:t>
      </w:r>
    </w:p>
    <w:p w14:paraId="219A84E2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3FE8837B" w14:textId="77777777" w:rsidR="005A6BBD" w:rsidRDefault="00160A00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>Koliko su veliki pojedini paketi i koliko se često šalju?</w:t>
      </w:r>
    </w:p>
    <w:p w14:paraId="5608D40F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2BBC1D24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Iz priloženih podataka možemo izvući sljedeće informacije o paketima i njihovom slanju između </w:t>
      </w:r>
      <w:r>
        <w:rPr>
          <w:lang w:val="hr-HR"/>
        </w:rPr>
        <w:t>adresa A i B te adresa B i A. Paketi koji se šalju od adrese A prema adresi B prosječno su veličine 43 bajta, dok su paketi koji se šalju od adrese B prema adresi A prosječno 1263 bajta. Ukupno se tokom veze od 101.69 sekundi poslalo 2482 paketa, što iznosi prosječno 24.4 paketa po sekundi.</w:t>
      </w:r>
    </w:p>
    <w:p w14:paraId="6AB6B1D0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7DD05A31" w14:textId="77777777" w:rsidR="005A6BBD" w:rsidRDefault="005A6BBD">
      <w:pPr>
        <w:pStyle w:val="Odlomakpopisa"/>
        <w:ind w:left="284" w:hanging="360"/>
        <w:jc w:val="center"/>
        <w:rPr>
          <w:b/>
          <w:bCs/>
          <w:lang w:val="hr-HR"/>
        </w:rPr>
      </w:pPr>
    </w:p>
    <w:p w14:paraId="3D20FDA4" w14:textId="77777777" w:rsidR="005A6BBD" w:rsidRDefault="005A6BBD">
      <w:pPr>
        <w:pStyle w:val="Odlomakpopisa"/>
        <w:ind w:left="284" w:hanging="360"/>
        <w:jc w:val="center"/>
        <w:rPr>
          <w:b/>
          <w:bCs/>
          <w:lang w:val="hr-HR"/>
        </w:rPr>
      </w:pPr>
    </w:p>
    <w:p w14:paraId="35AF4F86" w14:textId="77777777" w:rsidR="005A6BBD" w:rsidRDefault="005A6BBD">
      <w:pPr>
        <w:pStyle w:val="Odlomakpopisa"/>
        <w:ind w:left="284" w:hanging="360"/>
        <w:jc w:val="center"/>
        <w:rPr>
          <w:b/>
          <w:bCs/>
          <w:lang w:val="hr-HR"/>
        </w:rPr>
      </w:pPr>
    </w:p>
    <w:p w14:paraId="218AA471" w14:textId="77777777" w:rsidR="005A6BBD" w:rsidRDefault="005A6BBD">
      <w:pPr>
        <w:pStyle w:val="Odlomakpopisa"/>
        <w:ind w:left="284" w:hanging="360"/>
        <w:jc w:val="center"/>
        <w:rPr>
          <w:b/>
          <w:bCs/>
          <w:lang w:val="hr-HR"/>
        </w:rPr>
      </w:pPr>
    </w:p>
    <w:p w14:paraId="5ED357F1" w14:textId="77777777" w:rsidR="005A6BBD" w:rsidRDefault="005A6BBD">
      <w:pPr>
        <w:pStyle w:val="Odlomakpopisa"/>
        <w:ind w:left="284" w:hanging="360"/>
        <w:jc w:val="center"/>
        <w:rPr>
          <w:b/>
          <w:bCs/>
          <w:lang w:val="hr-HR"/>
        </w:rPr>
      </w:pPr>
    </w:p>
    <w:p w14:paraId="6CE1B108" w14:textId="77777777" w:rsidR="005A6BBD" w:rsidRDefault="005A6BBD">
      <w:pPr>
        <w:pStyle w:val="Odlomakpopisa"/>
        <w:ind w:left="284" w:hanging="360"/>
        <w:jc w:val="center"/>
        <w:rPr>
          <w:b/>
          <w:bCs/>
          <w:lang w:val="hr-HR"/>
        </w:rPr>
      </w:pPr>
    </w:p>
    <w:p w14:paraId="2951831B" w14:textId="77777777" w:rsidR="005A6BBD" w:rsidRDefault="005A6BBD">
      <w:pPr>
        <w:pStyle w:val="Odlomakpopisa"/>
        <w:ind w:left="284" w:hanging="360"/>
        <w:jc w:val="center"/>
        <w:rPr>
          <w:b/>
          <w:bCs/>
          <w:lang w:val="hr-HR"/>
        </w:rPr>
      </w:pPr>
    </w:p>
    <w:p w14:paraId="371F7EBF" w14:textId="77777777" w:rsidR="005A6BBD" w:rsidRDefault="005A6BBD">
      <w:pPr>
        <w:pStyle w:val="Odlomakpopisa"/>
        <w:ind w:left="284" w:hanging="360"/>
        <w:jc w:val="center"/>
        <w:rPr>
          <w:b/>
          <w:bCs/>
          <w:lang w:val="hr-HR"/>
        </w:rPr>
      </w:pPr>
    </w:p>
    <w:p w14:paraId="4E4E3A5B" w14:textId="77777777" w:rsidR="005A6BBD" w:rsidRDefault="005A6BBD">
      <w:pPr>
        <w:pStyle w:val="Odlomakpopisa"/>
        <w:ind w:left="284" w:hanging="360"/>
        <w:jc w:val="center"/>
        <w:rPr>
          <w:b/>
          <w:bCs/>
          <w:lang w:val="hr-HR"/>
        </w:rPr>
      </w:pPr>
    </w:p>
    <w:p w14:paraId="2A218E26" w14:textId="77777777" w:rsidR="005A6BBD" w:rsidRDefault="00160A00">
      <w:pPr>
        <w:pStyle w:val="Odlomakpopisa"/>
        <w:ind w:left="284" w:hanging="360"/>
        <w:jc w:val="center"/>
        <w:rPr>
          <w:b/>
          <w:bCs/>
          <w:lang w:val="hr-HR"/>
        </w:rPr>
      </w:pPr>
      <w:r>
        <w:rPr>
          <w:b/>
          <w:bCs/>
          <w:lang w:val="hr-HR"/>
        </w:rPr>
        <w:lastRenderedPageBreak/>
        <w:t>II. Strujanje videa tako da je jedan VLC Player poslužitelj, a drugi klijent</w:t>
      </w:r>
    </w:p>
    <w:p w14:paraId="64572085" w14:textId="77777777" w:rsidR="005A6BBD" w:rsidRDefault="005A6BBD">
      <w:pPr>
        <w:pStyle w:val="Odlomakpopisa"/>
        <w:ind w:left="284" w:hanging="360"/>
        <w:jc w:val="both"/>
        <w:rPr>
          <w:lang w:val="hr-HR"/>
        </w:rPr>
      </w:pPr>
    </w:p>
    <w:p w14:paraId="7D876A8D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>Koliko je veliko zaglavlje RTP paketa? Koja polja se pojavljuju u zaglavlju RTP paketa? Koje je značenje pojedinih polja?</w:t>
      </w:r>
    </w:p>
    <w:p w14:paraId="4F0F9410" w14:textId="77777777" w:rsidR="005A6BBD" w:rsidRDefault="005A6BBD">
      <w:pPr>
        <w:pStyle w:val="Odlomakpopisa"/>
        <w:ind w:left="294"/>
        <w:jc w:val="both"/>
        <w:rPr>
          <w:lang w:val="hr-HR"/>
        </w:rPr>
      </w:pPr>
    </w:p>
    <w:p w14:paraId="23B018EF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Da bi bilo moguće prikazati podatke o RTP paketima, prvo je potrebno omogućiti isto u </w:t>
      </w:r>
      <w:proofErr w:type="spellStart"/>
      <w:r>
        <w:rPr>
          <w:lang w:val="hr-HR"/>
        </w:rPr>
        <w:t>Wiresharku</w:t>
      </w:r>
      <w:proofErr w:type="spellEnd"/>
      <w:r>
        <w:rPr>
          <w:lang w:val="hr-HR"/>
        </w:rPr>
        <w:t xml:space="preserve"> pošto po </w:t>
      </w:r>
      <w:proofErr w:type="spellStart"/>
      <w:r>
        <w:rPr>
          <w:lang w:val="hr-HR"/>
        </w:rPr>
        <w:t>defaultnim</w:t>
      </w:r>
      <w:proofErr w:type="spellEnd"/>
      <w:r>
        <w:rPr>
          <w:lang w:val="hr-HR"/>
        </w:rPr>
        <w:t xml:space="preserve"> postavkama isto nije omogućeno. Potrebno je u izborniku </w:t>
      </w:r>
      <w:proofErr w:type="spellStart"/>
      <w:r>
        <w:rPr>
          <w:lang w:val="hr-HR"/>
        </w:rPr>
        <w:t>Analyze</w:t>
      </w:r>
      <w:proofErr w:type="spellEnd"/>
      <w:r>
        <w:rPr>
          <w:lang w:val="hr-HR"/>
        </w:rPr>
        <w:t xml:space="preserve"> pokrenuti </w:t>
      </w:r>
      <w:proofErr w:type="spellStart"/>
      <w:r>
        <w:rPr>
          <w:lang w:val="hr-HR"/>
        </w:rPr>
        <w:t>Enabled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Protocols</w:t>
      </w:r>
      <w:proofErr w:type="spellEnd"/>
      <w:r>
        <w:rPr>
          <w:lang w:val="hr-HR"/>
        </w:rPr>
        <w:t xml:space="preserve"> i doći do RTP te uključiti RTP </w:t>
      </w:r>
      <w:proofErr w:type="spellStart"/>
      <w:r>
        <w:rPr>
          <w:lang w:val="hr-HR"/>
        </w:rPr>
        <w:t>over</w:t>
      </w:r>
      <w:proofErr w:type="spellEnd"/>
      <w:r>
        <w:rPr>
          <w:lang w:val="hr-HR"/>
        </w:rPr>
        <w:t xml:space="preserve"> UDP i eventualno RTP </w:t>
      </w:r>
      <w:proofErr w:type="spellStart"/>
      <w:r>
        <w:rPr>
          <w:lang w:val="hr-HR"/>
        </w:rPr>
        <w:t>over</w:t>
      </w:r>
      <w:proofErr w:type="spellEnd"/>
      <w:r>
        <w:rPr>
          <w:lang w:val="hr-HR"/>
        </w:rPr>
        <w:t xml:space="preserve"> RTSP.</w:t>
      </w:r>
    </w:p>
    <w:p w14:paraId="35B94A9D" w14:textId="77777777" w:rsidR="005A6BBD" w:rsidRDefault="005A6BBD">
      <w:pPr>
        <w:pStyle w:val="Odlomakpopisa"/>
        <w:ind w:left="294"/>
        <w:jc w:val="both"/>
        <w:rPr>
          <w:lang w:val="hr-HR"/>
        </w:rPr>
      </w:pPr>
    </w:p>
    <w:p w14:paraId="20702EF2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>Odabran je jedan paket za analizu:</w:t>
      </w:r>
    </w:p>
    <w:p w14:paraId="0AC5BF73" w14:textId="77777777" w:rsidR="005A6BBD" w:rsidRDefault="005A6BBD">
      <w:pPr>
        <w:pStyle w:val="Odlomakpopisa"/>
        <w:ind w:left="294"/>
        <w:jc w:val="both"/>
        <w:rPr>
          <w:lang w:val="hr-HR"/>
        </w:rPr>
      </w:pPr>
    </w:p>
    <w:p w14:paraId="5F4E67D5" w14:textId="77777777" w:rsidR="005A6BBD" w:rsidRDefault="005A6BBD">
      <w:pPr>
        <w:pStyle w:val="Odlomakpopisa"/>
        <w:ind w:left="294"/>
        <w:jc w:val="both"/>
        <w:rPr>
          <w:lang w:val="hr-HR"/>
        </w:rPr>
      </w:pPr>
    </w:p>
    <w:p w14:paraId="5DF2340A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Real-Time Transport </w:t>
      </w:r>
      <w:proofErr w:type="spellStart"/>
      <w:r>
        <w:rPr>
          <w:lang w:val="hr-HR"/>
        </w:rPr>
        <w:t>Protocol</w:t>
      </w:r>
      <w:proofErr w:type="spellEnd"/>
    </w:p>
    <w:p w14:paraId="2FC33F6C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    [</w:t>
      </w:r>
      <w:proofErr w:type="spellStart"/>
      <w:r>
        <w:rPr>
          <w:lang w:val="hr-HR"/>
        </w:rPr>
        <w:t>Stream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setup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by</w:t>
      </w:r>
      <w:proofErr w:type="spellEnd"/>
      <w:r>
        <w:rPr>
          <w:lang w:val="hr-HR"/>
        </w:rPr>
        <w:t xml:space="preserve"> HEUR RTP (</w:t>
      </w:r>
      <w:proofErr w:type="spellStart"/>
      <w:r>
        <w:rPr>
          <w:lang w:val="hr-HR"/>
        </w:rPr>
        <w:t>frame</w:t>
      </w:r>
      <w:proofErr w:type="spellEnd"/>
      <w:r>
        <w:rPr>
          <w:lang w:val="hr-HR"/>
        </w:rPr>
        <w:t xml:space="preserve"> 1)]</w:t>
      </w:r>
    </w:p>
    <w:p w14:paraId="7064D944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    10.. .... = </w:t>
      </w:r>
      <w:proofErr w:type="spellStart"/>
      <w:r>
        <w:rPr>
          <w:lang w:val="hr-HR"/>
        </w:rPr>
        <w:t>Version</w:t>
      </w:r>
      <w:proofErr w:type="spellEnd"/>
      <w:r>
        <w:rPr>
          <w:lang w:val="hr-HR"/>
        </w:rPr>
        <w:t xml:space="preserve">: RFC 1889 </w:t>
      </w:r>
      <w:proofErr w:type="spellStart"/>
      <w:r>
        <w:rPr>
          <w:lang w:val="hr-HR"/>
        </w:rPr>
        <w:t>Version</w:t>
      </w:r>
      <w:proofErr w:type="spellEnd"/>
      <w:r>
        <w:rPr>
          <w:lang w:val="hr-HR"/>
        </w:rPr>
        <w:t xml:space="preserve"> (2)</w:t>
      </w:r>
    </w:p>
    <w:p w14:paraId="67EFE708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    ..0. .... = </w:t>
      </w:r>
      <w:proofErr w:type="spellStart"/>
      <w:r>
        <w:rPr>
          <w:lang w:val="hr-HR"/>
        </w:rPr>
        <w:t>Padding</w:t>
      </w:r>
      <w:proofErr w:type="spellEnd"/>
      <w:r>
        <w:rPr>
          <w:lang w:val="hr-HR"/>
        </w:rPr>
        <w:t xml:space="preserve">: </w:t>
      </w:r>
      <w:proofErr w:type="spellStart"/>
      <w:r>
        <w:rPr>
          <w:lang w:val="hr-HR"/>
        </w:rPr>
        <w:t>False</w:t>
      </w:r>
      <w:proofErr w:type="spellEnd"/>
    </w:p>
    <w:p w14:paraId="797F1C4F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    ...0 .... = </w:t>
      </w:r>
      <w:proofErr w:type="spellStart"/>
      <w:r>
        <w:rPr>
          <w:lang w:val="hr-HR"/>
        </w:rPr>
        <w:t>Extension</w:t>
      </w:r>
      <w:proofErr w:type="spellEnd"/>
      <w:r>
        <w:rPr>
          <w:lang w:val="hr-HR"/>
        </w:rPr>
        <w:t xml:space="preserve">: </w:t>
      </w:r>
      <w:proofErr w:type="spellStart"/>
      <w:r>
        <w:rPr>
          <w:lang w:val="hr-HR"/>
        </w:rPr>
        <w:t>False</w:t>
      </w:r>
      <w:proofErr w:type="spellEnd"/>
    </w:p>
    <w:p w14:paraId="1C6DECF3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    .... 0000 = </w:t>
      </w:r>
      <w:proofErr w:type="spellStart"/>
      <w:r>
        <w:rPr>
          <w:lang w:val="hr-HR"/>
        </w:rPr>
        <w:t>Contributing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source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identifiers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count</w:t>
      </w:r>
      <w:proofErr w:type="spellEnd"/>
      <w:r>
        <w:rPr>
          <w:lang w:val="hr-HR"/>
        </w:rPr>
        <w:t>: 0</w:t>
      </w:r>
    </w:p>
    <w:p w14:paraId="4027EFA2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    0... .... = Marker: </w:t>
      </w:r>
      <w:proofErr w:type="spellStart"/>
      <w:r>
        <w:rPr>
          <w:lang w:val="hr-HR"/>
        </w:rPr>
        <w:t>False</w:t>
      </w:r>
      <w:proofErr w:type="spellEnd"/>
    </w:p>
    <w:p w14:paraId="5720ED05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    </w:t>
      </w:r>
      <w:proofErr w:type="spellStart"/>
      <w:r>
        <w:rPr>
          <w:lang w:val="hr-HR"/>
        </w:rPr>
        <w:t>Payload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type</w:t>
      </w:r>
      <w:proofErr w:type="spellEnd"/>
      <w:r>
        <w:rPr>
          <w:lang w:val="hr-HR"/>
        </w:rPr>
        <w:t xml:space="preserve">: MPEG-II transport </w:t>
      </w:r>
      <w:proofErr w:type="spellStart"/>
      <w:r>
        <w:rPr>
          <w:lang w:val="hr-HR"/>
        </w:rPr>
        <w:t>streams</w:t>
      </w:r>
      <w:proofErr w:type="spellEnd"/>
      <w:r>
        <w:rPr>
          <w:lang w:val="hr-HR"/>
        </w:rPr>
        <w:t xml:space="preserve"> (33)</w:t>
      </w:r>
    </w:p>
    <w:p w14:paraId="2531CA7C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    </w:t>
      </w:r>
      <w:proofErr w:type="spellStart"/>
      <w:r>
        <w:rPr>
          <w:lang w:val="hr-HR"/>
        </w:rPr>
        <w:t>Sequence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number</w:t>
      </w:r>
      <w:proofErr w:type="spellEnd"/>
      <w:r>
        <w:rPr>
          <w:lang w:val="hr-HR"/>
        </w:rPr>
        <w:t>: 59001</w:t>
      </w:r>
    </w:p>
    <w:p w14:paraId="0231BF95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    [</w:t>
      </w:r>
      <w:proofErr w:type="spellStart"/>
      <w:r>
        <w:rPr>
          <w:lang w:val="hr-HR"/>
        </w:rPr>
        <w:t>Extended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sequence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number</w:t>
      </w:r>
      <w:proofErr w:type="spellEnd"/>
      <w:r>
        <w:rPr>
          <w:lang w:val="hr-HR"/>
        </w:rPr>
        <w:t>: 59001]</w:t>
      </w:r>
    </w:p>
    <w:p w14:paraId="498F6403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    </w:t>
      </w:r>
      <w:proofErr w:type="spellStart"/>
      <w:r>
        <w:rPr>
          <w:lang w:val="hr-HR"/>
        </w:rPr>
        <w:t>Timestamp</w:t>
      </w:r>
      <w:proofErr w:type="spellEnd"/>
      <w:r>
        <w:rPr>
          <w:lang w:val="hr-HR"/>
        </w:rPr>
        <w:t>: 854168139</w:t>
      </w:r>
    </w:p>
    <w:p w14:paraId="1CFC995E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    </w:t>
      </w:r>
      <w:proofErr w:type="spellStart"/>
      <w:r>
        <w:rPr>
          <w:lang w:val="hr-HR"/>
        </w:rPr>
        <w:t>Synchronization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Source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identifier</w:t>
      </w:r>
      <w:proofErr w:type="spellEnd"/>
      <w:r>
        <w:rPr>
          <w:lang w:val="hr-HR"/>
        </w:rPr>
        <w:t>: 0x03b7f841 (62388289)</w:t>
      </w:r>
    </w:p>
    <w:p w14:paraId="21946033" w14:textId="77777777" w:rsidR="005A6BBD" w:rsidRDefault="005A6BBD">
      <w:pPr>
        <w:pStyle w:val="Odlomakpopisa"/>
        <w:ind w:left="294"/>
        <w:jc w:val="both"/>
        <w:rPr>
          <w:lang w:val="hr-HR"/>
        </w:rPr>
      </w:pPr>
    </w:p>
    <w:p w14:paraId="543B4F15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RTP (Real-Time Transport </w:t>
      </w:r>
      <w:proofErr w:type="spellStart"/>
      <w:r>
        <w:rPr>
          <w:lang w:val="hr-HR"/>
        </w:rPr>
        <w:t>Protocol</w:t>
      </w:r>
      <w:proofErr w:type="spellEnd"/>
      <w:r>
        <w:rPr>
          <w:lang w:val="hr-HR"/>
        </w:rPr>
        <w:t xml:space="preserve">) zaglavlje je standardno 12 bajtova dugo, ali može biti prošireno ako se koriste CSRC identifikatori ili ako je postavljen bit za proširenje. Polja koja se pojavljuju uključuju: </w:t>
      </w:r>
      <w:proofErr w:type="spellStart"/>
      <w:r>
        <w:rPr>
          <w:b/>
          <w:bCs/>
          <w:lang w:val="hr-HR"/>
        </w:rPr>
        <w:t>Version</w:t>
      </w:r>
      <w:proofErr w:type="spellEnd"/>
      <w:r>
        <w:rPr>
          <w:b/>
          <w:bCs/>
          <w:lang w:val="hr-HR"/>
        </w:rPr>
        <w:t xml:space="preserve"> (V)</w:t>
      </w:r>
      <w:r>
        <w:rPr>
          <w:lang w:val="hr-HR"/>
        </w:rPr>
        <w:t xml:space="preserve"> od 2 bita koji označava verziju RTP-a, ovdje 2 (RFC 1889); </w:t>
      </w:r>
      <w:proofErr w:type="spellStart"/>
      <w:r>
        <w:rPr>
          <w:b/>
          <w:bCs/>
          <w:lang w:val="hr-HR"/>
        </w:rPr>
        <w:t>Padding</w:t>
      </w:r>
      <w:proofErr w:type="spellEnd"/>
      <w:r>
        <w:rPr>
          <w:b/>
          <w:bCs/>
          <w:lang w:val="hr-HR"/>
        </w:rPr>
        <w:t xml:space="preserve"> (P)</w:t>
      </w:r>
      <w:r>
        <w:rPr>
          <w:lang w:val="hr-HR"/>
        </w:rPr>
        <w:t xml:space="preserve"> od 1 bita koji označava prisustvo dodatnih okteta, ovdje 0 (</w:t>
      </w:r>
      <w:proofErr w:type="spellStart"/>
      <w:r>
        <w:rPr>
          <w:lang w:val="hr-HR"/>
        </w:rPr>
        <w:t>False</w:t>
      </w:r>
      <w:proofErr w:type="spellEnd"/>
      <w:r>
        <w:rPr>
          <w:lang w:val="hr-HR"/>
        </w:rPr>
        <w:t xml:space="preserve">); </w:t>
      </w:r>
      <w:proofErr w:type="spellStart"/>
      <w:r>
        <w:rPr>
          <w:b/>
          <w:bCs/>
          <w:lang w:val="hr-HR"/>
        </w:rPr>
        <w:t>Extension</w:t>
      </w:r>
      <w:proofErr w:type="spellEnd"/>
      <w:r>
        <w:rPr>
          <w:b/>
          <w:bCs/>
          <w:lang w:val="hr-HR"/>
        </w:rPr>
        <w:t xml:space="preserve"> (X)</w:t>
      </w:r>
      <w:r>
        <w:rPr>
          <w:lang w:val="hr-HR"/>
        </w:rPr>
        <w:t xml:space="preserve"> od 1 bita za prisustvo proširenog zaglavlja, ovdje 0 (</w:t>
      </w:r>
      <w:proofErr w:type="spellStart"/>
      <w:r>
        <w:rPr>
          <w:lang w:val="hr-HR"/>
        </w:rPr>
        <w:t>False</w:t>
      </w:r>
      <w:proofErr w:type="spellEnd"/>
      <w:r>
        <w:rPr>
          <w:lang w:val="hr-HR"/>
        </w:rPr>
        <w:t xml:space="preserve">); </w:t>
      </w:r>
      <w:r>
        <w:rPr>
          <w:b/>
          <w:bCs/>
          <w:lang w:val="hr-HR"/>
        </w:rPr>
        <w:t xml:space="preserve">CSRC </w:t>
      </w:r>
      <w:proofErr w:type="spellStart"/>
      <w:r>
        <w:rPr>
          <w:b/>
          <w:bCs/>
          <w:lang w:val="hr-HR"/>
        </w:rPr>
        <w:t>Count</w:t>
      </w:r>
      <w:proofErr w:type="spellEnd"/>
      <w:r>
        <w:rPr>
          <w:b/>
          <w:bCs/>
          <w:lang w:val="hr-HR"/>
        </w:rPr>
        <w:t xml:space="preserve"> (CC)</w:t>
      </w:r>
      <w:r>
        <w:rPr>
          <w:lang w:val="hr-HR"/>
        </w:rPr>
        <w:t xml:space="preserve"> od 4 bita koji pokazuje broj CSRC identifikatora, ovdje 0; </w:t>
      </w:r>
      <w:r>
        <w:rPr>
          <w:b/>
          <w:bCs/>
          <w:lang w:val="hr-HR"/>
        </w:rPr>
        <w:t>Marker (M)</w:t>
      </w:r>
      <w:r>
        <w:rPr>
          <w:lang w:val="hr-HR"/>
        </w:rPr>
        <w:t xml:space="preserve"> od 1 bita či</w:t>
      </w:r>
      <w:r>
        <w:rPr>
          <w:lang w:val="hr-HR"/>
        </w:rPr>
        <w:t>ja interpretacija ovisi o aplikaciji, ovdje 0 (</w:t>
      </w:r>
      <w:proofErr w:type="spellStart"/>
      <w:r>
        <w:rPr>
          <w:lang w:val="hr-HR"/>
        </w:rPr>
        <w:t>False</w:t>
      </w:r>
      <w:proofErr w:type="spellEnd"/>
      <w:r>
        <w:rPr>
          <w:lang w:val="hr-HR"/>
        </w:rPr>
        <w:t xml:space="preserve">); </w:t>
      </w:r>
      <w:proofErr w:type="spellStart"/>
      <w:r>
        <w:rPr>
          <w:b/>
          <w:bCs/>
          <w:lang w:val="hr-HR"/>
        </w:rPr>
        <w:t>Payload</w:t>
      </w:r>
      <w:proofErr w:type="spellEnd"/>
      <w:r>
        <w:rPr>
          <w:b/>
          <w:bCs/>
          <w:lang w:val="hr-HR"/>
        </w:rPr>
        <w:t xml:space="preserve"> </w:t>
      </w:r>
      <w:proofErr w:type="spellStart"/>
      <w:r>
        <w:rPr>
          <w:b/>
          <w:bCs/>
          <w:lang w:val="hr-HR"/>
        </w:rPr>
        <w:t>Type</w:t>
      </w:r>
      <w:proofErr w:type="spellEnd"/>
      <w:r>
        <w:rPr>
          <w:b/>
          <w:bCs/>
          <w:lang w:val="hr-HR"/>
        </w:rPr>
        <w:t xml:space="preserve"> (PT)</w:t>
      </w:r>
      <w:r>
        <w:rPr>
          <w:lang w:val="hr-HR"/>
        </w:rPr>
        <w:t xml:space="preserve"> od 7 bitova koji identificira format korisnog tereta, ovdje 33 za MPEG-II transport </w:t>
      </w:r>
      <w:proofErr w:type="spellStart"/>
      <w:r>
        <w:rPr>
          <w:lang w:val="hr-HR"/>
        </w:rPr>
        <w:t>streams</w:t>
      </w:r>
      <w:proofErr w:type="spellEnd"/>
      <w:r>
        <w:rPr>
          <w:lang w:val="hr-HR"/>
        </w:rPr>
        <w:t xml:space="preserve">; </w:t>
      </w:r>
      <w:proofErr w:type="spellStart"/>
      <w:r>
        <w:rPr>
          <w:b/>
          <w:bCs/>
          <w:lang w:val="hr-HR"/>
        </w:rPr>
        <w:t>Sequence</w:t>
      </w:r>
      <w:proofErr w:type="spellEnd"/>
      <w:r>
        <w:rPr>
          <w:b/>
          <w:bCs/>
          <w:lang w:val="hr-HR"/>
        </w:rPr>
        <w:t xml:space="preserve"> </w:t>
      </w:r>
      <w:proofErr w:type="spellStart"/>
      <w:r>
        <w:rPr>
          <w:b/>
          <w:bCs/>
          <w:lang w:val="hr-HR"/>
        </w:rPr>
        <w:t>Number</w:t>
      </w:r>
      <w:proofErr w:type="spellEnd"/>
      <w:r>
        <w:rPr>
          <w:lang w:val="hr-HR"/>
        </w:rPr>
        <w:t xml:space="preserve"> od 16 bitova koji omogućuje detekciju gubitka paketa, ovdje 59001; </w:t>
      </w:r>
      <w:proofErr w:type="spellStart"/>
      <w:r>
        <w:rPr>
          <w:b/>
          <w:bCs/>
          <w:lang w:val="hr-HR"/>
        </w:rPr>
        <w:t>Timestamp</w:t>
      </w:r>
      <w:proofErr w:type="spellEnd"/>
      <w:r>
        <w:rPr>
          <w:lang w:val="hr-HR"/>
        </w:rPr>
        <w:t xml:space="preserve"> od 32 bita koji odražava trenutak uzorkovanja, ovdje 854168139; te </w:t>
      </w:r>
      <w:r>
        <w:rPr>
          <w:b/>
          <w:bCs/>
          <w:lang w:val="hr-HR"/>
        </w:rPr>
        <w:t>SSRC (</w:t>
      </w:r>
      <w:proofErr w:type="spellStart"/>
      <w:r>
        <w:rPr>
          <w:b/>
          <w:bCs/>
          <w:lang w:val="hr-HR"/>
        </w:rPr>
        <w:t>Synchronization</w:t>
      </w:r>
      <w:proofErr w:type="spellEnd"/>
      <w:r>
        <w:rPr>
          <w:b/>
          <w:bCs/>
          <w:lang w:val="hr-HR"/>
        </w:rPr>
        <w:t xml:space="preserve"> </w:t>
      </w:r>
      <w:proofErr w:type="spellStart"/>
      <w:r>
        <w:rPr>
          <w:b/>
          <w:bCs/>
          <w:lang w:val="hr-HR"/>
        </w:rPr>
        <w:t>Source</w:t>
      </w:r>
      <w:proofErr w:type="spellEnd"/>
      <w:r>
        <w:rPr>
          <w:b/>
          <w:bCs/>
          <w:lang w:val="hr-HR"/>
        </w:rPr>
        <w:t xml:space="preserve"> </w:t>
      </w:r>
      <w:proofErr w:type="spellStart"/>
      <w:r>
        <w:rPr>
          <w:b/>
          <w:bCs/>
          <w:lang w:val="hr-HR"/>
        </w:rPr>
        <w:t>identifier</w:t>
      </w:r>
      <w:proofErr w:type="spellEnd"/>
      <w:r>
        <w:rPr>
          <w:b/>
          <w:bCs/>
          <w:lang w:val="hr-HR"/>
        </w:rPr>
        <w:t>)</w:t>
      </w:r>
      <w:r>
        <w:rPr>
          <w:lang w:val="hr-HR"/>
        </w:rPr>
        <w:t xml:space="preserve"> od 32 bita koji identificira izvor sinkronizacije, ovdje 0x03b7f841 (62388289). Dodatno, prikazan je </w:t>
      </w:r>
      <w:r>
        <w:rPr>
          <w:b/>
          <w:bCs/>
          <w:lang w:val="hr-HR"/>
        </w:rPr>
        <w:t>"</w:t>
      </w:r>
      <w:proofErr w:type="spellStart"/>
      <w:r>
        <w:rPr>
          <w:b/>
          <w:bCs/>
          <w:lang w:val="hr-HR"/>
        </w:rPr>
        <w:t>Extended</w:t>
      </w:r>
      <w:proofErr w:type="spellEnd"/>
      <w:r>
        <w:rPr>
          <w:b/>
          <w:bCs/>
          <w:lang w:val="hr-HR"/>
        </w:rPr>
        <w:t xml:space="preserve"> </w:t>
      </w:r>
      <w:proofErr w:type="spellStart"/>
      <w:r>
        <w:rPr>
          <w:b/>
          <w:bCs/>
          <w:lang w:val="hr-HR"/>
        </w:rPr>
        <w:t>sequence</w:t>
      </w:r>
      <w:proofErr w:type="spellEnd"/>
      <w:r>
        <w:rPr>
          <w:b/>
          <w:bCs/>
          <w:lang w:val="hr-HR"/>
        </w:rPr>
        <w:t xml:space="preserve"> </w:t>
      </w:r>
      <w:proofErr w:type="spellStart"/>
      <w:r>
        <w:rPr>
          <w:b/>
          <w:bCs/>
          <w:lang w:val="hr-HR"/>
        </w:rPr>
        <w:t>number</w:t>
      </w:r>
      <w:proofErr w:type="spellEnd"/>
      <w:r>
        <w:rPr>
          <w:b/>
          <w:bCs/>
          <w:lang w:val="hr-HR"/>
        </w:rPr>
        <w:t>"</w:t>
      </w:r>
      <w:r>
        <w:rPr>
          <w:lang w:val="hr-HR"/>
        </w:rPr>
        <w:t xml:space="preserve"> koji nije dio sta</w:t>
      </w:r>
      <w:r>
        <w:rPr>
          <w:lang w:val="hr-HR"/>
        </w:rPr>
        <w:t>ndardnog RTP zaglavlja, već je dio proširenog prikaza alata za analizu paketa.</w:t>
      </w:r>
    </w:p>
    <w:p w14:paraId="0255A835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2B22A8FC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>Kako se razmjenjuju paketi? Da li stižu redoslijedom kojim su poslani? Da li neki paketi nedostaju? Ako da: koliki je postotak nedostajućih paketa? Da li ste primijetili prekide/trzanje u izvođenju videa?</w:t>
      </w:r>
    </w:p>
    <w:p w14:paraId="6BB99A12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4A58A32B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Na osnovu analize RTP </w:t>
      </w:r>
      <w:proofErr w:type="spellStart"/>
      <w:r>
        <w:rPr>
          <w:lang w:val="hr-HR"/>
        </w:rPr>
        <w:t>streama</w:t>
      </w:r>
      <w:proofErr w:type="spellEnd"/>
      <w:r>
        <w:rPr>
          <w:lang w:val="hr-HR"/>
        </w:rPr>
        <w:t xml:space="preserve"> u </w:t>
      </w:r>
      <w:proofErr w:type="spellStart"/>
      <w:r>
        <w:rPr>
          <w:lang w:val="hr-HR"/>
        </w:rPr>
        <w:t>Wiresharku</w:t>
      </w:r>
      <w:proofErr w:type="spellEnd"/>
      <w:r>
        <w:rPr>
          <w:lang w:val="hr-HR"/>
        </w:rPr>
        <w:t xml:space="preserve">, može se zaključiti kako paketi stižu redoslijedom kojim su poslani, bez izgubljenih paketa (0% izgubljenih paketa). Sekvencijalni brojevi su uzastopni, što potvrđuje ispravan redoslijed dolaska paketa. </w:t>
      </w:r>
      <w:proofErr w:type="spellStart"/>
      <w:r>
        <w:rPr>
          <w:lang w:val="hr-HR"/>
        </w:rPr>
        <w:t>Jitter</w:t>
      </w:r>
      <w:proofErr w:type="spellEnd"/>
      <w:r>
        <w:rPr>
          <w:lang w:val="hr-HR"/>
        </w:rPr>
        <w:t xml:space="preserve"> ima visok maksimalni iznos (817.137254 </w:t>
      </w:r>
      <w:proofErr w:type="spellStart"/>
      <w:r>
        <w:rPr>
          <w:lang w:val="hr-HR"/>
        </w:rPr>
        <w:t>ms</w:t>
      </w:r>
      <w:proofErr w:type="spellEnd"/>
      <w:r>
        <w:rPr>
          <w:lang w:val="hr-HR"/>
        </w:rPr>
        <w:t xml:space="preserve">) ali prosječni </w:t>
      </w:r>
      <w:proofErr w:type="spellStart"/>
      <w:r>
        <w:rPr>
          <w:lang w:val="hr-HR"/>
        </w:rPr>
        <w:t>jitter</w:t>
      </w:r>
      <w:proofErr w:type="spellEnd"/>
      <w:r>
        <w:rPr>
          <w:lang w:val="hr-HR"/>
        </w:rPr>
        <w:t xml:space="preserve"> je nizak (0.794693 </w:t>
      </w:r>
      <w:proofErr w:type="spellStart"/>
      <w:r>
        <w:rPr>
          <w:lang w:val="hr-HR"/>
        </w:rPr>
        <w:t>ms</w:t>
      </w:r>
      <w:proofErr w:type="spellEnd"/>
      <w:r>
        <w:rPr>
          <w:lang w:val="hr-HR"/>
        </w:rPr>
        <w:t xml:space="preserve">). Početne varijabilnosti u dolasku paketa su značajne, ali se stabiliziraju tokom trajanja </w:t>
      </w:r>
      <w:proofErr w:type="spellStart"/>
      <w:r>
        <w:rPr>
          <w:lang w:val="hr-HR"/>
        </w:rPr>
        <w:t>streama</w:t>
      </w:r>
      <w:proofErr w:type="spellEnd"/>
      <w:r>
        <w:rPr>
          <w:lang w:val="hr-HR"/>
        </w:rPr>
        <w:t>. Trzanje na početku prikaza videa su u skladu s podacima. Prikaz podataka je na Slici 4.</w:t>
      </w:r>
    </w:p>
    <w:p w14:paraId="45788190" w14:textId="77777777" w:rsidR="005A6BBD" w:rsidRDefault="005A6BBD">
      <w:pPr>
        <w:pStyle w:val="Odlomakpopisa"/>
        <w:ind w:left="294"/>
        <w:jc w:val="both"/>
        <w:rPr>
          <w:lang w:val="hr-HR"/>
        </w:rPr>
      </w:pPr>
    </w:p>
    <w:p w14:paraId="3B0F3C17" w14:textId="77777777" w:rsidR="005A6BBD" w:rsidRDefault="00160A00">
      <w:pPr>
        <w:pStyle w:val="Odlomakpopisa"/>
        <w:keepNext/>
        <w:ind w:left="-76"/>
        <w:jc w:val="center"/>
        <w:rPr>
          <w:lang w:val="pt-PT"/>
        </w:rPr>
      </w:pPr>
      <w:r>
        <w:rPr>
          <w:noProof/>
        </w:rPr>
        <w:lastRenderedPageBreak/>
        <w:drawing>
          <wp:inline distT="0" distB="0" distL="0" distR="0" wp14:anchorId="1C300694" wp14:editId="79792CF2">
            <wp:extent cx="4679950" cy="3748405"/>
            <wp:effectExtent l="0" t="0" r="0" b="0"/>
            <wp:docPr id="4" name="Slika 1" descr="Slika na kojoj se prikazuje tekst, snimka zaslona, softver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1" descr="Slika na kojoj se prikazuje tekst, snimka zaslona, softver, zaslo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22D5" w14:textId="09DE8227" w:rsidR="005A6BBD" w:rsidRDefault="00160A00">
      <w:pPr>
        <w:pStyle w:val="Opisslike"/>
        <w:jc w:val="center"/>
        <w:rPr>
          <w:color w:val="FF0000"/>
          <w:lang w:val="hr-HR"/>
        </w:rPr>
      </w:pPr>
      <w:r>
        <w:rPr>
          <w:lang w:val="pt-PT"/>
        </w:rP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94502C">
        <w:rPr>
          <w:noProof/>
        </w:rPr>
        <w:t>4</w:t>
      </w:r>
      <w:r>
        <w:fldChar w:fldCharType="end"/>
      </w:r>
      <w:r>
        <w:rPr>
          <w:lang w:val="pt-PT"/>
        </w:rPr>
        <w:t xml:space="preserve"> – prikaz paketa - podaci</w:t>
      </w:r>
    </w:p>
    <w:p w14:paraId="3F223579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1E6A329C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>Koliko su veliki pojedini paketi i koliko se često šalju?</w:t>
      </w:r>
    </w:p>
    <w:p w14:paraId="6B24415E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68ECA3EA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Na osnovu </w:t>
      </w:r>
      <w:r>
        <w:rPr>
          <w:lang w:val="hr-HR"/>
        </w:rPr>
        <w:t xml:space="preserve">informacija dobivenih uz pomoć RTP </w:t>
      </w:r>
      <w:proofErr w:type="spellStart"/>
      <w:r>
        <w:rPr>
          <w:lang w:val="hr-HR"/>
        </w:rPr>
        <w:t>Stream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Analysis</w:t>
      </w:r>
      <w:proofErr w:type="spellEnd"/>
      <w:r>
        <w:rPr>
          <w:lang w:val="hr-HR"/>
        </w:rPr>
        <w:t xml:space="preserve"> možemo zaključiti sljedeće o veličini paketa i učestalosti slanja:</w:t>
      </w:r>
    </w:p>
    <w:p w14:paraId="59593015" w14:textId="77777777" w:rsidR="005A6BBD" w:rsidRDefault="005A6BBD">
      <w:pPr>
        <w:pStyle w:val="Odlomakpopisa"/>
        <w:ind w:left="-76"/>
        <w:jc w:val="both"/>
        <w:rPr>
          <w:color w:val="000000"/>
          <w:lang w:val="hr-HR"/>
        </w:rPr>
      </w:pPr>
    </w:p>
    <w:p w14:paraId="4D967AEE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>Veličina paketa - kolona "</w:t>
      </w:r>
      <w:proofErr w:type="spellStart"/>
      <w:r>
        <w:rPr>
          <w:lang w:val="hr-HR"/>
        </w:rPr>
        <w:t>Bandwidth</w:t>
      </w:r>
      <w:proofErr w:type="spellEnd"/>
      <w:r>
        <w:rPr>
          <w:lang w:val="hr-HR"/>
        </w:rPr>
        <w:t>" prikazuje veličinu pojedinačnih paketa u bajtovima. Veličina paketa varira, na početku su nižih vrijednosti (10 bajtova) da bi najveći iznos bio 9.665 bajtova. Srednja vrijednost iznosi 5.717 bajtova.</w:t>
      </w:r>
    </w:p>
    <w:p w14:paraId="20F6EC7B" w14:textId="77777777" w:rsidR="005A6BBD" w:rsidRDefault="005A6BBD">
      <w:pPr>
        <w:pStyle w:val="Odlomakpopisa"/>
        <w:ind w:left="294"/>
        <w:jc w:val="both"/>
        <w:rPr>
          <w:lang w:val="hr-HR"/>
        </w:rPr>
      </w:pPr>
    </w:p>
    <w:p w14:paraId="3BDAF35D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>Učestalost slanja: kolona "Delta (</w:t>
      </w:r>
      <w:proofErr w:type="spellStart"/>
      <w:r>
        <w:rPr>
          <w:lang w:val="hr-HR"/>
        </w:rPr>
        <w:t>ms</w:t>
      </w:r>
      <w:proofErr w:type="spellEnd"/>
      <w:r>
        <w:rPr>
          <w:lang w:val="hr-HR"/>
        </w:rPr>
        <w:t>)" prikazuje vremenski razmak između uzastopnih paketa u milisekundama. Prosječno vrijeme između paketa je oko 6 milisekundi. Na primjer:</w:t>
      </w:r>
    </w:p>
    <w:p w14:paraId="59B717F7" w14:textId="77777777" w:rsidR="005A6BBD" w:rsidRDefault="005A6BBD">
      <w:pPr>
        <w:pStyle w:val="Odlomakpopisa"/>
        <w:ind w:left="294"/>
        <w:jc w:val="both"/>
        <w:rPr>
          <w:lang w:val="hr-HR"/>
        </w:rPr>
      </w:pPr>
    </w:p>
    <w:p w14:paraId="601F4F1F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>Iz navedenog se može izračunati prosječna učestalost slanja:</w:t>
      </w:r>
    </w:p>
    <w:p w14:paraId="2C2B43C9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>- Ukupno trajanje prijenosa (</w:t>
      </w:r>
      <w:proofErr w:type="spellStart"/>
      <w:r>
        <w:rPr>
          <w:lang w:val="hr-HR"/>
        </w:rPr>
        <w:t>Duration</w:t>
      </w:r>
      <w:proofErr w:type="spellEnd"/>
      <w:r>
        <w:rPr>
          <w:lang w:val="hr-HR"/>
        </w:rPr>
        <w:t>) je 117,79 sekundi</w:t>
      </w:r>
    </w:p>
    <w:p w14:paraId="12D44299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- Ukupan broj paketa (RTP </w:t>
      </w:r>
      <w:proofErr w:type="spellStart"/>
      <w:r>
        <w:rPr>
          <w:lang w:val="hr-HR"/>
        </w:rPr>
        <w:t>Packets</w:t>
      </w:r>
      <w:proofErr w:type="spellEnd"/>
      <w:r>
        <w:rPr>
          <w:lang w:val="hr-HR"/>
        </w:rPr>
        <w:t>) je 17.286</w:t>
      </w:r>
    </w:p>
    <w:p w14:paraId="740BB37B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>- Prosječna učestalost slanja = 17.286 paketa / 117,79 sekundi ≈ 146 paketa po sekundi</w:t>
      </w:r>
    </w:p>
    <w:p w14:paraId="7FF175F5" w14:textId="77777777" w:rsidR="005A6BBD" w:rsidRDefault="005A6BBD">
      <w:pPr>
        <w:pStyle w:val="Odlomakpopisa"/>
        <w:ind w:left="294"/>
        <w:jc w:val="both"/>
        <w:rPr>
          <w:lang w:val="hr-HR"/>
        </w:rPr>
      </w:pPr>
    </w:p>
    <w:p w14:paraId="6D473701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Iz navedenog se može zaključiti kako su paketi relativno veliki (oko 5.700 bajtova) i šalju se vrlo često, otprilike svakih 6 milisekundi, što rezultira sa oko 146 paketa po sekundi. Ovo ukazuje na </w:t>
      </w:r>
      <w:proofErr w:type="spellStart"/>
      <w:r>
        <w:rPr>
          <w:lang w:val="hr-HR"/>
        </w:rPr>
        <w:t>stream</w:t>
      </w:r>
      <w:proofErr w:type="spellEnd"/>
      <w:r>
        <w:rPr>
          <w:lang w:val="hr-HR"/>
        </w:rPr>
        <w:t xml:space="preserve"> s visokim protokom podataka, što odgovara prijenosu video sadržaja visoke kvalitete u realnom vremenu koji je i sniman.</w:t>
      </w:r>
    </w:p>
    <w:p w14:paraId="60161D11" w14:textId="77777777" w:rsidR="005A6BBD" w:rsidRDefault="005A6BBD">
      <w:pPr>
        <w:pStyle w:val="Odlomakpopisa"/>
        <w:ind w:left="-76"/>
        <w:jc w:val="both"/>
        <w:rPr>
          <w:color w:val="000000"/>
          <w:lang w:val="hr-HR"/>
        </w:rPr>
      </w:pPr>
    </w:p>
    <w:p w14:paraId="4B66112F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Kolika je to količina sadržaja? Koliki je postotak </w:t>
      </w:r>
      <w:proofErr w:type="spellStart"/>
      <w:r>
        <w:rPr>
          <w:color w:val="FF0000"/>
          <w:lang w:val="hr-HR"/>
        </w:rPr>
        <w:t>overheada</w:t>
      </w:r>
      <w:proofErr w:type="spellEnd"/>
      <w:r>
        <w:rPr>
          <w:color w:val="FF0000"/>
          <w:lang w:val="hr-HR"/>
        </w:rPr>
        <w:t xml:space="preserve"> (količina </w:t>
      </w:r>
      <w:proofErr w:type="spellStart"/>
      <w:r>
        <w:rPr>
          <w:color w:val="FF0000"/>
          <w:lang w:val="hr-HR"/>
        </w:rPr>
        <w:t>byte</w:t>
      </w:r>
      <w:proofErr w:type="spellEnd"/>
      <w:r>
        <w:rPr>
          <w:color w:val="FF0000"/>
          <w:lang w:val="hr-HR"/>
        </w:rPr>
        <w:t xml:space="preserve">-ova koje dodaju zaglavlja paketa u odnosu na ukupnu količinu prenesenih </w:t>
      </w:r>
      <w:proofErr w:type="spellStart"/>
      <w:r>
        <w:rPr>
          <w:color w:val="FF0000"/>
          <w:lang w:val="hr-HR"/>
        </w:rPr>
        <w:t>byte</w:t>
      </w:r>
      <w:proofErr w:type="spellEnd"/>
      <w:r>
        <w:rPr>
          <w:color w:val="FF0000"/>
          <w:lang w:val="hr-HR"/>
        </w:rPr>
        <w:t>-ova)?</w:t>
      </w:r>
    </w:p>
    <w:p w14:paraId="25AE0328" w14:textId="77777777" w:rsidR="005A6BBD" w:rsidRDefault="005A6BBD">
      <w:pPr>
        <w:pStyle w:val="Odlomakpopisa"/>
        <w:ind w:left="-76"/>
        <w:jc w:val="both"/>
        <w:rPr>
          <w:color w:val="000000"/>
          <w:lang w:val="hr-HR"/>
        </w:rPr>
      </w:pPr>
    </w:p>
    <w:p w14:paraId="1FBBC929" w14:textId="15E5E27C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Količina sadržaja: Prema </w:t>
      </w:r>
      <w:proofErr w:type="spellStart"/>
      <w:r>
        <w:rPr>
          <w:lang w:val="hr-HR"/>
        </w:rPr>
        <w:t>Protocol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Hierarchy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Statistics</w:t>
      </w:r>
      <w:proofErr w:type="spellEnd"/>
      <w:r>
        <w:rPr>
          <w:lang w:val="hr-HR"/>
        </w:rPr>
        <w:t xml:space="preserve"> (Slika </w:t>
      </w:r>
      <w:r w:rsidR="00AB5CA8">
        <w:rPr>
          <w:lang w:val="hr-HR"/>
        </w:rPr>
        <w:t>5</w:t>
      </w:r>
      <w:r>
        <w:rPr>
          <w:lang w:val="hr-HR"/>
        </w:rPr>
        <w:t>), ukupna količina prenesenih podataka (</w:t>
      </w:r>
      <w:proofErr w:type="spellStart"/>
      <w:r>
        <w:rPr>
          <w:lang w:val="hr-HR"/>
        </w:rPr>
        <w:t>Bytes</w:t>
      </w:r>
      <w:proofErr w:type="spellEnd"/>
      <w:r>
        <w:rPr>
          <w:lang w:val="hr-HR"/>
        </w:rPr>
        <w:t>) je 23.692.</w:t>
      </w:r>
      <w:r w:rsidR="00AB5CA8">
        <w:rPr>
          <w:lang w:val="hr-HR"/>
        </w:rPr>
        <w:t>786</w:t>
      </w:r>
      <w:r>
        <w:rPr>
          <w:lang w:val="hr-HR"/>
        </w:rPr>
        <w:t xml:space="preserve"> bajtova, što je približno 22</w:t>
      </w:r>
      <w:r w:rsidR="00AB5CA8">
        <w:rPr>
          <w:lang w:val="hr-HR"/>
        </w:rPr>
        <w:t>,</w:t>
      </w:r>
      <w:r>
        <w:rPr>
          <w:lang w:val="hr-HR"/>
        </w:rPr>
        <w:t>6 MB.</w:t>
      </w:r>
    </w:p>
    <w:p w14:paraId="0220E325" w14:textId="77777777" w:rsidR="005A6BBD" w:rsidRDefault="005A6BBD">
      <w:pPr>
        <w:pStyle w:val="Odlomakpopisa"/>
        <w:ind w:left="294"/>
        <w:jc w:val="both"/>
        <w:rPr>
          <w:lang w:val="hr-HR"/>
        </w:rPr>
      </w:pPr>
    </w:p>
    <w:p w14:paraId="7520590B" w14:textId="24BDE1DE" w:rsidR="005A6BBD" w:rsidRPr="00285FAC" w:rsidRDefault="00160A00" w:rsidP="00285FAC">
      <w:pPr>
        <w:pStyle w:val="Odlomakpopisa"/>
        <w:keepNext/>
        <w:ind w:left="-76"/>
        <w:jc w:val="center"/>
        <w:rPr>
          <w:noProof/>
          <w:lang w:val="pt-PT"/>
        </w:rPr>
      </w:pPr>
      <w:r w:rsidRPr="00285FAC">
        <w:rPr>
          <w:noProof/>
          <w:lang w:val="pt-PT"/>
        </w:rPr>
        <w:lastRenderedPageBreak/>
        <w:drawing>
          <wp:inline distT="0" distB="0" distL="0" distR="0" wp14:anchorId="38BE4BEB" wp14:editId="2377B58F">
            <wp:extent cx="6168390" cy="2652395"/>
            <wp:effectExtent l="0" t="0" r="3810" b="0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9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FAC">
        <w:rPr>
          <w:noProof/>
          <w:lang w:val="pt-PT"/>
        </w:rPr>
        <w:t xml:space="preserve">Slika </w:t>
      </w:r>
      <w:r w:rsidRPr="00285FAC">
        <w:rPr>
          <w:noProof/>
          <w:lang w:val="pt-PT"/>
        </w:rPr>
        <w:fldChar w:fldCharType="begin"/>
      </w:r>
      <w:r w:rsidRPr="00285FAC">
        <w:rPr>
          <w:noProof/>
          <w:lang w:val="pt-PT"/>
        </w:rPr>
        <w:instrText xml:space="preserve"> SEQ Slika \* ARABIC </w:instrText>
      </w:r>
      <w:r w:rsidRPr="00285FAC">
        <w:rPr>
          <w:noProof/>
          <w:lang w:val="pt-PT"/>
        </w:rPr>
        <w:fldChar w:fldCharType="separate"/>
      </w:r>
      <w:r w:rsidR="0094502C" w:rsidRPr="00285FAC">
        <w:rPr>
          <w:noProof/>
          <w:lang w:val="pt-PT"/>
        </w:rPr>
        <w:t>5</w:t>
      </w:r>
      <w:r w:rsidRPr="00285FAC">
        <w:rPr>
          <w:noProof/>
          <w:lang w:val="pt-PT"/>
        </w:rPr>
        <w:fldChar w:fldCharType="end"/>
      </w:r>
      <w:r w:rsidRPr="00285FAC">
        <w:rPr>
          <w:noProof/>
          <w:lang w:val="pt-PT"/>
        </w:rPr>
        <w:t xml:space="preserve"> - hijerarhija podataka</w:t>
      </w:r>
    </w:p>
    <w:p w14:paraId="7504FD12" w14:textId="77777777" w:rsidR="005A6BBD" w:rsidRDefault="005A6BBD">
      <w:pPr>
        <w:pStyle w:val="Odlomakpopisa"/>
        <w:ind w:left="294"/>
        <w:jc w:val="both"/>
        <w:rPr>
          <w:lang w:val="hr-HR"/>
        </w:rPr>
      </w:pPr>
    </w:p>
    <w:p w14:paraId="5B6D81F7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Izračun </w:t>
      </w:r>
      <w:proofErr w:type="spellStart"/>
      <w:r>
        <w:rPr>
          <w:lang w:val="hr-HR"/>
        </w:rPr>
        <w:t>overheada</w:t>
      </w:r>
      <w:proofErr w:type="spellEnd"/>
      <w:r>
        <w:rPr>
          <w:lang w:val="hr-HR"/>
        </w:rPr>
        <w:t xml:space="preserve">: </w:t>
      </w:r>
    </w:p>
    <w:p w14:paraId="131FC643" w14:textId="0A91C0C1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Ukupni broj bajtova: </w:t>
      </w:r>
      <w:r w:rsidR="00AB5CA8">
        <w:rPr>
          <w:lang w:val="hr-HR"/>
        </w:rPr>
        <w:t>23.692.786</w:t>
      </w:r>
    </w:p>
    <w:p w14:paraId="4505B089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Bajtovi RTP protokola (Real-Time Transport </w:t>
      </w:r>
      <w:proofErr w:type="spellStart"/>
      <w:r>
        <w:rPr>
          <w:lang w:val="hr-HR"/>
        </w:rPr>
        <w:t>Protocol</w:t>
      </w:r>
      <w:proofErr w:type="spellEnd"/>
      <w:r>
        <w:rPr>
          <w:lang w:val="hr-HR"/>
        </w:rPr>
        <w:t>): 22.955.808</w:t>
      </w:r>
    </w:p>
    <w:p w14:paraId="06525A74" w14:textId="30ED854B" w:rsidR="005A6BBD" w:rsidRDefault="00160A00">
      <w:pPr>
        <w:pStyle w:val="Odlomakpopisa"/>
        <w:ind w:left="294"/>
        <w:jc w:val="both"/>
        <w:rPr>
          <w:lang w:val="hr-HR"/>
        </w:rPr>
      </w:pPr>
      <w:proofErr w:type="spellStart"/>
      <w:r>
        <w:rPr>
          <w:lang w:val="hr-HR"/>
        </w:rPr>
        <w:t>Overhead</w:t>
      </w:r>
      <w:proofErr w:type="spellEnd"/>
      <w:r>
        <w:rPr>
          <w:lang w:val="hr-HR"/>
        </w:rPr>
        <w:t xml:space="preserve"> = Ukupni bajtovi - RTP bajtovi = 23.692.</w:t>
      </w:r>
      <w:r w:rsidR="00AB5CA8">
        <w:rPr>
          <w:lang w:val="hr-HR"/>
        </w:rPr>
        <w:t>78</w:t>
      </w:r>
      <w:r>
        <w:rPr>
          <w:lang w:val="hr-HR"/>
        </w:rPr>
        <w:t>6</w:t>
      </w:r>
      <w:r>
        <w:rPr>
          <w:lang w:val="hr-HR"/>
        </w:rPr>
        <w:t xml:space="preserve"> – 22.955.808 = </w:t>
      </w:r>
      <w:r w:rsidR="00AB5CA8" w:rsidRPr="00AB5CA8">
        <w:rPr>
          <w:lang w:val="hr-HR"/>
        </w:rPr>
        <w:t>736</w:t>
      </w:r>
      <w:r w:rsidR="00AB5CA8">
        <w:rPr>
          <w:lang w:val="hr-HR"/>
        </w:rPr>
        <w:t>.</w:t>
      </w:r>
      <w:r w:rsidR="00AB5CA8" w:rsidRPr="00AB5CA8">
        <w:rPr>
          <w:lang w:val="hr-HR"/>
        </w:rPr>
        <w:t>978</w:t>
      </w:r>
      <w:r w:rsidR="00AB5CA8">
        <w:rPr>
          <w:lang w:val="hr-HR"/>
        </w:rPr>
        <w:t xml:space="preserve"> </w:t>
      </w:r>
      <w:r>
        <w:rPr>
          <w:lang w:val="hr-HR"/>
        </w:rPr>
        <w:t xml:space="preserve">bajtova </w:t>
      </w:r>
    </w:p>
    <w:p w14:paraId="2064D016" w14:textId="614CFC39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Postotak </w:t>
      </w:r>
      <w:proofErr w:type="spellStart"/>
      <w:r>
        <w:rPr>
          <w:lang w:val="hr-HR"/>
        </w:rPr>
        <w:t>overheada</w:t>
      </w:r>
      <w:proofErr w:type="spellEnd"/>
      <w:r>
        <w:rPr>
          <w:lang w:val="hr-HR"/>
        </w:rPr>
        <w:t>: (736.</w:t>
      </w:r>
      <w:r w:rsidR="00AB5CA8">
        <w:rPr>
          <w:lang w:val="hr-HR"/>
        </w:rPr>
        <w:t>97</w:t>
      </w:r>
      <w:r>
        <w:rPr>
          <w:lang w:val="hr-HR"/>
        </w:rPr>
        <w:t>8</w:t>
      </w:r>
      <w:r>
        <w:rPr>
          <w:lang w:val="hr-HR"/>
        </w:rPr>
        <w:t xml:space="preserve"> / 23.692.</w:t>
      </w:r>
      <w:r w:rsidR="00AB5CA8" w:rsidRPr="00AB5CA8">
        <w:rPr>
          <w:lang w:val="hr-HR"/>
        </w:rPr>
        <w:t xml:space="preserve"> </w:t>
      </w:r>
      <w:r w:rsidR="00AB5CA8">
        <w:rPr>
          <w:lang w:val="hr-HR"/>
        </w:rPr>
        <w:t>786</w:t>
      </w:r>
      <w:r>
        <w:rPr>
          <w:lang w:val="hr-HR"/>
        </w:rPr>
        <w:t xml:space="preserve">) * 100 ≈ 3.11% </w:t>
      </w:r>
    </w:p>
    <w:p w14:paraId="568F9B75" w14:textId="77777777" w:rsidR="005A6BBD" w:rsidRDefault="005A6BBD">
      <w:pPr>
        <w:pStyle w:val="Odlomakpopisa"/>
        <w:ind w:left="294"/>
        <w:jc w:val="both"/>
        <w:rPr>
          <w:lang w:val="hr-HR"/>
        </w:rPr>
      </w:pPr>
    </w:p>
    <w:p w14:paraId="5E4BAB92" w14:textId="77777777" w:rsidR="005A6BBD" w:rsidRDefault="00160A00">
      <w:pPr>
        <w:pStyle w:val="Odlomakpopisa"/>
        <w:ind w:left="294"/>
        <w:jc w:val="both"/>
        <w:rPr>
          <w:lang w:val="hr-HR"/>
        </w:rPr>
      </w:pPr>
      <w:r>
        <w:rPr>
          <w:lang w:val="hr-HR"/>
        </w:rPr>
        <w:t xml:space="preserve">Ovaj </w:t>
      </w:r>
      <w:proofErr w:type="spellStart"/>
      <w:r>
        <w:rPr>
          <w:lang w:val="hr-HR"/>
        </w:rPr>
        <w:t>overhead</w:t>
      </w:r>
      <w:proofErr w:type="spellEnd"/>
      <w:r>
        <w:rPr>
          <w:lang w:val="hr-HR"/>
        </w:rPr>
        <w:t xml:space="preserve"> uključuje sve dodatne protokole iznad RTP-a, kao što su Ethernet, IP i UDP zaglavlja. RTP podaci čine stvarni sadržaj (</w:t>
      </w:r>
      <w:proofErr w:type="spellStart"/>
      <w:r>
        <w:rPr>
          <w:lang w:val="hr-HR"/>
        </w:rPr>
        <w:t>payload</w:t>
      </w:r>
      <w:proofErr w:type="spellEnd"/>
      <w:r>
        <w:rPr>
          <w:lang w:val="hr-HR"/>
        </w:rPr>
        <w:t xml:space="preserve">), dok sve ostalo predstavlja </w:t>
      </w:r>
      <w:proofErr w:type="spellStart"/>
      <w:r>
        <w:rPr>
          <w:lang w:val="hr-HR"/>
        </w:rPr>
        <w:t>overhead</w:t>
      </w:r>
      <w:proofErr w:type="spellEnd"/>
      <w:r>
        <w:rPr>
          <w:lang w:val="hr-HR"/>
        </w:rPr>
        <w:t xml:space="preserve"> potreban za prijenos tih podataka kroz mrežu.</w:t>
      </w:r>
    </w:p>
    <w:p w14:paraId="1801F89A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1EAAE964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Da li se video i audio prenose u istom </w:t>
      </w:r>
      <w:proofErr w:type="spellStart"/>
      <w:r>
        <w:rPr>
          <w:color w:val="FF0000"/>
          <w:lang w:val="hr-HR"/>
        </w:rPr>
        <w:t>streamu</w:t>
      </w:r>
      <w:proofErr w:type="spellEnd"/>
      <w:r>
        <w:rPr>
          <w:color w:val="FF0000"/>
          <w:lang w:val="hr-HR"/>
        </w:rPr>
        <w:t>?</w:t>
      </w:r>
    </w:p>
    <w:p w14:paraId="1DC852B5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2919B821" w14:textId="2321C33B" w:rsidR="005A6BBD" w:rsidRPr="00AB5CA8" w:rsidRDefault="00AB5CA8" w:rsidP="00AB5CA8">
      <w:pPr>
        <w:pStyle w:val="Odlomakpopisa"/>
        <w:keepNext/>
        <w:ind w:left="-76"/>
        <w:jc w:val="center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614B7C95" wp14:editId="7C605E0E">
            <wp:extent cx="6120130" cy="989330"/>
            <wp:effectExtent l="0" t="0" r="0" b="1270"/>
            <wp:docPr id="1202625818" name="Slika 1" descr="Slika na kojoj se prikazuje snimka zaslona, Multimedijski softver, softver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25818" name="Slika 1" descr="Slika na kojoj se prikazuje snimka zaslona, Multimedijski softver, softver, tekst&#10;&#10;Opis je automatski generiran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A3AD" w14:textId="7B94DA96" w:rsidR="005A6BBD" w:rsidRDefault="00160A00">
      <w:pPr>
        <w:pStyle w:val="Opisslike"/>
        <w:jc w:val="center"/>
        <w:rPr>
          <w:color w:val="FF0000"/>
          <w:lang w:val="hr-HR"/>
        </w:rPr>
      </w:pPr>
      <w:r>
        <w:rPr>
          <w:lang w:val="pt-PT"/>
        </w:rPr>
        <w:t xml:space="preserve">Slika </w:t>
      </w:r>
      <w:r>
        <w:fldChar w:fldCharType="begin"/>
      </w:r>
      <w:r w:rsidRPr="00AB5CA8">
        <w:rPr>
          <w:lang w:val="pt-PT"/>
        </w:rPr>
        <w:instrText xml:space="preserve"> SEQ Slika \* ARABIC </w:instrText>
      </w:r>
      <w:r>
        <w:fldChar w:fldCharType="separate"/>
      </w:r>
      <w:r w:rsidR="0094502C">
        <w:rPr>
          <w:noProof/>
          <w:lang w:val="pt-PT"/>
        </w:rPr>
        <w:t>6</w:t>
      </w:r>
      <w:r>
        <w:fldChar w:fldCharType="end"/>
      </w:r>
      <w:r>
        <w:rPr>
          <w:lang w:val="pt-PT"/>
        </w:rPr>
        <w:t xml:space="preserve"> - prikaz </w:t>
      </w:r>
      <w:r w:rsidR="0094502C">
        <w:rPr>
          <w:lang w:val="pt-PT"/>
        </w:rPr>
        <w:t>strujanja</w:t>
      </w:r>
    </w:p>
    <w:p w14:paraId="1EC90DF3" w14:textId="77777777" w:rsidR="005A6BBD" w:rsidRDefault="005A6BBD">
      <w:pPr>
        <w:pStyle w:val="Tijeloteksta"/>
        <w:ind w:left="-76"/>
        <w:jc w:val="both"/>
        <w:rPr>
          <w:color w:val="000000"/>
          <w:lang w:val="hr-HR"/>
        </w:rPr>
      </w:pPr>
    </w:p>
    <w:p w14:paraId="1A8C82BE" w14:textId="48429CD4" w:rsidR="005A6BBD" w:rsidRDefault="00AB5CA8" w:rsidP="00AB5CA8">
      <w:pPr>
        <w:pStyle w:val="Tijeloteksta"/>
        <w:ind w:left="-76"/>
        <w:jc w:val="both"/>
        <w:rPr>
          <w:color w:val="FF0000"/>
          <w:lang w:val="hr-HR"/>
        </w:rPr>
      </w:pPr>
      <w:r>
        <w:rPr>
          <w:color w:val="000000"/>
          <w:lang w:val="hr-HR"/>
        </w:rPr>
        <w:t xml:space="preserve">Na Slici 6 je vidljivo kako postoji samo jedan strem i iz toga se da zaključiti kako se audio i video prenose u istom </w:t>
      </w:r>
      <w:proofErr w:type="spellStart"/>
      <w:r>
        <w:rPr>
          <w:color w:val="000000"/>
          <w:lang w:val="hr-HR"/>
        </w:rPr>
        <w:t>streamu</w:t>
      </w:r>
      <w:proofErr w:type="spellEnd"/>
      <w:r>
        <w:rPr>
          <w:color w:val="000000"/>
          <w:lang w:val="hr-HR"/>
        </w:rPr>
        <w:t>.</w:t>
      </w:r>
    </w:p>
    <w:p w14:paraId="05972005" w14:textId="77777777" w:rsidR="0094502C" w:rsidRDefault="0094502C">
      <w:pPr>
        <w:pStyle w:val="Odlomakpopisa"/>
        <w:ind w:left="-76"/>
        <w:jc w:val="both"/>
        <w:rPr>
          <w:color w:val="FF0000"/>
          <w:lang w:val="hr-HR"/>
        </w:rPr>
      </w:pPr>
    </w:p>
    <w:p w14:paraId="42F085F4" w14:textId="77777777" w:rsidR="0094502C" w:rsidRDefault="0094502C">
      <w:pPr>
        <w:pStyle w:val="Odlomakpopisa"/>
        <w:ind w:left="-76"/>
        <w:jc w:val="both"/>
        <w:rPr>
          <w:color w:val="FF0000"/>
          <w:lang w:val="hr-HR"/>
        </w:rPr>
      </w:pPr>
    </w:p>
    <w:p w14:paraId="2ADA2C4A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>U kojem smjeru (poslužitelj -&gt; klijent, klijent -&gt; poslužitelj) idu podaci i u kojoj količini – u smislu broja bajtova i broja paketa (izračunajte postotak)?</w:t>
      </w:r>
    </w:p>
    <w:p w14:paraId="7D4B3B2E" w14:textId="77777777" w:rsidR="00160A00" w:rsidRDefault="00160A00" w:rsidP="00160A00">
      <w:pPr>
        <w:pStyle w:val="Odlomakpopisa"/>
        <w:ind w:left="284"/>
        <w:jc w:val="both"/>
        <w:rPr>
          <w:color w:val="FF0000"/>
          <w:lang w:val="hr-HR"/>
        </w:rPr>
      </w:pPr>
    </w:p>
    <w:p w14:paraId="5CC4730E" w14:textId="0D2ACA9E" w:rsidR="00160A00" w:rsidRPr="00EC2C0F" w:rsidRDefault="00160A00" w:rsidP="00160A00">
      <w:pPr>
        <w:pStyle w:val="Tijeloteksta"/>
        <w:ind w:left="-76"/>
        <w:jc w:val="both"/>
        <w:rPr>
          <w:color w:val="000000"/>
          <w:lang w:val="hr-HR"/>
        </w:rPr>
      </w:pPr>
      <w:r w:rsidRPr="00EC2C0F">
        <w:rPr>
          <w:color w:val="000000"/>
          <w:lang w:val="hr-HR"/>
        </w:rPr>
        <w:t>Analizirajući podatke</w:t>
      </w:r>
      <w:r>
        <w:rPr>
          <w:color w:val="000000"/>
          <w:lang w:val="hr-HR"/>
        </w:rPr>
        <w:t xml:space="preserve"> prikazane na Slici 7</w:t>
      </w:r>
      <w:r w:rsidRPr="00EC2C0F">
        <w:rPr>
          <w:color w:val="000000"/>
          <w:lang w:val="hr-HR"/>
        </w:rPr>
        <w:t>, mogu se izračunati postoci broja bajtova i broja paketa koji idu od poslužitelja prema klijentu (A → B) i od klijenta prema poslužitelju (B → A).</w:t>
      </w:r>
    </w:p>
    <w:p w14:paraId="56C8E713" w14:textId="5081307C" w:rsidR="00160A00" w:rsidRPr="00EC2C0F" w:rsidRDefault="00160A00" w:rsidP="00160A00">
      <w:pPr>
        <w:pStyle w:val="Tijeloteksta"/>
        <w:ind w:left="-76"/>
        <w:jc w:val="both"/>
        <w:rPr>
          <w:color w:val="000000"/>
          <w:lang w:val="hr-HR"/>
        </w:rPr>
      </w:pPr>
      <w:r w:rsidRPr="00EC2C0F">
        <w:rPr>
          <w:color w:val="000000"/>
          <w:lang w:val="hr-HR"/>
        </w:rPr>
        <w:t>Ukupni broj paketa u smjeru A → B je 17</w:t>
      </w:r>
      <w:r>
        <w:rPr>
          <w:color w:val="000000"/>
          <w:lang w:val="hr-HR"/>
        </w:rPr>
        <w:t>.</w:t>
      </w:r>
      <w:r w:rsidRPr="00EC2C0F">
        <w:rPr>
          <w:color w:val="000000"/>
          <w:lang w:val="hr-HR"/>
        </w:rPr>
        <w:t>324, dok je u smjeru B → A samo 7 paketa. Ukupan broj bajtova u smjeru A → B iznosi 23</w:t>
      </w:r>
      <w:r>
        <w:rPr>
          <w:color w:val="000000"/>
          <w:lang w:val="hr-HR"/>
        </w:rPr>
        <w:t>.</w:t>
      </w:r>
      <w:r w:rsidRPr="00EC2C0F">
        <w:rPr>
          <w:color w:val="000000"/>
          <w:lang w:val="hr-HR"/>
        </w:rPr>
        <w:t>683</w:t>
      </w:r>
      <w:r>
        <w:rPr>
          <w:color w:val="000000"/>
          <w:lang w:val="hr-HR"/>
        </w:rPr>
        <w:t>.</w:t>
      </w:r>
      <w:r w:rsidRPr="00EC2C0F">
        <w:rPr>
          <w:color w:val="000000"/>
          <w:lang w:val="hr-HR"/>
        </w:rPr>
        <w:t>994, dok je u smjeru B → A samo 822 bajtova.</w:t>
      </w:r>
    </w:p>
    <w:p w14:paraId="7455AAED" w14:textId="77777777" w:rsidR="00160A00" w:rsidRPr="00EC2C0F" w:rsidRDefault="00160A00" w:rsidP="00160A00">
      <w:pPr>
        <w:pStyle w:val="Odlomakpopisa"/>
        <w:ind w:left="284" w:hanging="360"/>
        <w:jc w:val="both"/>
        <w:rPr>
          <w:lang w:val="hr-HR"/>
        </w:rPr>
      </w:pPr>
    </w:p>
    <w:p w14:paraId="158B3CF0" w14:textId="77777777" w:rsidR="00160A00" w:rsidRPr="00EC2C0F" w:rsidRDefault="00160A00" w:rsidP="00160A00">
      <w:pPr>
        <w:pStyle w:val="Odlomakpopisa"/>
        <w:ind w:left="284" w:hanging="360"/>
        <w:jc w:val="both"/>
        <w:rPr>
          <w:lang w:val="hr-HR"/>
        </w:rPr>
      </w:pPr>
      <w:r w:rsidRPr="00EC2C0F">
        <w:rPr>
          <w:lang w:val="hr-HR"/>
        </w:rPr>
        <w:t xml:space="preserve">- </w:t>
      </w:r>
      <w:r w:rsidRPr="00EC2C0F">
        <w:rPr>
          <w:b/>
          <w:bCs/>
          <w:lang w:val="hr-HR"/>
        </w:rPr>
        <w:t>Postotak paketa u smjeru A → B:</w:t>
      </w:r>
      <w:r w:rsidRPr="00EC2C0F">
        <w:rPr>
          <w:lang w:val="hr-HR"/>
        </w:rPr>
        <w:t xml:space="preserve"> </w:t>
      </w:r>
    </w:p>
    <w:p w14:paraId="19AD79F6" w14:textId="562C06DA" w:rsidR="00160A00" w:rsidRPr="00EC2C0F" w:rsidRDefault="00160A00" w:rsidP="00160A00">
      <w:pPr>
        <w:pStyle w:val="Odlomakpopisa"/>
        <w:ind w:left="284" w:hanging="360"/>
        <w:jc w:val="both"/>
        <w:rPr>
          <w:lang w:val="hr-HR"/>
        </w:rPr>
      </w:pPr>
      <w:r w:rsidRPr="00EC2C0F">
        <w:rPr>
          <w:lang w:val="hr-HR"/>
        </w:rPr>
        <w:t xml:space="preserve">  (17</w:t>
      </w:r>
      <w:r>
        <w:rPr>
          <w:lang w:val="hr-HR"/>
        </w:rPr>
        <w:t>.</w:t>
      </w:r>
      <w:r w:rsidRPr="00EC2C0F">
        <w:rPr>
          <w:lang w:val="hr-HR"/>
        </w:rPr>
        <w:t>324 / (17</w:t>
      </w:r>
      <w:r>
        <w:rPr>
          <w:lang w:val="hr-HR"/>
        </w:rPr>
        <w:t>.</w:t>
      </w:r>
      <w:r w:rsidRPr="00EC2C0F">
        <w:rPr>
          <w:lang w:val="hr-HR"/>
        </w:rPr>
        <w:t>324 + 7)) × 100 ≈ 99</w:t>
      </w:r>
      <w:r>
        <w:rPr>
          <w:lang w:val="hr-HR"/>
        </w:rPr>
        <w:t>,</w:t>
      </w:r>
      <w:r w:rsidRPr="00EC2C0F">
        <w:rPr>
          <w:lang w:val="hr-HR"/>
        </w:rPr>
        <w:t>96%</w:t>
      </w:r>
    </w:p>
    <w:p w14:paraId="2F2CA3BE" w14:textId="77777777" w:rsidR="00160A00" w:rsidRPr="00EC2C0F" w:rsidRDefault="00160A00" w:rsidP="00160A00">
      <w:pPr>
        <w:pStyle w:val="Odlomakpopisa"/>
        <w:ind w:left="284" w:hanging="360"/>
        <w:jc w:val="both"/>
        <w:rPr>
          <w:lang w:val="hr-HR"/>
        </w:rPr>
      </w:pPr>
    </w:p>
    <w:p w14:paraId="5E926D8A" w14:textId="77777777" w:rsidR="00160A00" w:rsidRPr="00EC2C0F" w:rsidRDefault="00160A00" w:rsidP="00160A00">
      <w:pPr>
        <w:pStyle w:val="Odlomakpopisa"/>
        <w:ind w:left="284" w:hanging="360"/>
        <w:jc w:val="both"/>
        <w:rPr>
          <w:lang w:val="hr-HR"/>
        </w:rPr>
      </w:pPr>
      <w:r w:rsidRPr="00EC2C0F">
        <w:rPr>
          <w:lang w:val="hr-HR"/>
        </w:rPr>
        <w:t xml:space="preserve">- </w:t>
      </w:r>
      <w:r w:rsidRPr="00EC2C0F">
        <w:rPr>
          <w:b/>
          <w:bCs/>
          <w:lang w:val="hr-HR"/>
        </w:rPr>
        <w:t>Postotak paketa u smjeru B → A:</w:t>
      </w:r>
      <w:r w:rsidRPr="00EC2C0F">
        <w:rPr>
          <w:lang w:val="hr-HR"/>
        </w:rPr>
        <w:t xml:space="preserve"> </w:t>
      </w:r>
    </w:p>
    <w:p w14:paraId="328125D8" w14:textId="26606F21" w:rsidR="00160A00" w:rsidRPr="00EC2C0F" w:rsidRDefault="00160A00" w:rsidP="00160A00">
      <w:pPr>
        <w:pStyle w:val="Odlomakpopisa"/>
        <w:ind w:left="284" w:hanging="360"/>
        <w:jc w:val="both"/>
        <w:rPr>
          <w:lang w:val="hr-HR"/>
        </w:rPr>
      </w:pPr>
      <w:r w:rsidRPr="00EC2C0F">
        <w:rPr>
          <w:lang w:val="hr-HR"/>
        </w:rPr>
        <w:t xml:space="preserve">  (7 / 17</w:t>
      </w:r>
      <w:r>
        <w:rPr>
          <w:lang w:val="hr-HR"/>
        </w:rPr>
        <w:t>.</w:t>
      </w:r>
      <w:r w:rsidRPr="00EC2C0F">
        <w:rPr>
          <w:lang w:val="hr-HR"/>
        </w:rPr>
        <w:t>331) × 100 ≈ 0</w:t>
      </w:r>
      <w:r>
        <w:rPr>
          <w:lang w:val="hr-HR"/>
        </w:rPr>
        <w:t>,</w:t>
      </w:r>
      <w:r w:rsidRPr="00EC2C0F">
        <w:rPr>
          <w:lang w:val="hr-HR"/>
        </w:rPr>
        <w:t>04%</w:t>
      </w:r>
    </w:p>
    <w:p w14:paraId="1F9599BA" w14:textId="77777777" w:rsidR="00160A00" w:rsidRPr="00EC2C0F" w:rsidRDefault="00160A00" w:rsidP="00160A00">
      <w:pPr>
        <w:pStyle w:val="Odlomakpopisa"/>
        <w:ind w:left="284" w:hanging="360"/>
        <w:jc w:val="both"/>
        <w:rPr>
          <w:lang w:val="hr-HR"/>
        </w:rPr>
      </w:pPr>
    </w:p>
    <w:p w14:paraId="49372845" w14:textId="77777777" w:rsidR="00160A00" w:rsidRPr="00EC2C0F" w:rsidRDefault="00160A00" w:rsidP="00160A00">
      <w:pPr>
        <w:pStyle w:val="Odlomakpopisa"/>
        <w:ind w:left="284" w:hanging="360"/>
        <w:jc w:val="both"/>
        <w:rPr>
          <w:lang w:val="hr-HR"/>
        </w:rPr>
      </w:pPr>
      <w:r w:rsidRPr="00EC2C0F">
        <w:rPr>
          <w:lang w:val="hr-HR"/>
        </w:rPr>
        <w:t xml:space="preserve">- </w:t>
      </w:r>
      <w:r w:rsidRPr="00EC2C0F">
        <w:rPr>
          <w:b/>
          <w:bCs/>
          <w:lang w:val="hr-HR"/>
        </w:rPr>
        <w:t>Postotak bajtova u smjeru A → B:</w:t>
      </w:r>
      <w:r w:rsidRPr="00EC2C0F">
        <w:rPr>
          <w:lang w:val="hr-HR"/>
        </w:rPr>
        <w:t xml:space="preserve"> </w:t>
      </w:r>
    </w:p>
    <w:p w14:paraId="6410C5A4" w14:textId="714F507B" w:rsidR="00160A00" w:rsidRPr="00EC2C0F" w:rsidRDefault="00160A00" w:rsidP="00160A00">
      <w:pPr>
        <w:pStyle w:val="Odlomakpopisa"/>
        <w:ind w:left="284" w:hanging="360"/>
        <w:jc w:val="both"/>
        <w:rPr>
          <w:lang w:val="hr-HR"/>
        </w:rPr>
      </w:pPr>
      <w:r w:rsidRPr="00EC2C0F">
        <w:rPr>
          <w:lang w:val="hr-HR"/>
        </w:rPr>
        <w:t xml:space="preserve">  (23</w:t>
      </w:r>
      <w:r>
        <w:rPr>
          <w:lang w:val="hr-HR"/>
        </w:rPr>
        <w:t>.</w:t>
      </w:r>
      <w:r w:rsidRPr="00EC2C0F">
        <w:rPr>
          <w:lang w:val="hr-HR"/>
        </w:rPr>
        <w:t>683</w:t>
      </w:r>
      <w:r>
        <w:rPr>
          <w:lang w:val="hr-HR"/>
        </w:rPr>
        <w:t>.</w:t>
      </w:r>
      <w:r w:rsidRPr="00EC2C0F">
        <w:rPr>
          <w:lang w:val="hr-HR"/>
        </w:rPr>
        <w:t>994 / (23</w:t>
      </w:r>
      <w:r>
        <w:rPr>
          <w:lang w:val="hr-HR"/>
        </w:rPr>
        <w:t>.</w:t>
      </w:r>
      <w:r w:rsidRPr="00EC2C0F">
        <w:rPr>
          <w:lang w:val="hr-HR"/>
        </w:rPr>
        <w:t>683</w:t>
      </w:r>
      <w:r>
        <w:rPr>
          <w:lang w:val="hr-HR"/>
        </w:rPr>
        <w:t>.</w:t>
      </w:r>
      <w:r w:rsidRPr="00EC2C0F">
        <w:rPr>
          <w:lang w:val="hr-HR"/>
        </w:rPr>
        <w:t>994 + 822)) × 100 ≈ 99</w:t>
      </w:r>
      <w:r>
        <w:rPr>
          <w:lang w:val="hr-HR"/>
        </w:rPr>
        <w:t>,</w:t>
      </w:r>
      <w:r w:rsidRPr="00EC2C0F">
        <w:rPr>
          <w:lang w:val="hr-HR"/>
        </w:rPr>
        <w:t>997%</w:t>
      </w:r>
    </w:p>
    <w:p w14:paraId="727B17F7" w14:textId="77777777" w:rsidR="00160A00" w:rsidRPr="00EC2C0F" w:rsidRDefault="00160A00" w:rsidP="00160A00">
      <w:pPr>
        <w:pStyle w:val="Odlomakpopisa"/>
        <w:ind w:left="284" w:hanging="360"/>
        <w:jc w:val="both"/>
        <w:rPr>
          <w:lang w:val="hr-HR"/>
        </w:rPr>
      </w:pPr>
    </w:p>
    <w:p w14:paraId="77535471" w14:textId="77777777" w:rsidR="00160A00" w:rsidRPr="00EC2C0F" w:rsidRDefault="00160A00" w:rsidP="00160A00">
      <w:pPr>
        <w:pStyle w:val="Odlomakpopisa"/>
        <w:ind w:left="284" w:hanging="360"/>
        <w:jc w:val="both"/>
        <w:rPr>
          <w:lang w:val="hr-HR"/>
        </w:rPr>
      </w:pPr>
      <w:r w:rsidRPr="00EC2C0F">
        <w:rPr>
          <w:lang w:val="hr-HR"/>
        </w:rPr>
        <w:t xml:space="preserve">- </w:t>
      </w:r>
      <w:r w:rsidRPr="00EC2C0F">
        <w:rPr>
          <w:b/>
          <w:bCs/>
          <w:lang w:val="hr-HR"/>
        </w:rPr>
        <w:t>Postotak bajtova u smjeru B → A:</w:t>
      </w:r>
      <w:r w:rsidRPr="00EC2C0F">
        <w:rPr>
          <w:lang w:val="hr-HR"/>
        </w:rPr>
        <w:t xml:space="preserve"> </w:t>
      </w:r>
    </w:p>
    <w:p w14:paraId="52DB5AAD" w14:textId="6A10D335" w:rsidR="00160A00" w:rsidRPr="00EC2C0F" w:rsidRDefault="00160A00" w:rsidP="00160A00">
      <w:pPr>
        <w:pStyle w:val="Odlomakpopisa"/>
        <w:ind w:left="284" w:hanging="360"/>
        <w:jc w:val="both"/>
        <w:rPr>
          <w:lang w:val="hr-HR"/>
        </w:rPr>
      </w:pPr>
      <w:r w:rsidRPr="00EC2C0F">
        <w:rPr>
          <w:lang w:val="hr-HR"/>
        </w:rPr>
        <w:t xml:space="preserve">  (822 / 23</w:t>
      </w:r>
      <w:r>
        <w:rPr>
          <w:lang w:val="hr-HR"/>
        </w:rPr>
        <w:t>.</w:t>
      </w:r>
      <w:r w:rsidRPr="00EC2C0F">
        <w:rPr>
          <w:lang w:val="hr-HR"/>
        </w:rPr>
        <w:t>684</w:t>
      </w:r>
      <w:r>
        <w:rPr>
          <w:lang w:val="hr-HR"/>
        </w:rPr>
        <w:t>.</w:t>
      </w:r>
      <w:r w:rsidRPr="00EC2C0F">
        <w:rPr>
          <w:lang w:val="hr-HR"/>
        </w:rPr>
        <w:t>816) × 100 ≈ 0</w:t>
      </w:r>
      <w:r>
        <w:rPr>
          <w:lang w:val="hr-HR"/>
        </w:rPr>
        <w:t>,</w:t>
      </w:r>
      <w:r w:rsidRPr="00EC2C0F">
        <w:rPr>
          <w:lang w:val="hr-HR"/>
        </w:rPr>
        <w:t>003%</w:t>
      </w:r>
    </w:p>
    <w:p w14:paraId="443280C7" w14:textId="77777777" w:rsidR="00160A00" w:rsidRPr="00EC2C0F" w:rsidRDefault="00160A00" w:rsidP="00160A00">
      <w:pPr>
        <w:pStyle w:val="Odlomakpopisa"/>
        <w:ind w:left="284" w:hanging="360"/>
        <w:jc w:val="both"/>
        <w:rPr>
          <w:lang w:val="hr-HR"/>
        </w:rPr>
      </w:pPr>
    </w:p>
    <w:p w14:paraId="60833BA4" w14:textId="4111A00C" w:rsidR="00160A00" w:rsidRPr="00EC2C0F" w:rsidRDefault="00160A00" w:rsidP="00160A00">
      <w:pPr>
        <w:pStyle w:val="Tijeloteksta"/>
        <w:ind w:left="-76"/>
        <w:jc w:val="both"/>
        <w:rPr>
          <w:color w:val="000000"/>
          <w:lang w:val="hr-HR"/>
        </w:rPr>
      </w:pPr>
      <w:r w:rsidRPr="00EC2C0F">
        <w:rPr>
          <w:color w:val="000000"/>
          <w:lang w:val="hr-HR"/>
        </w:rPr>
        <w:t>Većina podataka ide od poslužitelj</w:t>
      </w:r>
      <w:r>
        <w:rPr>
          <w:color w:val="000000"/>
          <w:lang w:val="hr-HR"/>
        </w:rPr>
        <w:t xml:space="preserve">a </w:t>
      </w:r>
      <w:r w:rsidRPr="00EC2C0F">
        <w:rPr>
          <w:color w:val="000000"/>
          <w:lang w:val="hr-HR"/>
        </w:rPr>
        <w:t>prema</w:t>
      </w:r>
      <w:r>
        <w:rPr>
          <w:color w:val="000000"/>
          <w:lang w:val="hr-HR"/>
        </w:rPr>
        <w:t xml:space="preserve"> </w:t>
      </w:r>
      <w:r w:rsidRPr="00EC2C0F">
        <w:rPr>
          <w:color w:val="000000"/>
          <w:lang w:val="hr-HR"/>
        </w:rPr>
        <w:t>klijent</w:t>
      </w:r>
      <w:r>
        <w:rPr>
          <w:color w:val="000000"/>
          <w:lang w:val="hr-HR"/>
        </w:rPr>
        <w:t>u</w:t>
      </w:r>
      <w:r w:rsidRPr="00EC2C0F">
        <w:rPr>
          <w:color w:val="000000"/>
          <w:lang w:val="hr-HR"/>
        </w:rPr>
        <w:t>, pri čemu 99</w:t>
      </w:r>
      <w:r>
        <w:rPr>
          <w:color w:val="000000"/>
          <w:lang w:val="hr-HR"/>
        </w:rPr>
        <w:t>,</w:t>
      </w:r>
      <w:r w:rsidRPr="00EC2C0F">
        <w:rPr>
          <w:color w:val="000000"/>
          <w:lang w:val="hr-HR"/>
        </w:rPr>
        <w:t>96% paketa i 99</w:t>
      </w:r>
      <w:r>
        <w:rPr>
          <w:color w:val="000000"/>
          <w:lang w:val="hr-HR"/>
        </w:rPr>
        <w:t>,</w:t>
      </w:r>
      <w:r w:rsidRPr="00EC2C0F">
        <w:rPr>
          <w:color w:val="000000"/>
          <w:lang w:val="hr-HR"/>
        </w:rPr>
        <w:t>97% bajtova putuje tim smjerom. Suprotno tome, od klijent</w:t>
      </w:r>
      <w:r>
        <w:rPr>
          <w:color w:val="000000"/>
          <w:lang w:val="hr-HR"/>
        </w:rPr>
        <w:t>a</w:t>
      </w:r>
      <w:r w:rsidRPr="00EC2C0F">
        <w:rPr>
          <w:color w:val="000000"/>
          <w:lang w:val="hr-HR"/>
        </w:rPr>
        <w:t xml:space="preserve"> prema poslužitelj</w:t>
      </w:r>
      <w:r>
        <w:rPr>
          <w:color w:val="000000"/>
          <w:lang w:val="hr-HR"/>
        </w:rPr>
        <w:t>u</w:t>
      </w:r>
      <w:r w:rsidRPr="00EC2C0F">
        <w:rPr>
          <w:color w:val="000000"/>
          <w:lang w:val="hr-HR"/>
        </w:rPr>
        <w:t xml:space="preserve"> ide samo 0</w:t>
      </w:r>
      <w:r>
        <w:rPr>
          <w:color w:val="000000"/>
          <w:lang w:val="hr-HR"/>
        </w:rPr>
        <w:t>,</w:t>
      </w:r>
      <w:r w:rsidRPr="00EC2C0F">
        <w:rPr>
          <w:color w:val="000000"/>
          <w:lang w:val="hr-HR"/>
        </w:rPr>
        <w:t>04% paketa i 0</w:t>
      </w:r>
      <w:r>
        <w:rPr>
          <w:color w:val="000000"/>
          <w:lang w:val="hr-HR"/>
        </w:rPr>
        <w:t>,</w:t>
      </w:r>
      <w:r w:rsidRPr="00EC2C0F">
        <w:rPr>
          <w:color w:val="000000"/>
          <w:lang w:val="hr-HR"/>
        </w:rPr>
        <w:t>003% bajtova. Ovi podaci pokazuju da je komunikacija dominantno usmjerena od poslužitelj</w:t>
      </w:r>
      <w:r>
        <w:rPr>
          <w:color w:val="000000"/>
          <w:lang w:val="hr-HR"/>
        </w:rPr>
        <w:t>a</w:t>
      </w:r>
      <w:r w:rsidRPr="00EC2C0F">
        <w:rPr>
          <w:color w:val="000000"/>
          <w:lang w:val="hr-HR"/>
        </w:rPr>
        <w:t xml:space="preserve"> prema klijent</w:t>
      </w:r>
      <w:r>
        <w:rPr>
          <w:color w:val="000000"/>
          <w:lang w:val="hr-HR"/>
        </w:rPr>
        <w:t>u</w:t>
      </w:r>
      <w:r w:rsidRPr="00EC2C0F">
        <w:rPr>
          <w:color w:val="000000"/>
          <w:lang w:val="hr-HR"/>
        </w:rPr>
        <w:t>.</w:t>
      </w:r>
    </w:p>
    <w:p w14:paraId="4464740A" w14:textId="77777777" w:rsidR="00160A00" w:rsidRDefault="00160A00" w:rsidP="00160A00">
      <w:pPr>
        <w:pStyle w:val="Odlomakpopisa"/>
        <w:ind w:left="284"/>
        <w:jc w:val="both"/>
        <w:rPr>
          <w:color w:val="FF0000"/>
          <w:lang w:val="hr-HR"/>
        </w:rPr>
      </w:pPr>
    </w:p>
    <w:p w14:paraId="72790C27" w14:textId="77777777" w:rsidR="0094502C" w:rsidRDefault="00AB5CA8" w:rsidP="0094502C">
      <w:pPr>
        <w:pStyle w:val="Odlomakpopisa"/>
        <w:keepNext/>
        <w:ind w:left="284" w:hanging="360"/>
        <w:jc w:val="center"/>
      </w:pPr>
      <w:r>
        <w:rPr>
          <w:noProof/>
          <w:color w:val="FF0000"/>
          <w:lang w:val="hr-HR"/>
        </w:rPr>
        <w:lastRenderedPageBreak/>
        <w:drawing>
          <wp:inline distT="0" distB="0" distL="0" distR="0" wp14:anchorId="208C5FCC" wp14:editId="13628746">
            <wp:extent cx="6120130" cy="2051050"/>
            <wp:effectExtent l="0" t="0" r="0" b="6350"/>
            <wp:docPr id="416642755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42755" name="Slika 4166427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E6BB" w14:textId="23BC3C08" w:rsidR="005A6BBD" w:rsidRDefault="0094502C" w:rsidP="0094502C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</w:t>
      </w:r>
      <w:proofErr w:type="spellStart"/>
      <w:r>
        <w:t>smjer</w:t>
      </w:r>
      <w:proofErr w:type="spellEnd"/>
      <w:r>
        <w:t xml:space="preserve"> </w:t>
      </w:r>
      <w:proofErr w:type="spellStart"/>
      <w:r>
        <w:t>strujanja</w:t>
      </w:r>
      <w:proofErr w:type="spellEnd"/>
    </w:p>
    <w:p w14:paraId="0B5D513A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6001712D" w14:textId="77777777" w:rsidR="00EC2C0F" w:rsidRDefault="00EC2C0F" w:rsidP="00EC2C0F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622952FE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Koja IP adresa se nalazi u </w:t>
      </w:r>
      <w:proofErr w:type="spellStart"/>
      <w:r>
        <w:rPr>
          <w:color w:val="FF0000"/>
          <w:lang w:val="hr-HR"/>
        </w:rPr>
        <w:t>datagramu</w:t>
      </w:r>
      <w:proofErr w:type="spellEnd"/>
      <w:r>
        <w:rPr>
          <w:color w:val="FF0000"/>
          <w:lang w:val="hr-HR"/>
        </w:rPr>
        <w:t xml:space="preserve"> kod </w:t>
      </w:r>
      <w:proofErr w:type="spellStart"/>
      <w:r>
        <w:rPr>
          <w:color w:val="FF0000"/>
          <w:lang w:val="hr-HR"/>
        </w:rPr>
        <w:t>unicast</w:t>
      </w:r>
      <w:proofErr w:type="spellEnd"/>
      <w:r>
        <w:rPr>
          <w:color w:val="FF0000"/>
          <w:lang w:val="hr-HR"/>
        </w:rPr>
        <w:t xml:space="preserve"> strujanja, a koja kod </w:t>
      </w:r>
      <w:proofErr w:type="spellStart"/>
      <w:r>
        <w:rPr>
          <w:color w:val="FF0000"/>
          <w:lang w:val="hr-HR"/>
        </w:rPr>
        <w:t>multicast</w:t>
      </w:r>
      <w:proofErr w:type="spellEnd"/>
      <w:r>
        <w:rPr>
          <w:color w:val="FF0000"/>
          <w:lang w:val="hr-HR"/>
        </w:rPr>
        <w:t xml:space="preserve"> strujanja?</w:t>
      </w:r>
    </w:p>
    <w:p w14:paraId="6661B336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4D250FC2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21DA69F5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531FA5BC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Promatrajte kako radi IGMP i </w:t>
      </w:r>
      <w:proofErr w:type="spellStart"/>
      <w:r>
        <w:rPr>
          <w:color w:val="FF0000"/>
          <w:lang w:val="hr-HR"/>
        </w:rPr>
        <w:t>multicast</w:t>
      </w:r>
      <w:proofErr w:type="spellEnd"/>
      <w:r>
        <w:rPr>
          <w:color w:val="FF0000"/>
          <w:lang w:val="hr-HR"/>
        </w:rPr>
        <w:t xml:space="preserve">. Kako nastaje </w:t>
      </w:r>
      <w:proofErr w:type="spellStart"/>
      <w:r>
        <w:rPr>
          <w:color w:val="FF0000"/>
          <w:lang w:val="hr-HR"/>
        </w:rPr>
        <w:t>multicast</w:t>
      </w:r>
      <w:proofErr w:type="spellEnd"/>
      <w:r>
        <w:rPr>
          <w:color w:val="FF0000"/>
          <w:lang w:val="hr-HR"/>
        </w:rPr>
        <w:t xml:space="preserve"> grupa, a kako završava? Kako se </w:t>
      </w:r>
      <w:r>
        <w:rPr>
          <w:color w:val="FF0000"/>
          <w:lang w:val="hr-HR"/>
        </w:rPr>
        <w:t xml:space="preserve">novi član dodaje u grupu? Kako član izlazi iz grupe? Nađite odgovarajuće pakete u prometu snimljenom </w:t>
      </w:r>
      <w:proofErr w:type="spellStart"/>
      <w:r>
        <w:rPr>
          <w:color w:val="FF0000"/>
          <w:lang w:val="hr-HR"/>
        </w:rPr>
        <w:t>Wiresharkom</w:t>
      </w:r>
      <w:proofErr w:type="spellEnd"/>
      <w:r>
        <w:rPr>
          <w:color w:val="FF0000"/>
          <w:lang w:val="hr-HR"/>
        </w:rPr>
        <w:t>.</w:t>
      </w:r>
    </w:p>
    <w:p w14:paraId="0025ECF3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49FFDCFA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77CD2D39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154CDA19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Gdje se u IGMP paketu nalazi IP adresa </w:t>
      </w:r>
      <w:proofErr w:type="spellStart"/>
      <w:r>
        <w:rPr>
          <w:color w:val="FF0000"/>
          <w:lang w:val="hr-HR"/>
        </w:rPr>
        <w:t>multicast</w:t>
      </w:r>
      <w:proofErr w:type="spellEnd"/>
      <w:r>
        <w:rPr>
          <w:color w:val="FF0000"/>
          <w:lang w:val="hr-HR"/>
        </w:rPr>
        <w:t xml:space="preserve"> grupe?</w:t>
      </w:r>
    </w:p>
    <w:p w14:paraId="4057A442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7D455423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67B9AC96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591EE9A8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lastRenderedPageBreak/>
        <w:t>Koliko izvora (</w:t>
      </w:r>
      <w:proofErr w:type="spellStart"/>
      <w:r>
        <w:rPr>
          <w:color w:val="FF0000"/>
          <w:lang w:val="hr-HR"/>
        </w:rPr>
        <w:t>sources</w:t>
      </w:r>
      <w:proofErr w:type="spellEnd"/>
      <w:r>
        <w:rPr>
          <w:color w:val="FF0000"/>
          <w:lang w:val="hr-HR"/>
        </w:rPr>
        <w:t xml:space="preserve">) se nalazi u IGMP paketima koje ste pronašli u ovoj </w:t>
      </w:r>
      <w:r>
        <w:rPr>
          <w:color w:val="FF0000"/>
          <w:lang w:val="hr-HR"/>
        </w:rPr>
        <w:t>vježbi? Koji su to, kako i gdje u IGMP paketu su zapisani?</w:t>
      </w:r>
    </w:p>
    <w:p w14:paraId="11F6B2D7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4037AFA8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335A99CC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35CAF1D0" w14:textId="77777777" w:rsidR="005A6BBD" w:rsidRDefault="00160A00">
      <w:pPr>
        <w:pStyle w:val="Odlomakpopisa"/>
        <w:ind w:left="284" w:hanging="360"/>
        <w:jc w:val="center"/>
        <w:rPr>
          <w:b/>
          <w:bCs/>
          <w:lang w:val="hr-HR"/>
        </w:rPr>
      </w:pPr>
      <w:r>
        <w:rPr>
          <w:b/>
          <w:bCs/>
          <w:lang w:val="hr-HR"/>
        </w:rPr>
        <w:t>III. Promjene opcija strujanja (opcionalni zadatak)</w:t>
      </w:r>
    </w:p>
    <w:p w14:paraId="45AB9613" w14:textId="77777777" w:rsidR="005A6BBD" w:rsidRDefault="005A6BBD">
      <w:pPr>
        <w:pStyle w:val="Odlomakpopisa"/>
        <w:ind w:left="284" w:hanging="360"/>
        <w:jc w:val="both"/>
        <w:rPr>
          <w:lang w:val="hr-HR"/>
        </w:rPr>
      </w:pPr>
    </w:p>
    <w:p w14:paraId="62A924C0" w14:textId="77777777" w:rsidR="005A6BBD" w:rsidRDefault="00160A00">
      <w:pPr>
        <w:pStyle w:val="Odlomakpopisa"/>
        <w:numPr>
          <w:ilvl w:val="0"/>
          <w:numId w:val="8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>Koliko je veliko zaglavlje RTP paketa? Koja polja se pojavljuju u zaglavlju RTP paketa? Koje je značenje pojedinih polja?</w:t>
      </w:r>
    </w:p>
    <w:p w14:paraId="0DF3CF64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5D67E98C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76777EDE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614AF0C6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>Kako se razmjenjuju paketi? Da li stižu redoslijedom kojim su poslani? Da li neki paketi nedostaju? Ako da: koliki je postotak nedostajućih paketa? Da li ste primijetili prekide/trzanje u izvođenju videa?</w:t>
      </w:r>
    </w:p>
    <w:p w14:paraId="1303CBF3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13B3F1F6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7956252F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78DD6C77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>Koliko su veliki pojedini paketi i koliko se često šalju?</w:t>
      </w:r>
    </w:p>
    <w:p w14:paraId="6196FCC0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786B44C3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4639E613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363C3CD9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Kolika je to količina sadržaja? Koliki je postotak </w:t>
      </w:r>
      <w:proofErr w:type="spellStart"/>
      <w:r>
        <w:rPr>
          <w:color w:val="FF0000"/>
          <w:lang w:val="hr-HR"/>
        </w:rPr>
        <w:t>overheada</w:t>
      </w:r>
      <w:proofErr w:type="spellEnd"/>
      <w:r>
        <w:rPr>
          <w:color w:val="FF0000"/>
          <w:lang w:val="hr-HR"/>
        </w:rPr>
        <w:t xml:space="preserve"> (količina </w:t>
      </w:r>
      <w:proofErr w:type="spellStart"/>
      <w:r>
        <w:rPr>
          <w:color w:val="FF0000"/>
          <w:lang w:val="hr-HR"/>
        </w:rPr>
        <w:t>byte</w:t>
      </w:r>
      <w:proofErr w:type="spellEnd"/>
      <w:r>
        <w:rPr>
          <w:color w:val="FF0000"/>
          <w:lang w:val="hr-HR"/>
        </w:rPr>
        <w:t xml:space="preserve">-ova koje dodaju zaglavlja paketa u odnosu na ukupnu količinu prenesenih </w:t>
      </w:r>
      <w:proofErr w:type="spellStart"/>
      <w:r>
        <w:rPr>
          <w:color w:val="FF0000"/>
          <w:lang w:val="hr-HR"/>
        </w:rPr>
        <w:t>byte</w:t>
      </w:r>
      <w:proofErr w:type="spellEnd"/>
      <w:r>
        <w:rPr>
          <w:color w:val="FF0000"/>
          <w:lang w:val="hr-HR"/>
        </w:rPr>
        <w:t>-ova)?</w:t>
      </w:r>
    </w:p>
    <w:p w14:paraId="3FF7116C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046425BE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1108A4C5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13A5DCA1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Da li se video i audio prenose u istom </w:t>
      </w:r>
      <w:proofErr w:type="spellStart"/>
      <w:r>
        <w:rPr>
          <w:color w:val="FF0000"/>
          <w:lang w:val="hr-HR"/>
        </w:rPr>
        <w:t>streamu</w:t>
      </w:r>
      <w:proofErr w:type="spellEnd"/>
      <w:r>
        <w:rPr>
          <w:color w:val="FF0000"/>
          <w:lang w:val="hr-HR"/>
        </w:rPr>
        <w:t>?</w:t>
      </w:r>
    </w:p>
    <w:p w14:paraId="5D0DD5C4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76CEB2C4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72ACFEFD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71BF1E6D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U kojem smjeru (poslužitelj -&gt; </w:t>
      </w:r>
      <w:r>
        <w:rPr>
          <w:color w:val="FF0000"/>
          <w:lang w:val="hr-HR"/>
        </w:rPr>
        <w:t>klijent, klijent -&gt; poslužitelj) idu podaci i u kojoj količini – u smislu broja bajtova i broja paketa (izračunajte postotak)?</w:t>
      </w:r>
    </w:p>
    <w:p w14:paraId="4BFF38CD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1932FE65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54562E13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09327063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Koja IP adresa se nalazi u </w:t>
      </w:r>
      <w:proofErr w:type="spellStart"/>
      <w:r>
        <w:rPr>
          <w:color w:val="FF0000"/>
          <w:lang w:val="hr-HR"/>
        </w:rPr>
        <w:t>datagramu</w:t>
      </w:r>
      <w:proofErr w:type="spellEnd"/>
      <w:r>
        <w:rPr>
          <w:color w:val="FF0000"/>
          <w:lang w:val="hr-HR"/>
        </w:rPr>
        <w:t xml:space="preserve"> kod </w:t>
      </w:r>
      <w:proofErr w:type="spellStart"/>
      <w:r>
        <w:rPr>
          <w:color w:val="FF0000"/>
          <w:lang w:val="hr-HR"/>
        </w:rPr>
        <w:t>unicast</w:t>
      </w:r>
      <w:proofErr w:type="spellEnd"/>
      <w:r>
        <w:rPr>
          <w:color w:val="FF0000"/>
          <w:lang w:val="hr-HR"/>
        </w:rPr>
        <w:t xml:space="preserve"> strujanja, a koja kod </w:t>
      </w:r>
      <w:proofErr w:type="spellStart"/>
      <w:r>
        <w:rPr>
          <w:color w:val="FF0000"/>
          <w:lang w:val="hr-HR"/>
        </w:rPr>
        <w:t>multicast</w:t>
      </w:r>
      <w:proofErr w:type="spellEnd"/>
      <w:r>
        <w:rPr>
          <w:color w:val="FF0000"/>
          <w:lang w:val="hr-HR"/>
        </w:rPr>
        <w:t xml:space="preserve"> strujanja?</w:t>
      </w:r>
    </w:p>
    <w:p w14:paraId="6F0E4580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118D40E8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72FFAC11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5578F353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Promatrajte kako radi IGMP i </w:t>
      </w:r>
      <w:proofErr w:type="spellStart"/>
      <w:r>
        <w:rPr>
          <w:color w:val="FF0000"/>
          <w:lang w:val="hr-HR"/>
        </w:rPr>
        <w:t>multicast</w:t>
      </w:r>
      <w:proofErr w:type="spellEnd"/>
      <w:r>
        <w:rPr>
          <w:color w:val="FF0000"/>
          <w:lang w:val="hr-HR"/>
        </w:rPr>
        <w:t xml:space="preserve">. Kako nastaje </w:t>
      </w:r>
      <w:proofErr w:type="spellStart"/>
      <w:r>
        <w:rPr>
          <w:color w:val="FF0000"/>
          <w:lang w:val="hr-HR"/>
        </w:rPr>
        <w:t>multicast</w:t>
      </w:r>
      <w:proofErr w:type="spellEnd"/>
      <w:r>
        <w:rPr>
          <w:color w:val="FF0000"/>
          <w:lang w:val="hr-HR"/>
        </w:rPr>
        <w:t xml:space="preserve"> grupa, a kako završava? Kako se novi član dodaje u grupu? Kako član izlazi iz grupe? Nađite odgovarajuće pakete u prometu snimljenom </w:t>
      </w:r>
      <w:proofErr w:type="spellStart"/>
      <w:r>
        <w:rPr>
          <w:color w:val="FF0000"/>
          <w:lang w:val="hr-HR"/>
        </w:rPr>
        <w:t>Wiresharkom</w:t>
      </w:r>
      <w:proofErr w:type="spellEnd"/>
      <w:r>
        <w:rPr>
          <w:color w:val="FF0000"/>
          <w:lang w:val="hr-HR"/>
        </w:rPr>
        <w:t>.</w:t>
      </w:r>
    </w:p>
    <w:p w14:paraId="1C1B8767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6726427F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41D1F84D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2F2F669C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Gdje se u IGMP paketu nalazi IP adresa </w:t>
      </w:r>
      <w:proofErr w:type="spellStart"/>
      <w:r>
        <w:rPr>
          <w:color w:val="FF0000"/>
          <w:lang w:val="hr-HR"/>
        </w:rPr>
        <w:t>multicast</w:t>
      </w:r>
      <w:proofErr w:type="spellEnd"/>
      <w:r>
        <w:rPr>
          <w:color w:val="FF0000"/>
          <w:lang w:val="hr-HR"/>
        </w:rPr>
        <w:t xml:space="preserve"> grupe?</w:t>
      </w:r>
    </w:p>
    <w:p w14:paraId="488030D5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78DE4420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01E87D49" w14:textId="77777777" w:rsidR="005A6BBD" w:rsidRDefault="005A6BBD">
      <w:pPr>
        <w:pStyle w:val="Odlomakpopisa"/>
        <w:ind w:left="-76"/>
        <w:jc w:val="both"/>
        <w:rPr>
          <w:color w:val="FF0000"/>
          <w:lang w:val="hr-HR"/>
        </w:rPr>
      </w:pPr>
    </w:p>
    <w:p w14:paraId="4F1AFE29" w14:textId="77777777" w:rsidR="005A6BBD" w:rsidRDefault="00160A00">
      <w:pPr>
        <w:pStyle w:val="Odlomakpopisa"/>
        <w:numPr>
          <w:ilvl w:val="0"/>
          <w:numId w:val="2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>Koliko izvora (</w:t>
      </w:r>
      <w:proofErr w:type="spellStart"/>
      <w:r>
        <w:rPr>
          <w:color w:val="FF0000"/>
          <w:lang w:val="hr-HR"/>
        </w:rPr>
        <w:t>sources</w:t>
      </w:r>
      <w:proofErr w:type="spellEnd"/>
      <w:r>
        <w:rPr>
          <w:color w:val="FF0000"/>
          <w:lang w:val="hr-HR"/>
        </w:rPr>
        <w:t>) se nalazi u IGMP paketima koje ste pronašli u ovoj vježbi? Koji su to, kako i gdje u IGMP paketu su zapisani?</w:t>
      </w:r>
    </w:p>
    <w:p w14:paraId="59953DEB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4D7534BD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247524BB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3D0EED41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p w14:paraId="00B0AFDB" w14:textId="77777777" w:rsidR="005A6BBD" w:rsidRDefault="005A6BBD">
      <w:pPr>
        <w:pStyle w:val="Odlomakpopisa"/>
        <w:ind w:left="284" w:hanging="360"/>
        <w:jc w:val="both"/>
        <w:rPr>
          <w:color w:val="FF0000"/>
          <w:lang w:val="hr-HR"/>
        </w:rPr>
      </w:pPr>
    </w:p>
    <w:sectPr w:rsidR="005A6BBD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618C2"/>
    <w:multiLevelType w:val="multilevel"/>
    <w:tmpl w:val="FA702052"/>
    <w:lvl w:ilvl="0">
      <w:start w:val="1"/>
      <w:numFmt w:val="bullet"/>
      <w:lvlText w:val=""/>
      <w:lvlJc w:val="left"/>
      <w:pPr>
        <w:tabs>
          <w:tab w:val="num" w:pos="0"/>
        </w:tabs>
        <w:ind w:left="101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3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5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7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1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3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74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DC36DD"/>
    <w:multiLevelType w:val="multilevel"/>
    <w:tmpl w:val="08B8E3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5AE4615"/>
    <w:multiLevelType w:val="multilevel"/>
    <w:tmpl w:val="90CA06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44D84CE1"/>
    <w:multiLevelType w:val="multilevel"/>
    <w:tmpl w:val="3F0ABF7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F263C64"/>
    <w:multiLevelType w:val="multilevel"/>
    <w:tmpl w:val="FC16675E"/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abstractNum w:abstractNumId="5" w15:restartNumberingAfterBreak="0">
    <w:nsid w:val="6B4176D1"/>
    <w:multiLevelType w:val="multilevel"/>
    <w:tmpl w:val="0CB28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C3D2C70"/>
    <w:multiLevelType w:val="multilevel"/>
    <w:tmpl w:val="FF9A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60182860">
    <w:abstractNumId w:val="4"/>
  </w:num>
  <w:num w:numId="2" w16cid:durableId="1695493151">
    <w:abstractNumId w:val="5"/>
  </w:num>
  <w:num w:numId="3" w16cid:durableId="750393570">
    <w:abstractNumId w:val="0"/>
  </w:num>
  <w:num w:numId="4" w16cid:durableId="1065101108">
    <w:abstractNumId w:val="3"/>
  </w:num>
  <w:num w:numId="5" w16cid:durableId="1268538970">
    <w:abstractNumId w:val="2"/>
  </w:num>
  <w:num w:numId="6" w16cid:durableId="793788050">
    <w:abstractNumId w:val="6"/>
  </w:num>
  <w:num w:numId="7" w16cid:durableId="534121751">
    <w:abstractNumId w:val="1"/>
  </w:num>
  <w:num w:numId="8" w16cid:durableId="211740383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BBD"/>
    <w:rsid w:val="00160A00"/>
    <w:rsid w:val="00285FAC"/>
    <w:rsid w:val="00467D8F"/>
    <w:rsid w:val="005A6BBD"/>
    <w:rsid w:val="0094502C"/>
    <w:rsid w:val="009C0112"/>
    <w:rsid w:val="00AB5CA8"/>
    <w:rsid w:val="00EC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3D1A5"/>
  <w15:docId w15:val="{BC98CBB3-284A-4F30-A712-5F0147D97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3">
    <w:name w:val="heading 3"/>
    <w:basedOn w:val="Normal"/>
    <w:link w:val="Naslov3Char"/>
    <w:uiPriority w:val="9"/>
    <w:qFormat/>
    <w:rsid w:val="00443C9C"/>
    <w:pPr>
      <w:suppressAutoHyphens w:val="0"/>
      <w:spacing w:beforeAutospacing="1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hr-HR" w:eastAsia="hr-HR" w:bidi="ar-SA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Hiperveza">
    <w:name w:val="Hyperlink"/>
    <w:rPr>
      <w:color w:val="000080"/>
      <w:u w:val="single"/>
    </w:rPr>
  </w:style>
  <w:style w:type="character" w:customStyle="1" w:styleId="StrongEmphasis">
    <w:name w:val="Strong Emphasis"/>
    <w:qFormat/>
    <w:rPr>
      <w:b/>
      <w:bCs/>
    </w:rPr>
  </w:style>
  <w:style w:type="character" w:styleId="Istaknuto">
    <w:name w:val="Emphasis"/>
    <w:qFormat/>
    <w:rPr>
      <w:i/>
      <w:i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Naslov3Char">
    <w:name w:val="Naslov 3 Char"/>
    <w:basedOn w:val="Zadanifontodlomka"/>
    <w:link w:val="Naslov3"/>
    <w:uiPriority w:val="9"/>
    <w:qFormat/>
    <w:rsid w:val="00443C9C"/>
    <w:rPr>
      <w:rFonts w:ascii="Times New Roman" w:eastAsia="Times New Roman" w:hAnsi="Times New Roman" w:cs="Times New Roman"/>
      <w:b/>
      <w:bCs/>
      <w:kern w:val="0"/>
      <w:sz w:val="27"/>
      <w:szCs w:val="27"/>
      <w:lang w:val="hr-HR" w:eastAsia="hr-HR" w:bidi="ar-SA"/>
    </w:rPr>
  </w:style>
  <w:style w:type="character" w:styleId="HTML-kod">
    <w:name w:val="HTML Code"/>
    <w:basedOn w:val="Zadanifontodlomka"/>
    <w:uiPriority w:val="99"/>
    <w:semiHidden/>
    <w:unhideWhenUsed/>
    <w:qFormat/>
    <w:rsid w:val="00443C9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Zadanifontodlomka"/>
    <w:qFormat/>
    <w:rsid w:val="00443C9C"/>
  </w:style>
  <w:style w:type="character" w:customStyle="1" w:styleId="mord">
    <w:name w:val="mord"/>
    <w:basedOn w:val="Zadanifontodlomka"/>
    <w:qFormat/>
    <w:rsid w:val="00443C9C"/>
  </w:style>
  <w:style w:type="character" w:customStyle="1" w:styleId="mrel">
    <w:name w:val="mrel"/>
    <w:basedOn w:val="Zadanifontodlomka"/>
    <w:qFormat/>
    <w:rsid w:val="00443C9C"/>
  </w:style>
  <w:style w:type="character" w:customStyle="1" w:styleId="delimsizing">
    <w:name w:val="delimsizing"/>
    <w:basedOn w:val="Zadanifontodlomka"/>
    <w:qFormat/>
    <w:rsid w:val="00443C9C"/>
  </w:style>
  <w:style w:type="character" w:customStyle="1" w:styleId="vlist-s">
    <w:name w:val="vlist-s"/>
    <w:basedOn w:val="Zadanifontodlomka"/>
    <w:qFormat/>
    <w:rsid w:val="00443C9C"/>
  </w:style>
  <w:style w:type="character" w:customStyle="1" w:styleId="mbin">
    <w:name w:val="mbin"/>
    <w:basedOn w:val="Zadanifontodlomka"/>
    <w:qFormat/>
    <w:rsid w:val="00443C9C"/>
  </w:style>
  <w:style w:type="character" w:styleId="Tekstrezerviranogmjesta">
    <w:name w:val="Placeholder Text"/>
    <w:basedOn w:val="Zadanifontodlomka"/>
    <w:uiPriority w:val="99"/>
    <w:semiHidden/>
    <w:qFormat/>
    <w:rsid w:val="00443C9C"/>
    <w:rPr>
      <w:color w:val="66666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ijeloteksta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ijeloteksta">
    <w:name w:val="Body Text"/>
    <w:basedOn w:val="Normal"/>
    <w:pPr>
      <w:spacing w:after="140" w:line="276" w:lineRule="auto"/>
    </w:pPr>
  </w:style>
  <w:style w:type="paragraph" w:styleId="Popis">
    <w:name w:val="List"/>
    <w:basedOn w:val="Tijeloteksta"/>
  </w:style>
  <w:style w:type="paragraph" w:styleId="Opisslik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Odlomakpopisa">
    <w:name w:val="List Paragraph"/>
    <w:basedOn w:val="Normal"/>
    <w:uiPriority w:val="34"/>
    <w:qFormat/>
    <w:rsid w:val="000E4199"/>
    <w:pPr>
      <w:ind w:left="720"/>
      <w:contextualSpacing/>
    </w:pPr>
    <w:rPr>
      <w:rFonts w:cs="Mangal"/>
      <w:szCs w:val="21"/>
    </w:rPr>
  </w:style>
  <w:style w:type="paragraph" w:customStyle="1" w:styleId="Default">
    <w:name w:val="Default"/>
    <w:qFormat/>
    <w:rsid w:val="00C87501"/>
    <w:pPr>
      <w:suppressAutoHyphens w:val="0"/>
    </w:pPr>
    <w:rPr>
      <w:rFonts w:ascii="Times New Roman" w:hAnsi="Times New Roman" w:cs="Times New Roman"/>
      <w:color w:val="000000"/>
      <w:kern w:val="0"/>
      <w:lang w:val="hr-HR" w:bidi="ar-SA"/>
    </w:rPr>
  </w:style>
  <w:style w:type="paragraph" w:styleId="StandardWeb">
    <w:name w:val="Normal (Web)"/>
    <w:basedOn w:val="Normal"/>
    <w:uiPriority w:val="99"/>
    <w:semiHidden/>
    <w:unhideWhenUsed/>
    <w:qFormat/>
    <w:rsid w:val="00443C9C"/>
    <w:pPr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val="hr-HR" w:eastAsia="hr-HR" w:bidi="ar-SA"/>
    </w:rPr>
  </w:style>
  <w:style w:type="table" w:styleId="Reetkatablice">
    <w:name w:val="Table Grid"/>
    <w:basedOn w:val="Obinatablica"/>
    <w:uiPriority w:val="39"/>
    <w:rsid w:val="004038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3322E-61C3-462D-892F-F842EA651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7</Pages>
  <Words>1684</Words>
  <Characters>9601</Characters>
  <Application>Microsoft Office Word</Application>
  <DocSecurity>0</DocSecurity>
  <Lines>80</Lines>
  <Paragraphs>22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Zlatko Pračić</cp:lastModifiedBy>
  <cp:revision>59</cp:revision>
  <dcterms:created xsi:type="dcterms:W3CDTF">2024-07-04T07:29:00Z</dcterms:created>
  <dcterms:modified xsi:type="dcterms:W3CDTF">2024-07-15T12:01:00Z</dcterms:modified>
  <dc:language>en-US</dc:language>
</cp:coreProperties>
</file>