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0454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:rsidR="001D4629" w:rsidRDefault="001D4629">
          <w:pPr>
            <w:pStyle w:val="TOCHeading"/>
            <w:rPr>
              <w:b/>
              <w:color w:val="auto"/>
            </w:rPr>
          </w:pPr>
          <w:proofErr w:type="spellStart"/>
          <w:r w:rsidRPr="002268A3">
            <w:rPr>
              <w:b/>
              <w:color w:val="auto"/>
            </w:rPr>
            <w:t>Sadržaj</w:t>
          </w:r>
          <w:proofErr w:type="spellEnd"/>
        </w:p>
        <w:p w:rsidR="002268A3" w:rsidRPr="002268A3" w:rsidRDefault="002268A3" w:rsidP="002268A3">
          <w:pPr>
            <w:rPr>
              <w:lang w:val="en-US"/>
            </w:rPr>
          </w:pPr>
        </w:p>
        <w:p w:rsidR="00C2353E" w:rsidRDefault="001D462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66485" w:history="1">
            <w:r w:rsidR="00C2353E" w:rsidRPr="00E30D92">
              <w:rPr>
                <w:rStyle w:val="Hyperlink"/>
                <w:noProof/>
              </w:rPr>
              <w:t>1.</w:t>
            </w:r>
            <w:r w:rsidR="00C2353E">
              <w:rPr>
                <w:rFonts w:eastAsiaTheme="minorEastAsia"/>
                <w:noProof/>
                <w:lang w:eastAsia="hr-HR"/>
              </w:rPr>
              <w:tab/>
            </w:r>
            <w:r w:rsidR="00C2353E" w:rsidRPr="00E30D92">
              <w:rPr>
                <w:rStyle w:val="Hyperlink"/>
                <w:noProof/>
              </w:rPr>
              <w:t>Posjeti</w:t>
            </w:r>
            <w:r w:rsidR="00C2353E">
              <w:rPr>
                <w:noProof/>
                <w:webHidden/>
              </w:rPr>
              <w:tab/>
            </w:r>
            <w:r w:rsidR="00C2353E">
              <w:rPr>
                <w:noProof/>
                <w:webHidden/>
              </w:rPr>
              <w:fldChar w:fldCharType="begin"/>
            </w:r>
            <w:r w:rsidR="00C2353E">
              <w:rPr>
                <w:noProof/>
                <w:webHidden/>
              </w:rPr>
              <w:instrText xml:space="preserve"> PAGEREF _Toc94966485 \h </w:instrText>
            </w:r>
            <w:r w:rsidR="00C2353E">
              <w:rPr>
                <w:noProof/>
                <w:webHidden/>
              </w:rPr>
            </w:r>
            <w:r w:rsidR="00C2353E">
              <w:rPr>
                <w:noProof/>
                <w:webHidden/>
              </w:rPr>
              <w:fldChar w:fldCharType="separate"/>
            </w:r>
            <w:r w:rsidR="00C2353E">
              <w:rPr>
                <w:noProof/>
                <w:webHidden/>
              </w:rPr>
              <w:t>2</w:t>
            </w:r>
            <w:r w:rsidR="00C2353E"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86" w:history="1">
            <w:r w:rsidRPr="00E30D9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Smještaj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87" w:history="1">
            <w:r w:rsidRPr="00E30D9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Restorani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88" w:history="1">
            <w:r w:rsidRPr="00E30D9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Korisne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89" w:history="1">
            <w:r w:rsidRPr="00E30D92">
              <w:rPr>
                <w:rStyle w:val="Hyperlink"/>
                <w:noProof/>
              </w:rPr>
              <w:t>1.2.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0" w:history="1">
            <w:r w:rsidRPr="00E30D9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Istraži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1" w:history="1">
            <w:r w:rsidRPr="00E30D9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Župna crkva Maruševec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2" w:history="1">
            <w:r w:rsidRPr="00E30D9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Dvorac Maruševec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3" w:history="1">
            <w:r w:rsidRPr="00E30D9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Općina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4" w:history="1">
            <w:r w:rsidRPr="00E30D9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Osnovna škola „Gustav Krklec“ Maruševec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5" w:history="1">
            <w:r w:rsidRPr="00E30D9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Budi aktivan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6" w:history="1">
            <w:r w:rsidRPr="00E30D9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Kuburaška udruga Maruševec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7" w:history="1">
            <w:r w:rsidRPr="00E30D9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Udruga žena Jurketinec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8" w:history="1">
            <w:r w:rsidRPr="00E30D9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Biciklizam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499" w:history="1">
            <w:r w:rsidRPr="00E30D9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500" w:history="1">
            <w:r w:rsidRPr="00E30D9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Advent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501" w:history="1">
            <w:r w:rsidRPr="00E30D9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Čiselska nedela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502" w:history="1">
            <w:r w:rsidRPr="00E30D92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Dan Općine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503" w:history="1">
            <w:r w:rsidRPr="00E30D9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53E" w:rsidRDefault="00C235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4966504" w:history="1">
            <w:r w:rsidRPr="00E30D9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E30D92">
              <w:rPr>
                <w:rStyle w:val="Hyperlink"/>
                <w:noProof/>
              </w:rPr>
              <w:t>O 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629" w:rsidRDefault="001D4629">
          <w:r>
            <w:rPr>
              <w:b/>
              <w:bCs/>
              <w:noProof/>
            </w:rPr>
            <w:fldChar w:fldCharType="end"/>
          </w:r>
        </w:p>
      </w:sdtContent>
    </w:sdt>
    <w:p w:rsidR="001D4629" w:rsidRDefault="001D4629" w:rsidP="001D4629">
      <w:pPr>
        <w:pStyle w:val="Heading1"/>
        <w:ind w:left="360"/>
      </w:pPr>
      <w:bookmarkStart w:id="0" w:name="_GoBack"/>
      <w:bookmarkEnd w:id="0"/>
    </w:p>
    <w:p w:rsidR="002268A3" w:rsidRDefault="002268A3" w:rsidP="002268A3"/>
    <w:p w:rsidR="002268A3" w:rsidRDefault="002268A3" w:rsidP="002268A3"/>
    <w:p w:rsidR="002268A3" w:rsidRDefault="002268A3" w:rsidP="002268A3"/>
    <w:p w:rsidR="002268A3" w:rsidRDefault="002268A3" w:rsidP="002268A3"/>
    <w:p w:rsidR="002268A3" w:rsidRDefault="002268A3" w:rsidP="002268A3"/>
    <w:p w:rsidR="002268A3" w:rsidRDefault="002268A3" w:rsidP="002268A3"/>
    <w:p w:rsidR="002268A3" w:rsidRDefault="002268A3" w:rsidP="002268A3"/>
    <w:p w:rsidR="002268A3" w:rsidRDefault="002268A3" w:rsidP="002268A3"/>
    <w:p w:rsidR="002268A3" w:rsidRDefault="001167BF" w:rsidP="001167BF">
      <w:pPr>
        <w:pStyle w:val="Heading1"/>
        <w:numPr>
          <w:ilvl w:val="0"/>
          <w:numId w:val="2"/>
        </w:numPr>
      </w:pPr>
      <w:bookmarkStart w:id="1" w:name="_Toc94966485"/>
      <w:r>
        <w:lastRenderedPageBreak/>
        <w:t>Posjeti</w:t>
      </w:r>
      <w:bookmarkEnd w:id="1"/>
    </w:p>
    <w:p w:rsidR="0001052F" w:rsidRPr="0001052F" w:rsidRDefault="0001052F" w:rsidP="0001052F">
      <w:pPr>
        <w:pStyle w:val="Heading1"/>
        <w:numPr>
          <w:ilvl w:val="1"/>
          <w:numId w:val="2"/>
        </w:numPr>
      </w:pPr>
      <w:bookmarkStart w:id="2" w:name="_Toc94966486"/>
      <w:r>
        <w:t>Smještaj</w:t>
      </w:r>
      <w:bookmarkEnd w:id="2"/>
    </w:p>
    <w:p w:rsidR="0001052F" w:rsidRDefault="0001052F" w:rsidP="0001052F">
      <w:pPr>
        <w:pStyle w:val="Heading2"/>
        <w:numPr>
          <w:ilvl w:val="1"/>
          <w:numId w:val="2"/>
        </w:numPr>
      </w:pPr>
      <w:bookmarkStart w:id="3" w:name="_Toc94966487"/>
      <w:r>
        <w:t>Restorani</w:t>
      </w:r>
      <w:bookmarkEnd w:id="3"/>
    </w:p>
    <w:p w:rsidR="0001052F" w:rsidRPr="0001052F" w:rsidRDefault="0001052F" w:rsidP="0001052F">
      <w:pPr>
        <w:pStyle w:val="Heading2"/>
        <w:numPr>
          <w:ilvl w:val="1"/>
          <w:numId w:val="2"/>
        </w:numPr>
      </w:pPr>
      <w:bookmarkStart w:id="4" w:name="_Toc94966488"/>
      <w:r>
        <w:t>Korisne informacije</w:t>
      </w:r>
      <w:bookmarkEnd w:id="4"/>
    </w:p>
    <w:p w:rsidR="001167BF" w:rsidRPr="001167BF" w:rsidRDefault="001167BF" w:rsidP="001167BF"/>
    <w:p w:rsidR="001167BF" w:rsidRPr="001167BF" w:rsidRDefault="001167BF" w:rsidP="001167BF">
      <w:pPr>
        <w:pStyle w:val="Heading2"/>
      </w:pPr>
      <w:bookmarkStart w:id="5" w:name="_Toc94966489"/>
      <w:r>
        <w:t>1.2.</w:t>
      </w:r>
      <w:bookmarkEnd w:id="5"/>
    </w:p>
    <w:p w:rsidR="001D4629" w:rsidRPr="001D4629" w:rsidRDefault="001D4629" w:rsidP="001D4629">
      <w:pPr>
        <w:pStyle w:val="Heading1"/>
        <w:numPr>
          <w:ilvl w:val="0"/>
          <w:numId w:val="2"/>
        </w:numPr>
      </w:pPr>
      <w:bookmarkStart w:id="6" w:name="_Toc94966490"/>
      <w:r>
        <w:t>Istraži</w:t>
      </w:r>
      <w:bookmarkEnd w:id="6"/>
    </w:p>
    <w:p w:rsidR="003C6290" w:rsidRDefault="001D4629" w:rsidP="001D4629">
      <w:pPr>
        <w:pStyle w:val="Heading2"/>
        <w:numPr>
          <w:ilvl w:val="1"/>
          <w:numId w:val="2"/>
        </w:numPr>
      </w:pPr>
      <w:bookmarkStart w:id="7" w:name="_Toc94966491"/>
      <w:r w:rsidRPr="001D4629">
        <w:t>Župna</w:t>
      </w:r>
      <w:r w:rsidR="009C2E00" w:rsidRPr="001D4629">
        <w:t xml:space="preserve"> crkva </w:t>
      </w:r>
      <w:proofErr w:type="spellStart"/>
      <w:r w:rsidR="009C2E00" w:rsidRPr="001D4629">
        <w:t>Maruševec</w:t>
      </w:r>
      <w:bookmarkEnd w:id="7"/>
      <w:proofErr w:type="spellEnd"/>
    </w:p>
    <w:p w:rsidR="001D4629" w:rsidRPr="001D4629" w:rsidRDefault="001D4629" w:rsidP="001D4629"/>
    <w:p w:rsidR="009C2E00" w:rsidRDefault="009C2E00" w:rsidP="009C2E00">
      <w:r>
        <w:t xml:space="preserve">Pitomi brežuljci uz prostrano Varaždinsko polje od davnina su bili životni prostor u kojem su veoma rano formirana selišta, a u ranom srednjem vijeku tu je postojao veći broj plemićkih burgova, dvoraca i kurija. Znanstvenici potvrđuju da je prostorom pobrđa već u </w:t>
      </w:r>
      <w:proofErr w:type="spellStart"/>
      <w:r>
        <w:t>predantičko</w:t>
      </w:r>
      <w:proofErr w:type="spellEnd"/>
      <w:r>
        <w:t xml:space="preserve"> doba prolazio trgovački put koji je pratio današnje prometnice Greda-Vinica. Taj put bio je smješten na bilu pobrđa i vjerojatno lociran negdje uz sadašnju cestu Cerje – </w:t>
      </w:r>
      <w:proofErr w:type="spellStart"/>
      <w:r>
        <w:t>Čalinec</w:t>
      </w:r>
      <w:proofErr w:type="spellEnd"/>
      <w:r>
        <w:t xml:space="preserve"> – </w:t>
      </w:r>
      <w:proofErr w:type="spellStart"/>
      <w:r>
        <w:t>Koretinec</w:t>
      </w:r>
      <w:proofErr w:type="spellEnd"/>
      <w:r>
        <w:t xml:space="preserve"> – Ladanje, da bi negdje u visini </w:t>
      </w:r>
      <w:proofErr w:type="spellStart"/>
      <w:r>
        <w:t>Križovljana</w:t>
      </w:r>
      <w:proofErr w:type="spellEnd"/>
      <w:r>
        <w:t xml:space="preserve"> ili </w:t>
      </w:r>
      <w:proofErr w:type="spellStart"/>
      <w:r>
        <w:t>Zavrča</w:t>
      </w:r>
      <w:proofErr w:type="spellEnd"/>
      <w:r>
        <w:t xml:space="preserve"> </w:t>
      </w:r>
      <w:proofErr w:type="spellStart"/>
      <w:r>
        <w:t>presjecao</w:t>
      </w:r>
      <w:proofErr w:type="spellEnd"/>
      <w:r>
        <w:t xml:space="preserve"> rijeku Dravu. Odvojak je to kasnije antičke ceste koju su gradili Rimljani od nekadašnje </w:t>
      </w:r>
      <w:proofErr w:type="spellStart"/>
      <w:r>
        <w:t>Petovie</w:t>
      </w:r>
      <w:proofErr w:type="spellEnd"/>
      <w:r>
        <w:t xml:space="preserve">(Ptuj) preko </w:t>
      </w:r>
      <w:proofErr w:type="spellStart"/>
      <w:r>
        <w:t>Aqua</w:t>
      </w:r>
      <w:proofErr w:type="spellEnd"/>
      <w:r>
        <w:t xml:space="preserve"> </w:t>
      </w:r>
      <w:proofErr w:type="spellStart"/>
      <w:r>
        <w:t>Iassie</w:t>
      </w:r>
      <w:proofErr w:type="spellEnd"/>
      <w:r>
        <w:t xml:space="preserve"> (Varaždinske toplice), do nekadašnjeg rimskog naselja </w:t>
      </w:r>
      <w:proofErr w:type="spellStart"/>
      <w:r>
        <w:t>Andautonije</w:t>
      </w:r>
      <w:proofErr w:type="spellEnd"/>
      <w:r>
        <w:t xml:space="preserve"> u blizini Zagreba. Uz mnoštvo plemićkih dvoraca i kurija, na ovim prostorima već veoma rano </w:t>
      </w:r>
      <w:proofErr w:type="spellStart"/>
      <w:r>
        <w:t>nalazimobrojne</w:t>
      </w:r>
      <w:proofErr w:type="spellEnd"/>
      <w:r>
        <w:t xml:space="preserve"> sakralne spomenike koji govore o ranom razvoju kršćanstva u Hrvata.</w:t>
      </w:r>
    </w:p>
    <w:p w:rsidR="009C2E00" w:rsidRDefault="009C2E00" w:rsidP="009C2E00">
      <w:r>
        <w:t xml:space="preserve">Među najstarijim crkvama nalazimo i ime crkve Svetog Juraja u </w:t>
      </w:r>
      <w:proofErr w:type="spellStart"/>
      <w:r>
        <w:t>Maruševcu</w:t>
      </w:r>
      <w:proofErr w:type="spellEnd"/>
      <w:r>
        <w:t xml:space="preserve">. Neki </w:t>
      </w:r>
      <w:proofErr w:type="spellStart"/>
      <w:r>
        <w:t>izvori,na</w:t>
      </w:r>
      <w:proofErr w:type="spellEnd"/>
      <w:r>
        <w:t xml:space="preserve"> koje upozoravaju poznati povjesničari, govore da je prvi zapis o toj crkvi još iz davne 1269. godine, što je ubraja u red najstarijih sakralnih spomenika na tlu kontinentalne Hrvatske. U nadbiskupskom arhivu Zagrebačke nadbiskupije varaždinskog </w:t>
      </w:r>
      <w:proofErr w:type="spellStart"/>
      <w:r>
        <w:t>arhiđakonata</w:t>
      </w:r>
      <w:proofErr w:type="spellEnd"/>
      <w:r>
        <w:t xml:space="preserve"> spominje se crkva u </w:t>
      </w:r>
      <w:proofErr w:type="spellStart"/>
      <w:r>
        <w:t>Maruševcu</w:t>
      </w:r>
      <w:proofErr w:type="spellEnd"/>
      <w:r>
        <w:t xml:space="preserve"> 1334. godine. Ta godina s potpunom sigurnošću označava vrijeme i starost ove crkve. Isti dokument navodi da se crkva Sv. Juraja nalazi u </w:t>
      </w:r>
      <w:proofErr w:type="spellStart"/>
      <w:r>
        <w:t>Marjaševcu</w:t>
      </w:r>
      <w:proofErr w:type="spellEnd"/>
      <w:r>
        <w:t xml:space="preserve">, kako se tada selo </w:t>
      </w:r>
      <w:proofErr w:type="spellStart"/>
      <w:r>
        <w:t>Maruševec</w:t>
      </w:r>
      <w:proofErr w:type="spellEnd"/>
      <w:r>
        <w:t xml:space="preserve"> zvalo. Već 1501. godine u ovoj župi su bila dva </w:t>
      </w:r>
      <w:proofErr w:type="spellStart"/>
      <w:r>
        <w:t>svečenika</w:t>
      </w:r>
      <w:proofErr w:type="spellEnd"/>
      <w:r>
        <w:t xml:space="preserve">, župnik Juraj i Valentin. Krajem 17. stoljeća u crkvi su bila čak tri </w:t>
      </w:r>
      <w:proofErr w:type="spellStart"/>
      <w:r>
        <w:t>svečenika</w:t>
      </w:r>
      <w:proofErr w:type="spellEnd"/>
      <w:r>
        <w:t xml:space="preserve">: Andrija </w:t>
      </w:r>
      <w:proofErr w:type="spellStart"/>
      <w:r>
        <w:t>Katulić</w:t>
      </w:r>
      <w:proofErr w:type="spellEnd"/>
      <w:r>
        <w:t xml:space="preserve">, Tomo </w:t>
      </w:r>
      <w:proofErr w:type="spellStart"/>
      <w:r>
        <w:t>Jagatić</w:t>
      </w:r>
      <w:proofErr w:type="spellEnd"/>
      <w:r>
        <w:t xml:space="preserve"> i Ivan Mužinić. Župna crkva u </w:t>
      </w:r>
      <w:proofErr w:type="spellStart"/>
      <w:r>
        <w:t>Maruševcu</w:t>
      </w:r>
      <w:proofErr w:type="spellEnd"/>
      <w:r>
        <w:t xml:space="preserve"> bila je u svojoj dugoj povijesti više puta popravljana, pregrađivana i dograđivana. Najtemeljitija obnova crkve bila je 1913. godine, kada je i dotad neravni pod crkve tako izravnat da su stupovi u lađi zašli duboko ispod razine poda. Na jednom od </w:t>
      </w:r>
      <w:proofErr w:type="spellStart"/>
      <w:r>
        <w:t>zaglavnih</w:t>
      </w:r>
      <w:proofErr w:type="spellEnd"/>
      <w:r>
        <w:t xml:space="preserve"> kamena crkve urezan je zapis koji govori o 1482. godini. Na malom proplanku ispred crkve stajao je sve od 1913. godine kip svete Marije Magdalene. Prilikom obnove crkve, te je godine kip uklonjen.</w:t>
      </w:r>
    </w:p>
    <w:p w:rsidR="009C2E00" w:rsidRDefault="009C2E00" w:rsidP="009C2E00"/>
    <w:p w:rsidR="009C2E00" w:rsidRDefault="009C2E00" w:rsidP="009C2E00">
      <w:r>
        <w:t xml:space="preserve">Godine 1758. je Županija Varaždinska svojim sredstvima pomogla gradnju župnog dvora te nabavu kaleža i zvona. Iza crkve i crkvenog </w:t>
      </w:r>
      <w:proofErr w:type="spellStart"/>
      <w:r>
        <w:t>župnenog</w:t>
      </w:r>
      <w:proofErr w:type="spellEnd"/>
      <w:r>
        <w:t xml:space="preserve"> dvora, na kojem stoji grb obitelji </w:t>
      </w:r>
      <w:proofErr w:type="spellStart"/>
      <w:r>
        <w:t>Vragović</w:t>
      </w:r>
      <w:proofErr w:type="spellEnd"/>
      <w:r>
        <w:t xml:space="preserve">, (lav u </w:t>
      </w:r>
      <w:proofErr w:type="spellStart"/>
      <w:r>
        <w:t>panđama</w:t>
      </w:r>
      <w:proofErr w:type="spellEnd"/>
      <w:r>
        <w:t xml:space="preserve"> drži okrenuto drvo jabuke), nekada se prostiralo staro groblje. Na starom groblju postojala je kapelica Svete Marije. Budući da je staro groblje preseljeno na novu lokaciju 1856. godine, </w:t>
      </w:r>
      <w:r>
        <w:lastRenderedPageBreak/>
        <w:t>tridesetak godina kasnije (1883. g.) porušena je i kapela Sveta Marije. Danas je fasada crkve obnovljena i crkva je sačuvana kao veoma vrijedan sakralni spomenik.</w:t>
      </w:r>
    </w:p>
    <w:p w:rsidR="009C2E00" w:rsidRDefault="009C2E00" w:rsidP="009C2E00"/>
    <w:p w:rsidR="009C2E00" w:rsidRDefault="009C2E00" w:rsidP="009C2E00">
      <w:r>
        <w:t xml:space="preserve">S obzirom na to da je već u 15. stoljeću u obližnjem burgu </w:t>
      </w:r>
      <w:proofErr w:type="spellStart"/>
      <w:r>
        <w:t>Maruševec</w:t>
      </w:r>
      <w:proofErr w:type="spellEnd"/>
      <w:r>
        <w:t xml:space="preserve"> živjela plemićka obitelj mađarskog porijekla </w:t>
      </w:r>
      <w:proofErr w:type="spellStart"/>
      <w:r>
        <w:t>Erdeghy</w:t>
      </w:r>
      <w:proofErr w:type="spellEnd"/>
      <w:r>
        <w:t xml:space="preserve">, koji kasnije nose ime </w:t>
      </w:r>
      <w:proofErr w:type="spellStart"/>
      <w:r>
        <w:t>Vragovići</w:t>
      </w:r>
      <w:proofErr w:type="spellEnd"/>
      <w:r>
        <w:t xml:space="preserve"> </w:t>
      </w:r>
      <w:proofErr w:type="spellStart"/>
      <w:r>
        <w:t>Maruševački</w:t>
      </w:r>
      <w:proofErr w:type="spellEnd"/>
      <w:r>
        <w:t xml:space="preserve">. Oni su crkvu u </w:t>
      </w:r>
      <w:proofErr w:type="spellStart"/>
      <w:r>
        <w:t>maruševcu</w:t>
      </w:r>
      <w:proofErr w:type="spellEnd"/>
      <w:r>
        <w:t xml:space="preserve"> pomagali i sudjelovali u obnavljanju crkve. U crkvi ta obitelj ima svoju obiteljsku grobnicu. U svetištu kod ulaza u </w:t>
      </w:r>
      <w:proofErr w:type="spellStart"/>
      <w:r>
        <w:t>sakrstiju</w:t>
      </w:r>
      <w:proofErr w:type="spellEnd"/>
      <w:r>
        <w:t xml:space="preserve"> nalazi se nadgrobna ploča s likom jednog člana porodice </w:t>
      </w:r>
      <w:proofErr w:type="spellStart"/>
      <w:r>
        <w:t>Vragović</w:t>
      </w:r>
      <w:proofErr w:type="spellEnd"/>
      <w:r>
        <w:t xml:space="preserve">. Osim svog spomenika, u crkvi se nalazi nadgrobna ploča </w:t>
      </w:r>
      <w:proofErr w:type="spellStart"/>
      <w:r>
        <w:t>Paulusa</w:t>
      </w:r>
      <w:proofErr w:type="spellEnd"/>
      <w:r>
        <w:t xml:space="preserve"> </w:t>
      </w:r>
      <w:proofErr w:type="spellStart"/>
      <w:r>
        <w:t>Patačića</w:t>
      </w:r>
      <w:proofErr w:type="spellEnd"/>
      <w:r>
        <w:t xml:space="preserve">, koji je nekada posjedovao dvorac u obližnjem </w:t>
      </w:r>
      <w:proofErr w:type="spellStart"/>
      <w:r>
        <w:t>Čalincu</w:t>
      </w:r>
      <w:proofErr w:type="spellEnd"/>
      <w:r>
        <w:t xml:space="preserve">. Tu je i nadgrobna ploča jednog člana plemićke obitelji </w:t>
      </w:r>
      <w:proofErr w:type="spellStart"/>
      <w:r>
        <w:t>Pasztory</w:t>
      </w:r>
      <w:proofErr w:type="spellEnd"/>
      <w:r>
        <w:t>, koja je također nekada bila vlasnik ovog posjeda.</w:t>
      </w:r>
    </w:p>
    <w:p w:rsidR="009C2E00" w:rsidRDefault="009C2E00" w:rsidP="009C2E00"/>
    <w:p w:rsidR="009C2E00" w:rsidRDefault="009C2E00" w:rsidP="009C2E00">
      <w:r>
        <w:t xml:space="preserve">Župnoj crkvi Svetog Juraja pripada i kapelica Svetog Roka u </w:t>
      </w:r>
      <w:proofErr w:type="spellStart"/>
      <w:r>
        <w:t>Druškovcu</w:t>
      </w:r>
      <w:proofErr w:type="spellEnd"/>
      <w:r>
        <w:t xml:space="preserve"> te kapelica presvetog Trojstva u </w:t>
      </w:r>
      <w:proofErr w:type="spellStart"/>
      <w:r>
        <w:t>Jurketincu</w:t>
      </w:r>
      <w:proofErr w:type="spellEnd"/>
      <w:r>
        <w:t xml:space="preserve">. Kapelica Svetog Roka poznato je svetište ovog kraja. Na kapelici se nalazi ploča na kojoj je zapis o </w:t>
      </w:r>
      <w:proofErr w:type="spellStart"/>
      <w:r>
        <w:t>Sthepanusu</w:t>
      </w:r>
      <w:proofErr w:type="spellEnd"/>
      <w:r>
        <w:t xml:space="preserve"> </w:t>
      </w:r>
      <w:proofErr w:type="spellStart"/>
      <w:r>
        <w:t>Druskoczyju</w:t>
      </w:r>
      <w:proofErr w:type="spellEnd"/>
      <w:r>
        <w:t xml:space="preserve">, članu </w:t>
      </w:r>
      <w:proofErr w:type="spellStart"/>
      <w:r>
        <w:t>plemičke</w:t>
      </w:r>
      <w:proofErr w:type="spellEnd"/>
      <w:r>
        <w:t xml:space="preserve"> obitelji koji je u </w:t>
      </w:r>
      <w:proofErr w:type="spellStart"/>
      <w:r>
        <w:t>Druškovcu</w:t>
      </w:r>
      <w:proofErr w:type="spellEnd"/>
      <w:r>
        <w:t xml:space="preserve"> imala svoju kuriju u 17. stoljeću i čiji članovi su obnašali važne dužnosti u Hrvatskoj.</w:t>
      </w:r>
    </w:p>
    <w:p w:rsidR="009C2E00" w:rsidRDefault="009C2E00" w:rsidP="009C2E00"/>
    <w:p w:rsidR="009C2E00" w:rsidRDefault="001D4629" w:rsidP="009C2E00">
      <w:hyperlink r:id="rId6" w:history="1">
        <w:r w:rsidRPr="00C84C20">
          <w:rPr>
            <w:rStyle w:val="Hyperlink"/>
          </w:rPr>
          <w:t>https://arhiva.marusevec.hr/obrazovanje-kultura-i-sport/zupna-crkva/?fbclid=IwAR1QB9d-tH11jJlw7luT3sMGxd4FKPZLV7g0RvUV-ltta7BwY1jfjQFWSjs</w:t>
        </w:r>
      </w:hyperlink>
    </w:p>
    <w:p w:rsidR="001D4629" w:rsidRDefault="001D4629" w:rsidP="001D4629">
      <w:pPr>
        <w:pStyle w:val="Heading1"/>
      </w:pPr>
    </w:p>
    <w:p w:rsidR="001D4629" w:rsidRDefault="001D4629" w:rsidP="001D4629">
      <w:pPr>
        <w:pStyle w:val="Heading2"/>
        <w:numPr>
          <w:ilvl w:val="1"/>
          <w:numId w:val="2"/>
        </w:numPr>
      </w:pPr>
      <w:bookmarkStart w:id="8" w:name="_Toc94966492"/>
      <w:r>
        <w:t xml:space="preserve">Dvorac </w:t>
      </w:r>
      <w:proofErr w:type="spellStart"/>
      <w:r>
        <w:t>Maruševec</w:t>
      </w:r>
      <w:bookmarkEnd w:id="8"/>
      <w:proofErr w:type="spellEnd"/>
    </w:p>
    <w:p w:rsidR="001D4629" w:rsidRDefault="001D4629" w:rsidP="001D4629"/>
    <w:p w:rsidR="001D4629" w:rsidRDefault="001D4629" w:rsidP="001D4629">
      <w:r w:rsidRPr="001D4629">
        <w:t>D</w:t>
      </w:r>
      <w:r>
        <w:t>vorac</w:t>
      </w:r>
      <w:r w:rsidRPr="001D4629">
        <w:t xml:space="preserve"> </w:t>
      </w:r>
      <w:proofErr w:type="spellStart"/>
      <w:r w:rsidRPr="001D4629">
        <w:t>Maruševec</w:t>
      </w:r>
      <w:proofErr w:type="spellEnd"/>
      <w:r w:rsidRPr="001D4629">
        <w:t xml:space="preserve"> se prvi puta spominje 1547. godine pod vlasništvom obitelji </w:t>
      </w:r>
      <w:proofErr w:type="spellStart"/>
      <w:r w:rsidRPr="001D4629">
        <w:t>Vragović</w:t>
      </w:r>
      <w:proofErr w:type="spellEnd"/>
      <w:r w:rsidRPr="001D4629">
        <w:t xml:space="preserve">. Nakon obitelji </w:t>
      </w:r>
      <w:proofErr w:type="spellStart"/>
      <w:r w:rsidRPr="001D4629">
        <w:t>Vragović</w:t>
      </w:r>
      <w:proofErr w:type="spellEnd"/>
      <w:r w:rsidRPr="001D4629">
        <w:t xml:space="preserve"> postaje vlasništvo </w:t>
      </w:r>
      <w:proofErr w:type="spellStart"/>
      <w:r w:rsidRPr="001D4629">
        <w:t>Pasztory</w:t>
      </w:r>
      <w:proofErr w:type="spellEnd"/>
      <w:r w:rsidRPr="001D4629">
        <w:t xml:space="preserve">, zatim </w:t>
      </w:r>
      <w:proofErr w:type="spellStart"/>
      <w:r w:rsidRPr="001D4629">
        <w:t>Katonaj</w:t>
      </w:r>
      <w:proofErr w:type="spellEnd"/>
      <w:r w:rsidRPr="001D4629">
        <w:t xml:space="preserve"> te </w:t>
      </w:r>
      <w:proofErr w:type="spellStart"/>
      <w:r w:rsidRPr="001D4629">
        <w:t>Patačić</w:t>
      </w:r>
      <w:proofErr w:type="spellEnd"/>
      <w:r w:rsidRPr="001D4629">
        <w:t xml:space="preserve">. </w:t>
      </w:r>
      <w:proofErr w:type="spellStart"/>
      <w:r w:rsidRPr="001D4629">
        <w:t>Patačići</w:t>
      </w:r>
      <w:proofErr w:type="spellEnd"/>
      <w:r w:rsidRPr="001D4629">
        <w:t xml:space="preserve"> su vlasnici dvorca do 1817. godine kada umire posljednji muški </w:t>
      </w:r>
      <w:proofErr w:type="spellStart"/>
      <w:r w:rsidRPr="001D4629">
        <w:t>Patačić</w:t>
      </w:r>
      <w:proofErr w:type="spellEnd"/>
      <w:r w:rsidRPr="001D4629">
        <w:t xml:space="preserve">. 1873. dvorac je kupljen od </w:t>
      </w:r>
      <w:proofErr w:type="spellStart"/>
      <w:r w:rsidRPr="001D4629">
        <w:t>gorfa</w:t>
      </w:r>
      <w:proofErr w:type="spellEnd"/>
      <w:r w:rsidRPr="001D4629">
        <w:t xml:space="preserve"> </w:t>
      </w:r>
      <w:proofErr w:type="spellStart"/>
      <w:r w:rsidRPr="001D4629">
        <w:t>Schlippenbacha</w:t>
      </w:r>
      <w:proofErr w:type="spellEnd"/>
      <w:r w:rsidRPr="001D4629">
        <w:t xml:space="preserve"> koji ga je dogradio te je tako dvorac ostao do danas. Nakon smrti grofa, 1881., dvorac kupuje Oskar </w:t>
      </w:r>
      <w:proofErr w:type="spellStart"/>
      <w:r w:rsidRPr="001D4629">
        <w:t>Pongratz</w:t>
      </w:r>
      <w:proofErr w:type="spellEnd"/>
      <w:r w:rsidRPr="001D4629">
        <w:t xml:space="preserve"> 1883. godine. Dvorac je bio u vlasništvu obitelji </w:t>
      </w:r>
      <w:proofErr w:type="spellStart"/>
      <w:r w:rsidRPr="001D4629">
        <w:t>Pongratz</w:t>
      </w:r>
      <w:proofErr w:type="spellEnd"/>
      <w:r w:rsidRPr="001D4629">
        <w:t xml:space="preserve"> do 1945. godine kada je oduzet nacionalizacijom. Dvorac je prije par godina vraćen nasljedniku </w:t>
      </w:r>
      <w:proofErr w:type="spellStart"/>
      <w:r w:rsidRPr="001D4629">
        <w:t>Pongratz</w:t>
      </w:r>
      <w:proofErr w:type="spellEnd"/>
      <w:r w:rsidRPr="001D4629">
        <w:t>.</w:t>
      </w:r>
    </w:p>
    <w:p w:rsidR="001D4629" w:rsidRDefault="001D4629" w:rsidP="001D4629"/>
    <w:p w:rsidR="001D4629" w:rsidRDefault="001D4629" w:rsidP="001D4629">
      <w:pPr>
        <w:pStyle w:val="Heading2"/>
        <w:numPr>
          <w:ilvl w:val="1"/>
          <w:numId w:val="2"/>
        </w:numPr>
      </w:pPr>
      <w:bookmarkStart w:id="9" w:name="_Toc94966493"/>
      <w:r>
        <w:t>Općina</w:t>
      </w:r>
      <w:bookmarkEnd w:id="9"/>
    </w:p>
    <w:p w:rsidR="001D4629" w:rsidRDefault="001D4629" w:rsidP="001D4629"/>
    <w:p w:rsidR="001D4629" w:rsidRDefault="001D4629" w:rsidP="001D4629">
      <w:r>
        <w:t xml:space="preserve">Trenutna zgrada Općine </w:t>
      </w:r>
      <w:proofErr w:type="spellStart"/>
      <w:r>
        <w:t>Maruševec</w:t>
      </w:r>
      <w:proofErr w:type="spellEnd"/>
      <w:r>
        <w:t xml:space="preserve"> izgrađena je na mjestu stare Osnovne škole </w:t>
      </w:r>
      <w:proofErr w:type="spellStart"/>
      <w:r>
        <w:t>Maruševec</w:t>
      </w:r>
      <w:proofErr w:type="spellEnd"/>
      <w:r>
        <w:t xml:space="preserve"> u selu </w:t>
      </w:r>
      <w:proofErr w:type="spellStart"/>
      <w:r>
        <w:t>Maruševec</w:t>
      </w:r>
      <w:proofErr w:type="spellEnd"/>
      <w:r>
        <w:t xml:space="preserve">. Prijašnja nastamba nalazila se u selu </w:t>
      </w:r>
      <w:proofErr w:type="spellStart"/>
      <w:r>
        <w:t>Čalinec</w:t>
      </w:r>
      <w:proofErr w:type="spellEnd"/>
      <w:r>
        <w:t xml:space="preserve"> te je bila znatno manja.</w:t>
      </w:r>
      <w:r w:rsidR="00F250AA">
        <w:t xml:space="preserve">  Izgradnja nove općinske zgrade počela je 2007. godine s dobivenim sredstvima. </w:t>
      </w:r>
      <w:r w:rsidR="00380743">
        <w:t xml:space="preserve">Trenutni načelnik je Mario </w:t>
      </w:r>
      <w:proofErr w:type="spellStart"/>
      <w:r w:rsidR="00380743">
        <w:t>Klapša</w:t>
      </w:r>
      <w:proofErr w:type="spellEnd"/>
      <w:r w:rsidR="00380743">
        <w:t xml:space="preserve"> koji je ostvario pobjedu na prethodnim izborima u drugom krugu u lipnju 2021. godine.</w:t>
      </w:r>
    </w:p>
    <w:p w:rsidR="001D4629" w:rsidRPr="00ED3D2B" w:rsidRDefault="001D4629" w:rsidP="00ED3D2B">
      <w:pPr>
        <w:rPr>
          <w:b/>
          <w:lang w:eastAsia="hr-HR"/>
        </w:rPr>
      </w:pPr>
      <w:r w:rsidRPr="00ED3D2B">
        <w:rPr>
          <w:b/>
          <w:lang w:eastAsia="hr-HR"/>
        </w:rPr>
        <w:t>Opće informacije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913"/>
        <w:gridCol w:w="967"/>
        <w:gridCol w:w="1075"/>
        <w:gridCol w:w="789"/>
        <w:gridCol w:w="939"/>
        <w:gridCol w:w="718"/>
        <w:gridCol w:w="1097"/>
      </w:tblGrid>
      <w:tr w:rsidR="001D4629" w:rsidTr="00F14640">
        <w:trPr>
          <w:jc w:val="center"/>
        </w:trPr>
        <w:tc>
          <w:tcPr>
            <w:tcW w:w="0" w:type="auto"/>
            <w:gridSpan w:val="8"/>
          </w:tcPr>
          <w:p w:rsidR="001D4629" w:rsidRPr="0057316C" w:rsidRDefault="001D4629" w:rsidP="00F14640">
            <w:pPr>
              <w:jc w:val="center"/>
              <w:rPr>
                <w:b/>
              </w:rPr>
            </w:pPr>
            <w:r w:rsidRPr="0057316C">
              <w:rPr>
                <w:b/>
              </w:rPr>
              <w:t>Površina (ha)</w:t>
            </w:r>
          </w:p>
        </w:tc>
      </w:tr>
      <w:tr w:rsidR="001D4629" w:rsidTr="00F14640">
        <w:trPr>
          <w:jc w:val="center"/>
        </w:trPr>
        <w:tc>
          <w:tcPr>
            <w:tcW w:w="0" w:type="auto"/>
          </w:tcPr>
          <w:p w:rsidR="001D4629" w:rsidRDefault="001D4629" w:rsidP="00F14640">
            <w:r>
              <w:t>UKUPNO:</w:t>
            </w:r>
          </w:p>
        </w:tc>
        <w:tc>
          <w:tcPr>
            <w:tcW w:w="0" w:type="auto"/>
          </w:tcPr>
          <w:p w:rsidR="001D4629" w:rsidRDefault="001D4629" w:rsidP="00F14640">
            <w:r>
              <w:t>Oranice</w:t>
            </w:r>
          </w:p>
        </w:tc>
        <w:tc>
          <w:tcPr>
            <w:tcW w:w="0" w:type="auto"/>
          </w:tcPr>
          <w:p w:rsidR="001D4629" w:rsidRDefault="001D4629" w:rsidP="00F14640">
            <w:r>
              <w:t>Voćnjaci</w:t>
            </w:r>
          </w:p>
        </w:tc>
        <w:tc>
          <w:tcPr>
            <w:tcW w:w="0" w:type="auto"/>
          </w:tcPr>
          <w:p w:rsidR="001D4629" w:rsidRDefault="001D4629" w:rsidP="00F14640">
            <w:r>
              <w:t>Vinogradi</w:t>
            </w:r>
          </w:p>
        </w:tc>
        <w:tc>
          <w:tcPr>
            <w:tcW w:w="0" w:type="auto"/>
          </w:tcPr>
          <w:p w:rsidR="001D4629" w:rsidRDefault="001D4629" w:rsidP="00F14640">
            <w:r>
              <w:t>Livade</w:t>
            </w:r>
          </w:p>
        </w:tc>
        <w:tc>
          <w:tcPr>
            <w:tcW w:w="0" w:type="auto"/>
          </w:tcPr>
          <w:p w:rsidR="001D4629" w:rsidRDefault="001D4629" w:rsidP="00F14640">
            <w:r>
              <w:t>Pašnjaci</w:t>
            </w:r>
          </w:p>
        </w:tc>
        <w:tc>
          <w:tcPr>
            <w:tcW w:w="0" w:type="auto"/>
          </w:tcPr>
          <w:p w:rsidR="001D4629" w:rsidRDefault="001D4629" w:rsidP="00F14640">
            <w:r>
              <w:t>Šume</w:t>
            </w:r>
          </w:p>
        </w:tc>
        <w:tc>
          <w:tcPr>
            <w:tcW w:w="0" w:type="auto"/>
          </w:tcPr>
          <w:p w:rsidR="001D4629" w:rsidRDefault="001D4629" w:rsidP="00F14640">
            <w:r>
              <w:t>Neplodno</w:t>
            </w:r>
          </w:p>
        </w:tc>
      </w:tr>
      <w:tr w:rsidR="001D4629" w:rsidTr="00F14640">
        <w:trPr>
          <w:jc w:val="center"/>
        </w:trPr>
        <w:tc>
          <w:tcPr>
            <w:tcW w:w="0" w:type="auto"/>
          </w:tcPr>
          <w:p w:rsidR="001D4629" w:rsidRDefault="001D4629" w:rsidP="00F14640">
            <w:r>
              <w:t>4 998</w:t>
            </w:r>
          </w:p>
        </w:tc>
        <w:tc>
          <w:tcPr>
            <w:tcW w:w="0" w:type="auto"/>
          </w:tcPr>
          <w:p w:rsidR="001D4629" w:rsidRDefault="001D4629" w:rsidP="00F14640">
            <w:r>
              <w:t>2 394</w:t>
            </w:r>
          </w:p>
        </w:tc>
        <w:tc>
          <w:tcPr>
            <w:tcW w:w="0" w:type="auto"/>
          </w:tcPr>
          <w:p w:rsidR="001D4629" w:rsidRDefault="001D4629" w:rsidP="00F14640">
            <w:r>
              <w:t>80</w:t>
            </w:r>
          </w:p>
        </w:tc>
        <w:tc>
          <w:tcPr>
            <w:tcW w:w="0" w:type="auto"/>
          </w:tcPr>
          <w:p w:rsidR="001D4629" w:rsidRDefault="001D4629" w:rsidP="00F14640">
            <w:r>
              <w:t>17</w:t>
            </w:r>
          </w:p>
        </w:tc>
        <w:tc>
          <w:tcPr>
            <w:tcW w:w="0" w:type="auto"/>
          </w:tcPr>
          <w:p w:rsidR="001D4629" w:rsidRDefault="001D4629" w:rsidP="00F14640">
            <w:r>
              <w:t>1172</w:t>
            </w:r>
          </w:p>
        </w:tc>
        <w:tc>
          <w:tcPr>
            <w:tcW w:w="0" w:type="auto"/>
          </w:tcPr>
          <w:p w:rsidR="001D4629" w:rsidRDefault="001D4629" w:rsidP="00F14640">
            <w:r>
              <w:t>193</w:t>
            </w:r>
          </w:p>
        </w:tc>
        <w:tc>
          <w:tcPr>
            <w:tcW w:w="0" w:type="auto"/>
          </w:tcPr>
          <w:p w:rsidR="001D4629" w:rsidRDefault="001D4629" w:rsidP="00F14640">
            <w:r>
              <w:t>748</w:t>
            </w:r>
          </w:p>
        </w:tc>
        <w:tc>
          <w:tcPr>
            <w:tcW w:w="0" w:type="auto"/>
          </w:tcPr>
          <w:p w:rsidR="001D4629" w:rsidRDefault="001D4629" w:rsidP="00F14640">
            <w:r>
              <w:t>394</w:t>
            </w:r>
          </w:p>
        </w:tc>
      </w:tr>
    </w:tbl>
    <w:p w:rsidR="001D4629" w:rsidRDefault="001D4629" w:rsidP="001D4629"/>
    <w:p w:rsidR="001D4629" w:rsidRPr="0057316C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STANOVNIKA – prema popisu iz 2011. godine:</w:t>
      </w:r>
    </w:p>
    <w:p w:rsidR="001D4629" w:rsidRPr="0057316C" w:rsidRDefault="001D4629" w:rsidP="001D4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6.381</w:t>
      </w:r>
    </w:p>
    <w:p w:rsidR="001D4629" w:rsidRPr="0057316C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KUĆANSTAVA – prema popisu iz 2011. godine:</w:t>
      </w:r>
    </w:p>
    <w:p w:rsidR="001D4629" w:rsidRPr="0057316C" w:rsidRDefault="001D4629" w:rsidP="001D4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1.864</w:t>
      </w:r>
    </w:p>
    <w:p w:rsidR="001D4629" w:rsidRPr="0057316C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STANOVA – prema popisu iz 2011. godine:</w:t>
      </w:r>
    </w:p>
    <w:p w:rsidR="001D4629" w:rsidRPr="0057316C" w:rsidRDefault="001D4629" w:rsidP="001D46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2.215</w:t>
      </w:r>
    </w:p>
    <w:p w:rsidR="001D4629" w:rsidRDefault="001D4629" w:rsidP="001D4629"/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odaci o Općini"/>
      </w:tblPr>
      <w:tblGrid>
        <w:gridCol w:w="560"/>
        <w:gridCol w:w="1440"/>
        <w:gridCol w:w="1547"/>
        <w:gridCol w:w="1573"/>
        <w:gridCol w:w="1240"/>
      </w:tblGrid>
      <w:tr w:rsidR="001D4629" w:rsidRPr="0057316C" w:rsidTr="00F14640">
        <w:trPr>
          <w:tblHeader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Broj stanovnika, kućanstava i stanova po naseljima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R. br.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Naselje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stanovnika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kućanstava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stanova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Bikovec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80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Biljevec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Brodarovec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69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Čalinec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572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Cerje </w:t>
            </w: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Nebojse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161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Donje Ladanje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1.166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385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Druškovec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Greda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567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182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Jurketinec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127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Kapelec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40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Korenjak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43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Koretinec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125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Koškovec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78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Maruševec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Novaki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533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170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Selnik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141</w:t>
            </w:r>
          </w:p>
        </w:tc>
      </w:tr>
    </w:tbl>
    <w:p w:rsidR="001D4629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1D4629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D4629" w:rsidRPr="0057316C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U odnosu na županiju"/>
      </w:tblPr>
      <w:tblGrid>
        <w:gridCol w:w="2281"/>
        <w:gridCol w:w="1947"/>
        <w:gridCol w:w="860"/>
        <w:gridCol w:w="560"/>
        <w:gridCol w:w="440"/>
      </w:tblGrid>
      <w:tr w:rsidR="001D4629" w:rsidRPr="0057316C" w:rsidTr="00F14640">
        <w:trPr>
          <w:gridAfter w:val="2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Varaždinska županija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 xml:space="preserve">Općina </w:t>
            </w:r>
            <w:proofErr w:type="spellStart"/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Maruševec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%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Površina u km</w:t>
            </w: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hr-H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1.261,29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50,15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3,98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Stanovnici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1981.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186927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7257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3,88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187853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7089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3,81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2001.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183730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6692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3,64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2011.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183730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6379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3,64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Stanovi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1981.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51452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1923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3,8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56880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2001.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59570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2056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2011.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59570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2215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3,5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Kućanstva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1981.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52845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1910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56706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2071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2001.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56344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1927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3,4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2011.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56344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1864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3,4</w:t>
            </w:r>
          </w:p>
        </w:tc>
      </w:tr>
      <w:tr w:rsidR="001D4629" w:rsidRPr="0057316C" w:rsidTr="00F1464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Gustoća st/km</w:t>
            </w: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hr-HR"/>
              </w:rPr>
              <w:t>2</w:t>
            </w: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– 2001.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1D4629" w:rsidRPr="0057316C" w:rsidRDefault="001D4629" w:rsidP="00F14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D4629" w:rsidRPr="0057316C" w:rsidRDefault="001D4629" w:rsidP="001D4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D4629" w:rsidRDefault="001D4629" w:rsidP="001D4629">
      <w:pPr>
        <w:pStyle w:val="Heading2"/>
        <w:numPr>
          <w:ilvl w:val="1"/>
          <w:numId w:val="2"/>
        </w:numPr>
      </w:pPr>
      <w:bookmarkStart w:id="10" w:name="_Toc94966494"/>
      <w:r>
        <w:t xml:space="preserve">Osnovna škola „Gustav Krklec“ </w:t>
      </w:r>
      <w:proofErr w:type="spellStart"/>
      <w:r>
        <w:t>Maruševec</w:t>
      </w:r>
      <w:bookmarkEnd w:id="10"/>
      <w:proofErr w:type="spellEnd"/>
    </w:p>
    <w:p w:rsidR="001D4629" w:rsidRDefault="001D4629" w:rsidP="001D4629"/>
    <w:p w:rsidR="001D4629" w:rsidRDefault="001D4629" w:rsidP="001D4629">
      <w:r w:rsidRPr="001D4629">
        <w:t xml:space="preserve">Školstvo u </w:t>
      </w:r>
      <w:proofErr w:type="spellStart"/>
      <w:r w:rsidRPr="001D4629">
        <w:t>Maruševcu</w:t>
      </w:r>
      <w:proofErr w:type="spellEnd"/>
      <w:r w:rsidRPr="001D4629">
        <w:t xml:space="preserve"> počelo je na temelju ugovora od 18.02.1839 godine koji je sklopljen između Prosvjetne uprave zagrebačke te Općine </w:t>
      </w:r>
      <w:proofErr w:type="spellStart"/>
      <w:r w:rsidRPr="001D4629">
        <w:t>Maruševec</w:t>
      </w:r>
      <w:proofErr w:type="spellEnd"/>
      <w:r w:rsidRPr="001D4629">
        <w:t xml:space="preserve"> kojim je osnovana seoska pučka škola. Stara zgrada osnovne škole izgrađena je nasuprot župnog dvora te je obuhvaćala jednu učionu i stan za učitelja te prostran vrt. Najstariji podaci o učenicima zabilježeni su za školsku godinu 1859./1860. godine. Preimenovanje škole zabilježeno je 90-ih po poznatom književniku Gustavu Krklec rođenom u </w:t>
      </w:r>
      <w:proofErr w:type="spellStart"/>
      <w:r w:rsidRPr="001D4629">
        <w:t>Maruševcu</w:t>
      </w:r>
      <w:proofErr w:type="spellEnd"/>
      <w:r w:rsidRPr="001D4629">
        <w:t xml:space="preserve"> koji je pohađao školu u </w:t>
      </w:r>
      <w:proofErr w:type="spellStart"/>
      <w:r w:rsidRPr="001D4629">
        <w:t>Maruševcu</w:t>
      </w:r>
      <w:proofErr w:type="spellEnd"/>
      <w:r w:rsidRPr="001D4629">
        <w:t xml:space="preserve"> od 1905.-1909. godine. Osnovna škola "Gustav Krklec" </w:t>
      </w:r>
      <w:proofErr w:type="spellStart"/>
      <w:r w:rsidRPr="001D4629">
        <w:t>Maruševec</w:t>
      </w:r>
      <w:proofErr w:type="spellEnd"/>
      <w:r w:rsidRPr="001D4629">
        <w:t>.</w:t>
      </w:r>
    </w:p>
    <w:p w:rsidR="001D4629" w:rsidRDefault="001D4629" w:rsidP="001D4629"/>
    <w:p w:rsidR="001D4629" w:rsidRDefault="001D4629" w:rsidP="001D4629">
      <w:pPr>
        <w:pStyle w:val="Heading1"/>
        <w:numPr>
          <w:ilvl w:val="0"/>
          <w:numId w:val="2"/>
        </w:numPr>
      </w:pPr>
      <w:bookmarkStart w:id="11" w:name="_Toc94966495"/>
      <w:r>
        <w:t>Budi aktivan</w:t>
      </w:r>
      <w:bookmarkEnd w:id="11"/>
    </w:p>
    <w:p w:rsidR="001D4629" w:rsidRDefault="001D4629" w:rsidP="001D4629">
      <w:pPr>
        <w:pStyle w:val="Heading2"/>
        <w:numPr>
          <w:ilvl w:val="1"/>
          <w:numId w:val="2"/>
        </w:numPr>
      </w:pPr>
      <w:bookmarkStart w:id="12" w:name="_Toc94966496"/>
      <w:proofErr w:type="spellStart"/>
      <w:r>
        <w:t>Kuburaška</w:t>
      </w:r>
      <w:proofErr w:type="spellEnd"/>
      <w:r>
        <w:t xml:space="preserve"> udruga </w:t>
      </w:r>
      <w:proofErr w:type="spellStart"/>
      <w:r>
        <w:t>Maruševec</w:t>
      </w:r>
      <w:bookmarkEnd w:id="12"/>
      <w:proofErr w:type="spellEnd"/>
    </w:p>
    <w:p w:rsidR="001D4629" w:rsidRDefault="001D4629" w:rsidP="001D4629"/>
    <w:p w:rsidR="001D4629" w:rsidRDefault="001D4629" w:rsidP="001D4629">
      <w:proofErr w:type="spellStart"/>
      <w:r w:rsidRPr="001D4629">
        <w:t>Kuburaška</w:t>
      </w:r>
      <w:proofErr w:type="spellEnd"/>
      <w:r w:rsidRPr="001D4629">
        <w:t xml:space="preserve"> udruga </w:t>
      </w:r>
      <w:proofErr w:type="spellStart"/>
      <w:r w:rsidRPr="001D4629">
        <w:t>Maruševec</w:t>
      </w:r>
      <w:proofErr w:type="spellEnd"/>
      <w:r w:rsidRPr="001D4629">
        <w:t xml:space="preserve"> osnovana je 16.04.2006. te nastavlja tradiciju pucanja iz mužara i kubura u </w:t>
      </w:r>
      <w:proofErr w:type="spellStart"/>
      <w:r w:rsidRPr="001D4629">
        <w:t>maruševečkom</w:t>
      </w:r>
      <w:proofErr w:type="spellEnd"/>
      <w:r w:rsidRPr="001D4629">
        <w:t xml:space="preserve"> kraju, ali i šire poput Đakovačkih vezova u Đakovu, Šokačko sijelo u Županji, vjenčanja i slično. Najstariji vjerodostojni podatak o tradiciji pucanja u </w:t>
      </w:r>
      <w:proofErr w:type="spellStart"/>
      <w:r w:rsidRPr="001D4629">
        <w:t>Maruševcu</w:t>
      </w:r>
      <w:proofErr w:type="spellEnd"/>
      <w:r w:rsidRPr="001D4629">
        <w:t xml:space="preserve"> datira iz 1862. godine te se nalazi u crkvenim knjigama Župe </w:t>
      </w:r>
      <w:proofErr w:type="spellStart"/>
      <w:r w:rsidRPr="001D4629">
        <w:t>Maruševec</w:t>
      </w:r>
      <w:proofErr w:type="spellEnd"/>
      <w:r w:rsidRPr="001D4629">
        <w:t>. Ta se tradicija najčešće spominje uz Uskršnje vrijeme, no i za druge crkvene svečanosti.</w:t>
      </w:r>
      <w:r w:rsidR="004F52B3">
        <w:t xml:space="preserve"> </w:t>
      </w:r>
      <w:proofErr w:type="spellStart"/>
      <w:r w:rsidRPr="001D4629">
        <w:t>Kuburaška</w:t>
      </w:r>
      <w:proofErr w:type="spellEnd"/>
      <w:r w:rsidRPr="001D4629">
        <w:t xml:space="preserve"> udruga </w:t>
      </w:r>
      <w:proofErr w:type="spellStart"/>
      <w:r w:rsidRPr="001D4629">
        <w:t>Ma</w:t>
      </w:r>
      <w:r w:rsidR="004F52B3">
        <w:t>ruševec</w:t>
      </w:r>
      <w:proofErr w:type="spellEnd"/>
      <w:r w:rsidR="004F52B3">
        <w:t xml:space="preserve"> također kiti jelku za Bo</w:t>
      </w:r>
      <w:r w:rsidRPr="001D4629">
        <w:t xml:space="preserve">žić kod crkve u </w:t>
      </w:r>
      <w:proofErr w:type="spellStart"/>
      <w:r w:rsidRPr="001D4629">
        <w:t>Maruševcu</w:t>
      </w:r>
      <w:proofErr w:type="spellEnd"/>
      <w:r w:rsidRPr="001D4629">
        <w:t xml:space="preserve"> te postavlja Uskršnje jaje za Uskrs. Također je organizator </w:t>
      </w:r>
      <w:proofErr w:type="spellStart"/>
      <w:r w:rsidRPr="001D4629">
        <w:t>Čiselske</w:t>
      </w:r>
      <w:proofErr w:type="spellEnd"/>
      <w:r w:rsidRPr="001D4629">
        <w:t xml:space="preserve"> </w:t>
      </w:r>
      <w:proofErr w:type="spellStart"/>
      <w:r w:rsidRPr="001D4629">
        <w:t>nedele</w:t>
      </w:r>
      <w:proofErr w:type="spellEnd"/>
      <w:r w:rsidRPr="001D4629">
        <w:t xml:space="preserve"> kojom se obilježava blagdan Kraljice svete Krunice i adventskog sajma u </w:t>
      </w:r>
      <w:proofErr w:type="spellStart"/>
      <w:r w:rsidRPr="001D4629">
        <w:t>Maruševcu</w:t>
      </w:r>
      <w:proofErr w:type="spellEnd"/>
      <w:r w:rsidRPr="001D4629">
        <w:t>.</w:t>
      </w:r>
      <w:r w:rsidR="004F52B3">
        <w:t xml:space="preserve"> </w:t>
      </w:r>
      <w:proofErr w:type="spellStart"/>
      <w:r w:rsidR="0054131E">
        <w:t>Kuburaška</w:t>
      </w:r>
      <w:proofErr w:type="spellEnd"/>
      <w:r w:rsidR="0054131E">
        <w:t xml:space="preserve"> udruga </w:t>
      </w:r>
      <w:proofErr w:type="spellStart"/>
      <w:r w:rsidR="0054131E">
        <w:t>Maruševec</w:t>
      </w:r>
      <w:proofErr w:type="spellEnd"/>
      <w:r w:rsidR="0054131E">
        <w:t xml:space="preserve"> trenutno broji oko 30 članova od kojih </w:t>
      </w:r>
      <w:r w:rsidR="008321D5">
        <w:t>broje</w:t>
      </w:r>
      <w:r w:rsidR="0054131E">
        <w:t xml:space="preserve"> 3 </w:t>
      </w:r>
      <w:r w:rsidR="008321D5">
        <w:t>članice</w:t>
      </w:r>
      <w:r w:rsidR="0054131E">
        <w:t>.</w:t>
      </w:r>
      <w:r w:rsidR="008321D5">
        <w:t xml:space="preserve"> </w:t>
      </w:r>
      <w:r w:rsidR="00473081">
        <w:t xml:space="preserve">Uz navedene aktivnosti poziva ih se i na obilježja vjenčanja, rođendana i ostalih </w:t>
      </w:r>
      <w:r w:rsidR="00463FB9">
        <w:t xml:space="preserve">sličnih prigodnosti, kao i za dan Općine </w:t>
      </w:r>
      <w:proofErr w:type="spellStart"/>
      <w:r w:rsidR="00463FB9">
        <w:t>Maruševec</w:t>
      </w:r>
      <w:proofErr w:type="spellEnd"/>
      <w:r w:rsidR="00463FB9">
        <w:t xml:space="preserve">. </w:t>
      </w:r>
    </w:p>
    <w:p w:rsidR="001D4629" w:rsidRDefault="001D4629" w:rsidP="001D4629"/>
    <w:p w:rsidR="001D4629" w:rsidRDefault="002761E0" w:rsidP="002761E0">
      <w:pPr>
        <w:pStyle w:val="Heading2"/>
        <w:numPr>
          <w:ilvl w:val="1"/>
          <w:numId w:val="2"/>
        </w:numPr>
      </w:pPr>
      <w:bookmarkStart w:id="13" w:name="_Toc94966497"/>
      <w:r>
        <w:t xml:space="preserve">Udruga žena </w:t>
      </w:r>
      <w:proofErr w:type="spellStart"/>
      <w:r>
        <w:t>Jurketinec</w:t>
      </w:r>
      <w:bookmarkEnd w:id="13"/>
      <w:proofErr w:type="spellEnd"/>
    </w:p>
    <w:p w:rsidR="002761E0" w:rsidRDefault="002761E0" w:rsidP="002761E0"/>
    <w:p w:rsidR="002761E0" w:rsidRDefault="002761E0" w:rsidP="002761E0">
      <w:r w:rsidRPr="002761E0">
        <w:t xml:space="preserve">Udruga žena </w:t>
      </w:r>
      <w:proofErr w:type="spellStart"/>
      <w:r w:rsidRPr="002761E0">
        <w:t>Jurketinec</w:t>
      </w:r>
      <w:proofErr w:type="spellEnd"/>
      <w:r w:rsidRPr="002761E0">
        <w:t xml:space="preserve"> osnovana je 7.02.2002. godine te trenutno bilježi 18 članica. U po</w:t>
      </w:r>
      <w:r>
        <w:t>če</w:t>
      </w:r>
      <w:r w:rsidRPr="002761E0">
        <w:t xml:space="preserve">cima udruga je osnivana radi uređenja društvenog doma u </w:t>
      </w:r>
      <w:proofErr w:type="spellStart"/>
      <w:r w:rsidRPr="002761E0">
        <w:t>Jurketincu</w:t>
      </w:r>
      <w:proofErr w:type="spellEnd"/>
      <w:r w:rsidRPr="002761E0">
        <w:t xml:space="preserve"> te njegovog okoliša. Kasnije se udruga počela baviti ručnim radovima te organiziranjem adventa u </w:t>
      </w:r>
      <w:proofErr w:type="spellStart"/>
      <w:r w:rsidRPr="002761E0">
        <w:t>Maruševcu</w:t>
      </w:r>
      <w:proofErr w:type="spellEnd"/>
      <w:r w:rsidRPr="002761E0">
        <w:t>.</w:t>
      </w:r>
      <w:r w:rsidR="001D28CA">
        <w:t xml:space="preserve"> Uz advent članice </w:t>
      </w:r>
      <w:r w:rsidR="001D28CA">
        <w:lastRenderedPageBreak/>
        <w:t xml:space="preserve">organiziraju i jesenske igre za </w:t>
      </w:r>
      <w:r w:rsidR="006760E1">
        <w:t>djecu</w:t>
      </w:r>
      <w:r w:rsidR="001D28CA">
        <w:t>, te ljetne igre</w:t>
      </w:r>
      <w:r w:rsidR="006760E1">
        <w:t xml:space="preserve"> za odrasle</w:t>
      </w:r>
      <w:r w:rsidR="001D28CA">
        <w:t xml:space="preserve"> sa mnoštvom aktivnosti. </w:t>
      </w:r>
      <w:r w:rsidR="006760E1">
        <w:t>Uz izradu starina te održavanja okoliša, članice su ustrajne da okupljaju ljude za druženje te da im pruže zabavu i b</w:t>
      </w:r>
      <w:r w:rsidR="00F940F8">
        <w:t>i</w:t>
      </w:r>
      <w:r w:rsidR="006760E1">
        <w:t>jeg od svakodnevnog života.</w:t>
      </w:r>
    </w:p>
    <w:p w:rsidR="002761E0" w:rsidRDefault="002761E0" w:rsidP="002761E0">
      <w:pPr>
        <w:pStyle w:val="Heading2"/>
        <w:numPr>
          <w:ilvl w:val="1"/>
          <w:numId w:val="2"/>
        </w:numPr>
      </w:pPr>
      <w:bookmarkStart w:id="14" w:name="_Toc94966498"/>
      <w:r>
        <w:t>Biciklizam</w:t>
      </w:r>
      <w:bookmarkEnd w:id="14"/>
    </w:p>
    <w:p w:rsidR="00297DD8" w:rsidRDefault="00297DD8" w:rsidP="00297DD8"/>
    <w:p w:rsidR="00297DD8" w:rsidRDefault="00297DD8" w:rsidP="00297DD8">
      <w:r>
        <w:t xml:space="preserve">Jednom godišnje održava se </w:t>
      </w:r>
      <w:proofErr w:type="spellStart"/>
      <w:r>
        <w:t>Bicik</w:t>
      </w:r>
      <w:r w:rsidR="0011700B">
        <w:t>lijada</w:t>
      </w:r>
      <w:proofErr w:type="spellEnd"/>
      <w:r w:rsidR="0011700B">
        <w:t xml:space="preserve"> koja je stvorena od lokalne udruge</w:t>
      </w:r>
      <w:r w:rsidR="000F5B10">
        <w:t xml:space="preserve"> za poticanje na aktivan život. </w:t>
      </w:r>
      <w:proofErr w:type="spellStart"/>
      <w:r>
        <w:t>Biciklijada</w:t>
      </w:r>
      <w:proofErr w:type="spellEnd"/>
      <w:r>
        <w:t xml:space="preserve"> uvijek kreće u </w:t>
      </w:r>
      <w:proofErr w:type="spellStart"/>
      <w:r>
        <w:t>Čalincu</w:t>
      </w:r>
      <w:proofErr w:type="spellEnd"/>
      <w:r>
        <w:t xml:space="preserve"> te se odvija u okolnim selima Općine. </w:t>
      </w:r>
      <w:r w:rsidR="000F5B10">
        <w:t xml:space="preserve">2021. godine održana je 4. </w:t>
      </w:r>
      <w:proofErr w:type="spellStart"/>
      <w:r w:rsidR="000F5B10">
        <w:t>biciklijada</w:t>
      </w:r>
      <w:proofErr w:type="spellEnd"/>
      <w:r w:rsidR="000F5B10">
        <w:t xml:space="preserve"> po redu. Ova je akcija aktivnog života humanitarnog karaktera sa dužinom staze od 22 km. </w:t>
      </w:r>
      <w:r w:rsidR="008A2BD7">
        <w:t>Sudionici su obavezni imati reflektirajući prsluk te djeca mlađa od 14 godina mogu sudjelovati samo u pratnji punoljetne osobe, dok sva djeca do 16 godina obavezno moraju imati kacigu.</w:t>
      </w:r>
      <w:r w:rsidR="0011700B">
        <w:t xml:space="preserve"> Budući da je i jedan od ciljeva </w:t>
      </w:r>
      <w:proofErr w:type="spellStart"/>
      <w:r w:rsidR="0011700B">
        <w:t>biciklijade</w:t>
      </w:r>
      <w:proofErr w:type="spellEnd"/>
      <w:r w:rsidR="0011700B">
        <w:t xml:space="preserve"> humanitarnost, sva kotizacija koja se prikuplja ide u humanitarne svrhe.</w:t>
      </w:r>
    </w:p>
    <w:p w:rsidR="0011700B" w:rsidRDefault="0011700B" w:rsidP="00297DD8">
      <w:hyperlink r:id="rId7" w:history="1">
        <w:r w:rsidRPr="00C84C20">
          <w:rPr>
            <w:rStyle w:val="Hyperlink"/>
          </w:rPr>
          <w:t>https://biciklijade.com/detail/3899</w:t>
        </w:r>
      </w:hyperlink>
    </w:p>
    <w:p w:rsidR="0011700B" w:rsidRPr="00297DD8" w:rsidRDefault="0011700B" w:rsidP="00297DD8"/>
    <w:p w:rsidR="002761E0" w:rsidRDefault="002761E0" w:rsidP="002761E0"/>
    <w:p w:rsidR="002761E0" w:rsidRDefault="002761E0" w:rsidP="002761E0">
      <w:pPr>
        <w:pStyle w:val="Heading1"/>
        <w:numPr>
          <w:ilvl w:val="0"/>
          <w:numId w:val="2"/>
        </w:numPr>
      </w:pPr>
      <w:bookmarkStart w:id="15" w:name="_Toc94966499"/>
      <w:r>
        <w:t>Događaji</w:t>
      </w:r>
      <w:bookmarkEnd w:id="15"/>
    </w:p>
    <w:p w:rsidR="002761E0" w:rsidRDefault="002761E0" w:rsidP="002761E0">
      <w:pPr>
        <w:pStyle w:val="Heading2"/>
        <w:numPr>
          <w:ilvl w:val="1"/>
          <w:numId w:val="2"/>
        </w:numPr>
      </w:pPr>
      <w:bookmarkStart w:id="16" w:name="_Toc94966500"/>
      <w:r>
        <w:t>Advent</w:t>
      </w:r>
      <w:bookmarkEnd w:id="16"/>
    </w:p>
    <w:p w:rsidR="00A51F7C" w:rsidRDefault="00A51F7C" w:rsidP="00A51F7C"/>
    <w:p w:rsidR="00A51F7C" w:rsidRDefault="00804CF8" w:rsidP="00A51F7C">
      <w:r>
        <w:t xml:space="preserve">Prvi adventski sajam u </w:t>
      </w:r>
      <w:proofErr w:type="spellStart"/>
      <w:r>
        <w:t>Maruševcu</w:t>
      </w:r>
      <w:proofErr w:type="spellEnd"/>
      <w:r>
        <w:t xml:space="preserve"> održan</w:t>
      </w:r>
      <w:r w:rsidR="005D4E34">
        <w:t xml:space="preserve"> je 2013. godine u organizaciji</w:t>
      </w:r>
      <w:r>
        <w:t xml:space="preserve"> </w:t>
      </w:r>
      <w:proofErr w:type="spellStart"/>
      <w:r>
        <w:t>Kuburaške</w:t>
      </w:r>
      <w:proofErr w:type="spellEnd"/>
      <w:r>
        <w:t xml:space="preserve"> udruge </w:t>
      </w:r>
      <w:proofErr w:type="spellStart"/>
      <w:r>
        <w:t>Maruševec</w:t>
      </w:r>
      <w:proofErr w:type="spellEnd"/>
      <w:r>
        <w:t xml:space="preserve">. Advent počinje kićenjem jelke od strane udruge ispred crkve sv. Jurja u </w:t>
      </w:r>
      <w:proofErr w:type="spellStart"/>
      <w:r>
        <w:t>Maruševcu</w:t>
      </w:r>
      <w:proofErr w:type="spellEnd"/>
      <w:r>
        <w:t>.</w:t>
      </w:r>
      <w:r w:rsidR="004C59CE">
        <w:t xml:space="preserve"> Kod kićenja jelke sudjeluju i djeca iz vrtića</w:t>
      </w:r>
      <w:r w:rsidR="00F07A40">
        <w:t xml:space="preserve"> te moto klub „</w:t>
      </w:r>
      <w:proofErr w:type="spellStart"/>
      <w:r w:rsidR="00F07A40">
        <w:t>Bombelles</w:t>
      </w:r>
      <w:proofErr w:type="spellEnd"/>
      <w:r w:rsidR="00F07A40">
        <w:t xml:space="preserve">“ iz Vinice, tzv. moto </w:t>
      </w:r>
      <w:proofErr w:type="spellStart"/>
      <w:r w:rsidR="00F07A40">
        <w:t>mrazov</w:t>
      </w:r>
      <w:r w:rsidR="00E77F62">
        <w:t>i</w:t>
      </w:r>
      <w:proofErr w:type="spellEnd"/>
      <w:r w:rsidR="00E77F62">
        <w:t xml:space="preserve"> koji usreće djecu s poklonima. </w:t>
      </w:r>
      <w:r w:rsidR="00FD6ED1">
        <w:t>Nakon kićenja, posjetitelji su pozvani u prostore osnovne škole gdje se održava sajama ručnih radova udruga, te lokalnih OPG-ova uz hranu, piće i dramski igrokaz.</w:t>
      </w:r>
    </w:p>
    <w:p w:rsidR="005D4E34" w:rsidRDefault="005D4E34" w:rsidP="00A51F7C"/>
    <w:p w:rsidR="005D4E34" w:rsidRDefault="005D4E34" w:rsidP="00A51F7C">
      <w:r>
        <w:t xml:space="preserve">Posljednje 2 godine advent i obilježava i Udruga žena </w:t>
      </w:r>
      <w:proofErr w:type="spellStart"/>
      <w:r>
        <w:t>Jurketinec</w:t>
      </w:r>
      <w:proofErr w:type="spellEnd"/>
      <w:r>
        <w:t xml:space="preserve"> gdje na otvorenom prostoru, isto tako imaju ponuđene proizvode lokalnih OPG-ova te vlastitih ručnih radova. </w:t>
      </w:r>
      <w:r w:rsidR="00EB79B0">
        <w:t>Djeca, i odrasli ako žele, također imaju mogućnost posjetiti Djeda Božićnjaka u njegovoj kućici te se s njim isto tako i poslikati.</w:t>
      </w:r>
      <w:r w:rsidR="007E2CAD">
        <w:t xml:space="preserve"> Udruga obilježava advent 3 dana kroz koje svaki dan imaju živu glazbu uz tamburaše ili talentirane članice.</w:t>
      </w:r>
      <w:r w:rsidR="00AA41C8">
        <w:t xml:space="preserve"> Posjetitelji se mogu okrijepiti besplatnim čajem ili kupiti kuhano vino i hranu.</w:t>
      </w:r>
    </w:p>
    <w:p w:rsidR="007E2CAD" w:rsidRPr="00A51F7C" w:rsidRDefault="007E2CAD" w:rsidP="00A51F7C"/>
    <w:p w:rsidR="002761E0" w:rsidRDefault="002761E0" w:rsidP="002761E0">
      <w:pPr>
        <w:pStyle w:val="Heading2"/>
        <w:numPr>
          <w:ilvl w:val="1"/>
          <w:numId w:val="2"/>
        </w:numPr>
      </w:pPr>
      <w:bookmarkStart w:id="17" w:name="_Toc94966501"/>
      <w:proofErr w:type="spellStart"/>
      <w:r>
        <w:t>Čiselska</w:t>
      </w:r>
      <w:proofErr w:type="spellEnd"/>
      <w:r>
        <w:t xml:space="preserve"> </w:t>
      </w:r>
      <w:proofErr w:type="spellStart"/>
      <w:r>
        <w:t>nedela</w:t>
      </w:r>
      <w:bookmarkEnd w:id="17"/>
      <w:proofErr w:type="spellEnd"/>
    </w:p>
    <w:p w:rsidR="00A51F7C" w:rsidRDefault="00A51F7C" w:rsidP="00A51F7C"/>
    <w:p w:rsidR="00A51F7C" w:rsidRDefault="00A51F7C" w:rsidP="00A51F7C">
      <w:proofErr w:type="spellStart"/>
      <w:r>
        <w:t>Čiselska</w:t>
      </w:r>
      <w:proofErr w:type="spellEnd"/>
      <w:r>
        <w:t xml:space="preserve"> </w:t>
      </w:r>
      <w:proofErr w:type="spellStart"/>
      <w:r>
        <w:t>nedela</w:t>
      </w:r>
      <w:proofErr w:type="spellEnd"/>
      <w:r>
        <w:t xml:space="preserve"> </w:t>
      </w:r>
      <w:r w:rsidR="00DE54C4">
        <w:t xml:space="preserve">ili </w:t>
      </w:r>
      <w:r>
        <w:t xml:space="preserve"> blagdan Kraljic</w:t>
      </w:r>
      <w:r w:rsidR="00DE54C4">
        <w:t xml:space="preserve">e sv. Krunice održava se prvu nedjelju u listopadu. Tradicionalno se taj blagdan održavao i prije, no 2012. godine uz svečanu misu održava se i sajam pod vodstvom te organizatorima </w:t>
      </w:r>
      <w:proofErr w:type="spellStart"/>
      <w:r w:rsidR="00DE54C4">
        <w:t>Kuburaške</w:t>
      </w:r>
      <w:proofErr w:type="spellEnd"/>
      <w:r w:rsidR="00DE54C4">
        <w:t xml:space="preserve"> udruge </w:t>
      </w:r>
      <w:proofErr w:type="spellStart"/>
      <w:r w:rsidR="00DE54C4">
        <w:t>Maruševec</w:t>
      </w:r>
      <w:proofErr w:type="spellEnd"/>
      <w:r w:rsidR="00DE54C4">
        <w:t xml:space="preserve"> i Općine </w:t>
      </w:r>
      <w:proofErr w:type="spellStart"/>
      <w:r w:rsidR="00DE54C4">
        <w:t>Maruševec</w:t>
      </w:r>
      <w:proofErr w:type="spellEnd"/>
      <w:r w:rsidR="00DE54C4">
        <w:t xml:space="preserve">. </w:t>
      </w:r>
      <w:r w:rsidR="005E0A4C">
        <w:t>Na sajam se pozivaju lokalni OPG-ovi te udruge iz drugih općina. Lokalni OPG-o</w:t>
      </w:r>
      <w:r w:rsidR="004F53B7">
        <w:t>vi te udruge predstavljaju se s</w:t>
      </w:r>
      <w:r w:rsidR="005E0A4C">
        <w:t xml:space="preserve"> vlastitim ručnim radovima te proizvodima. </w:t>
      </w:r>
      <w:r w:rsidR="004F53B7">
        <w:t xml:space="preserve">Isto tako, pozivaju se i </w:t>
      </w:r>
      <w:proofErr w:type="spellStart"/>
      <w:r w:rsidR="004F53B7">
        <w:t>kuburaške</w:t>
      </w:r>
      <w:proofErr w:type="spellEnd"/>
      <w:r w:rsidR="004F53B7">
        <w:t xml:space="preserve"> udruge iz drugih mjesta, pa čak i susjedne države Slovenije. </w:t>
      </w:r>
      <w:r w:rsidR="00333268">
        <w:t>Obilježava</w:t>
      </w:r>
      <w:r w:rsidR="00B860AD">
        <w:t>nje ovog blagdana počinje s</w:t>
      </w:r>
      <w:r w:rsidR="00333268">
        <w:t xml:space="preserve"> pucnjevima </w:t>
      </w:r>
      <w:proofErr w:type="spellStart"/>
      <w:r w:rsidR="00333268">
        <w:t>Kuburaške</w:t>
      </w:r>
      <w:proofErr w:type="spellEnd"/>
      <w:r w:rsidR="00333268">
        <w:t xml:space="preserve"> udruge </w:t>
      </w:r>
      <w:proofErr w:type="spellStart"/>
      <w:r w:rsidR="00333268">
        <w:t>Maruševec</w:t>
      </w:r>
      <w:proofErr w:type="spellEnd"/>
      <w:r w:rsidR="00333268">
        <w:t xml:space="preserve"> što se </w:t>
      </w:r>
      <w:r w:rsidR="00333268">
        <w:lastRenderedPageBreak/>
        <w:t>naziva budnica, poslije prve jutarnje mise.</w:t>
      </w:r>
      <w:r w:rsidR="00B860AD">
        <w:t xml:space="preserve"> U 12 sati, nakon podnevne mise, opet se čuju zvuci kubura od svih pozvanih </w:t>
      </w:r>
      <w:proofErr w:type="spellStart"/>
      <w:r w:rsidR="00B860AD">
        <w:t>kuburaških</w:t>
      </w:r>
      <w:proofErr w:type="spellEnd"/>
      <w:r w:rsidR="00B860AD">
        <w:t xml:space="preserve"> udruga, s domaćinima kao predvodnicima.</w:t>
      </w:r>
      <w:r w:rsidR="0002062A">
        <w:t xml:space="preserve"> Nakon mise, svim posjetiteljima je omogućena hrana, piće kao i živa glazba u šatoru.</w:t>
      </w:r>
    </w:p>
    <w:p w:rsidR="00A51F7C" w:rsidRPr="00A51F7C" w:rsidRDefault="00A51F7C" w:rsidP="00A51F7C"/>
    <w:p w:rsidR="002761E0" w:rsidRDefault="002761E0" w:rsidP="002761E0">
      <w:pPr>
        <w:pStyle w:val="Heading2"/>
        <w:numPr>
          <w:ilvl w:val="1"/>
          <w:numId w:val="2"/>
        </w:numPr>
      </w:pPr>
      <w:bookmarkStart w:id="18" w:name="_Toc94966502"/>
      <w:r>
        <w:t>Dan Općine</w:t>
      </w:r>
      <w:bookmarkEnd w:id="18"/>
    </w:p>
    <w:p w:rsidR="00280853" w:rsidRDefault="00280853" w:rsidP="00280853"/>
    <w:p w:rsidR="00280853" w:rsidRPr="00280853" w:rsidRDefault="00280853" w:rsidP="00280853">
      <w:r>
        <w:t xml:space="preserve">Dan Općine </w:t>
      </w:r>
      <w:proofErr w:type="spellStart"/>
      <w:r>
        <w:t>Maruševec</w:t>
      </w:r>
      <w:proofErr w:type="spellEnd"/>
      <w:r>
        <w:t xml:space="preserve"> obilježava se na blagdan sv. Jurja 23. travnja.</w:t>
      </w:r>
      <w:r w:rsidR="00E22D31">
        <w:t xml:space="preserve"> </w:t>
      </w:r>
      <w:r w:rsidR="00C14452">
        <w:t>Na taj se dan održava i Sveta misa</w:t>
      </w:r>
      <w:r w:rsidR="003E2A72">
        <w:t xml:space="preserve"> te prigodne svečanosti u prostorijama Općine </w:t>
      </w:r>
      <w:proofErr w:type="spellStart"/>
      <w:r w:rsidR="003E2A72">
        <w:t>Maruševec</w:t>
      </w:r>
      <w:proofErr w:type="spellEnd"/>
      <w:r w:rsidR="003E2A72">
        <w:t xml:space="preserve"> s gostima poput župana Varaždinske županije, načelnika iz drugih općina </w:t>
      </w:r>
      <w:r w:rsidR="008F3DC8">
        <w:t>Varaždinske</w:t>
      </w:r>
      <w:r w:rsidR="003E2A72">
        <w:t xml:space="preserve"> županije kao i bratskih općina poput Općine </w:t>
      </w:r>
      <w:proofErr w:type="spellStart"/>
      <w:r w:rsidR="003E2A72">
        <w:t>Rogatec</w:t>
      </w:r>
      <w:proofErr w:type="spellEnd"/>
      <w:r w:rsidR="003E2A72">
        <w:t xml:space="preserve"> iz Slovenije.</w:t>
      </w:r>
      <w:r w:rsidR="00C14452">
        <w:t xml:space="preserve"> </w:t>
      </w:r>
      <w:r w:rsidR="003E2A72">
        <w:t>Isto tako se održava i</w:t>
      </w:r>
      <w:r w:rsidR="00C14452">
        <w:t xml:space="preserve"> povorka Jure Zelenog od strane Kulturno umjetničkog društva „</w:t>
      </w:r>
      <w:proofErr w:type="spellStart"/>
      <w:r w:rsidR="00C14452">
        <w:t>Klaruš</w:t>
      </w:r>
      <w:proofErr w:type="spellEnd"/>
      <w:r w:rsidR="00C14452">
        <w:t xml:space="preserve">“ </w:t>
      </w:r>
      <w:proofErr w:type="spellStart"/>
      <w:r w:rsidR="00C14452">
        <w:t>Maruševec</w:t>
      </w:r>
      <w:proofErr w:type="spellEnd"/>
      <w:r w:rsidR="00C14452">
        <w:t xml:space="preserve">. </w:t>
      </w:r>
      <w:r w:rsidR="008E1A20">
        <w:t xml:space="preserve"> Jura Zeleni je član KUD-a kojeg okite granama breze i bršljana koji predvodi povorku sa svim udrugama te mještanima koji se žele pridružiti kroz Općinu </w:t>
      </w:r>
      <w:proofErr w:type="spellStart"/>
      <w:r w:rsidR="008E1A20">
        <w:t>Maruševec</w:t>
      </w:r>
      <w:proofErr w:type="spellEnd"/>
      <w:r w:rsidR="008E1A20">
        <w:t xml:space="preserve">. </w:t>
      </w:r>
      <w:r w:rsidR="00873D58">
        <w:t>Put p</w:t>
      </w:r>
      <w:r w:rsidR="000968CC">
        <w:t xml:space="preserve">ovorke se mijenja svake godine te se time održava i obilježava tradicija </w:t>
      </w:r>
      <w:proofErr w:type="spellStart"/>
      <w:r w:rsidR="000968CC">
        <w:t>Maruševca</w:t>
      </w:r>
      <w:proofErr w:type="spellEnd"/>
      <w:r w:rsidR="000968CC">
        <w:t>.</w:t>
      </w:r>
      <w:r w:rsidR="003E2A72">
        <w:t xml:space="preserve"> </w:t>
      </w:r>
    </w:p>
    <w:p w:rsidR="002761E0" w:rsidRDefault="002761E0" w:rsidP="002761E0"/>
    <w:p w:rsidR="002761E0" w:rsidRDefault="00094A89" w:rsidP="00094A89">
      <w:pPr>
        <w:pStyle w:val="Heading1"/>
        <w:numPr>
          <w:ilvl w:val="0"/>
          <w:numId w:val="2"/>
        </w:numPr>
      </w:pPr>
      <w:bookmarkStart w:id="19" w:name="_Toc94966503"/>
      <w:r>
        <w:t>Info</w:t>
      </w:r>
      <w:bookmarkEnd w:id="19"/>
    </w:p>
    <w:p w:rsidR="00094A89" w:rsidRDefault="00094A89" w:rsidP="00094A89">
      <w:pPr>
        <w:pStyle w:val="Heading2"/>
        <w:numPr>
          <w:ilvl w:val="1"/>
          <w:numId w:val="2"/>
        </w:numPr>
      </w:pPr>
      <w:bookmarkStart w:id="20" w:name="_Toc94966504"/>
      <w:r>
        <w:t>O nama</w:t>
      </w:r>
      <w:bookmarkEnd w:id="20"/>
    </w:p>
    <w:p w:rsidR="00A51F7C" w:rsidRDefault="00A51F7C" w:rsidP="00A51F7C"/>
    <w:p w:rsidR="00A51F7C" w:rsidRDefault="00A51F7C" w:rsidP="00A51F7C">
      <w:r w:rsidRPr="00A51F7C">
        <w:t xml:space="preserve">Općina </w:t>
      </w:r>
      <w:proofErr w:type="spellStart"/>
      <w:r w:rsidRPr="00A51F7C">
        <w:t>Maruševec</w:t>
      </w:r>
      <w:proofErr w:type="spellEnd"/>
      <w:r w:rsidRPr="00A51F7C">
        <w:t xml:space="preserve"> još je u počecima "izgradnje" kao turističke lokacije. Uskoro se pokreće izgradnja Kulturnog centra u </w:t>
      </w:r>
      <w:proofErr w:type="spellStart"/>
      <w:r w:rsidRPr="00A51F7C">
        <w:t>Maruševcu</w:t>
      </w:r>
      <w:proofErr w:type="spellEnd"/>
      <w:r w:rsidRPr="00A51F7C">
        <w:t xml:space="preserve"> koji će biti otvoren za sve mještane, udruge, dramske skupine, izložbe i slično. Iako se krećemo ka budućnosti i moderniziranju, </w:t>
      </w:r>
      <w:proofErr w:type="spellStart"/>
      <w:r w:rsidRPr="00A51F7C">
        <w:t>Maruševec</w:t>
      </w:r>
      <w:proofErr w:type="spellEnd"/>
      <w:r w:rsidRPr="00A51F7C">
        <w:t xml:space="preserve"> je veoma okrenut tradiciji što se može vidjeti po našim udrugama i običajima. Uz udruge kao što su </w:t>
      </w:r>
      <w:proofErr w:type="spellStart"/>
      <w:r w:rsidRPr="00A51F7C">
        <w:t>Kuburaška</w:t>
      </w:r>
      <w:proofErr w:type="spellEnd"/>
      <w:r w:rsidRPr="00A51F7C">
        <w:t xml:space="preserve"> udruga </w:t>
      </w:r>
      <w:proofErr w:type="spellStart"/>
      <w:r w:rsidRPr="00A51F7C">
        <w:t>Maruševec</w:t>
      </w:r>
      <w:proofErr w:type="spellEnd"/>
      <w:r w:rsidRPr="00A51F7C">
        <w:t xml:space="preserve"> koja se bavi pucanjem iz kubura, u </w:t>
      </w:r>
      <w:proofErr w:type="spellStart"/>
      <w:r w:rsidRPr="00A51F7C">
        <w:t>Maruševcu</w:t>
      </w:r>
      <w:proofErr w:type="spellEnd"/>
      <w:r w:rsidRPr="00A51F7C">
        <w:t xml:space="preserve"> postoji Kulturno umjetničko društvo </w:t>
      </w:r>
      <w:proofErr w:type="spellStart"/>
      <w:r w:rsidRPr="00A51F7C">
        <w:t>Maruševec</w:t>
      </w:r>
      <w:proofErr w:type="spellEnd"/>
      <w:r w:rsidRPr="00A51F7C">
        <w:t xml:space="preserve"> kojem je fokus folklor i ples uz dramske sekcije, udruga žena koje se bave i ručnim radom i druženjem te sportske udruge. U </w:t>
      </w:r>
      <w:proofErr w:type="spellStart"/>
      <w:r w:rsidRPr="00A51F7C">
        <w:t>Maruševcu</w:t>
      </w:r>
      <w:proofErr w:type="spellEnd"/>
      <w:r w:rsidRPr="00A51F7C">
        <w:t xml:space="preserve"> se slavi Dan općine, Božić, Uskrs, Sv. Juraj te dolaze razni izvođači koji održavaju koncerte ili predstave poput </w:t>
      </w:r>
      <w:proofErr w:type="spellStart"/>
      <w:r w:rsidRPr="00A51F7C">
        <w:t>Kerekeš</w:t>
      </w:r>
      <w:proofErr w:type="spellEnd"/>
      <w:r w:rsidRPr="00A51F7C">
        <w:t xml:space="preserve"> Teatra. Iako </w:t>
      </w:r>
      <w:proofErr w:type="spellStart"/>
      <w:r w:rsidRPr="00A51F7C">
        <w:t>Maruševec</w:t>
      </w:r>
      <w:proofErr w:type="spellEnd"/>
      <w:r w:rsidRPr="00A51F7C">
        <w:t xml:space="preserve"> ima brojna događanja i posjetitelje, treba se težiti budućnosti te modernizaciji.</w:t>
      </w:r>
    </w:p>
    <w:p w:rsidR="00A51F7C" w:rsidRPr="00A51F7C" w:rsidRDefault="00A51F7C" w:rsidP="00A51F7C"/>
    <w:p w:rsidR="002761E0" w:rsidRDefault="002761E0" w:rsidP="002761E0"/>
    <w:p w:rsidR="002761E0" w:rsidRPr="002761E0" w:rsidRDefault="002761E0" w:rsidP="002761E0"/>
    <w:p w:rsidR="001D4629" w:rsidRPr="001D4629" w:rsidRDefault="001D4629" w:rsidP="001D4629"/>
    <w:sectPr w:rsidR="001D4629" w:rsidRPr="001D4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2F72"/>
    <w:multiLevelType w:val="hybridMultilevel"/>
    <w:tmpl w:val="6122BE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09FB"/>
    <w:multiLevelType w:val="multilevel"/>
    <w:tmpl w:val="0B66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42914"/>
    <w:multiLevelType w:val="multilevel"/>
    <w:tmpl w:val="5F4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43850"/>
    <w:multiLevelType w:val="multilevel"/>
    <w:tmpl w:val="215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82F46"/>
    <w:multiLevelType w:val="multilevel"/>
    <w:tmpl w:val="10AC0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45"/>
    <w:rsid w:val="0001052F"/>
    <w:rsid w:val="0002062A"/>
    <w:rsid w:val="00074A45"/>
    <w:rsid w:val="00094A89"/>
    <w:rsid w:val="000968CC"/>
    <w:rsid w:val="000F5B10"/>
    <w:rsid w:val="001167BF"/>
    <w:rsid w:val="0011700B"/>
    <w:rsid w:val="001D28CA"/>
    <w:rsid w:val="001D4629"/>
    <w:rsid w:val="002268A3"/>
    <w:rsid w:val="002761E0"/>
    <w:rsid w:val="00280853"/>
    <w:rsid w:val="00297DD8"/>
    <w:rsid w:val="002F18A7"/>
    <w:rsid w:val="00333268"/>
    <w:rsid w:val="00380743"/>
    <w:rsid w:val="003C6290"/>
    <w:rsid w:val="003E2A72"/>
    <w:rsid w:val="00463FB9"/>
    <w:rsid w:val="00473081"/>
    <w:rsid w:val="004C59CE"/>
    <w:rsid w:val="004F52B3"/>
    <w:rsid w:val="004F53B7"/>
    <w:rsid w:val="00534C2A"/>
    <w:rsid w:val="0054131E"/>
    <w:rsid w:val="005D4E34"/>
    <w:rsid w:val="005E0A4C"/>
    <w:rsid w:val="006760E1"/>
    <w:rsid w:val="007E2CAD"/>
    <w:rsid w:val="00804CF8"/>
    <w:rsid w:val="008321D5"/>
    <w:rsid w:val="00873D58"/>
    <w:rsid w:val="008A2BD7"/>
    <w:rsid w:val="008E1A20"/>
    <w:rsid w:val="008F3DC8"/>
    <w:rsid w:val="009C2E00"/>
    <w:rsid w:val="00A51F7C"/>
    <w:rsid w:val="00AA41C8"/>
    <w:rsid w:val="00B42835"/>
    <w:rsid w:val="00B860AD"/>
    <w:rsid w:val="00C14452"/>
    <w:rsid w:val="00C2353E"/>
    <w:rsid w:val="00DE54C4"/>
    <w:rsid w:val="00E22D31"/>
    <w:rsid w:val="00E77F62"/>
    <w:rsid w:val="00EB79B0"/>
    <w:rsid w:val="00ED3D2B"/>
    <w:rsid w:val="00F07A40"/>
    <w:rsid w:val="00F250AA"/>
    <w:rsid w:val="00F940F8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153EC-6971-4391-B7A2-08F802AB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4629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462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629"/>
    <w:rPr>
      <w:rFonts w:ascii="Arial" w:eastAsiaTheme="majorEastAsia" w:hAnsi="Arial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D4629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46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4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6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4629"/>
    <w:rPr>
      <w:rFonts w:ascii="Arial" w:eastAsiaTheme="majorEastAsia" w:hAnsi="Arial" w:cstheme="majorBidi"/>
      <w:b/>
      <w:sz w:val="32"/>
      <w:szCs w:val="26"/>
    </w:rPr>
  </w:style>
  <w:style w:type="table" w:styleId="TableGridLight">
    <w:name w:val="Grid Table Light"/>
    <w:basedOn w:val="TableNormal"/>
    <w:uiPriority w:val="40"/>
    <w:rsid w:val="001D46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268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ciklijade.com/detail/38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hiva.marusevec.hr/obrazovanje-kultura-i-sport/zupna-crkva/?fbclid=IwAR1QB9d-tH11jJlw7luT3sMGxd4FKPZLV7g0RvUV-ltta7BwY1jfjQFWS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0465-B41D-430D-A9BF-C14A69F4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49</cp:revision>
  <dcterms:created xsi:type="dcterms:W3CDTF">2022-02-05T12:14:00Z</dcterms:created>
  <dcterms:modified xsi:type="dcterms:W3CDTF">2022-02-05T14:14:00Z</dcterms:modified>
</cp:coreProperties>
</file>